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54" w:rsidRDefault="00233254" w:rsidP="00233254">
      <w:pPr>
        <w:widowControl w:val="0"/>
        <w:spacing w:after="0" w:line="240" w:lineRule="auto"/>
        <w:ind w:right="119"/>
        <w:jc w:val="center"/>
        <w:rPr>
          <w:rFonts w:ascii="Times New Roman" w:hAnsi="Times New Roman" w:cs="Times New Roman"/>
          <w:b/>
          <w:color w:val="0065BD"/>
          <w:sz w:val="24"/>
          <w:szCs w:val="24"/>
          <w:lang w:val="ru-RU"/>
        </w:rPr>
      </w:pPr>
      <w:bookmarkStart w:id="0" w:name="_Toc303949809"/>
    </w:p>
    <w:tbl>
      <w:tblPr>
        <w:tblW w:w="5703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130"/>
        <w:gridCol w:w="426"/>
        <w:gridCol w:w="428"/>
        <w:gridCol w:w="707"/>
        <w:gridCol w:w="1190"/>
        <w:gridCol w:w="653"/>
        <w:gridCol w:w="710"/>
        <w:gridCol w:w="1319"/>
        <w:gridCol w:w="524"/>
        <w:gridCol w:w="1142"/>
        <w:gridCol w:w="2688"/>
      </w:tblGrid>
      <w:tr w:rsidR="00222583" w:rsidRPr="00233254" w:rsidTr="00222583">
        <w:trPr>
          <w:cantSplit/>
          <w:trHeight w:val="696"/>
        </w:trPr>
        <w:tc>
          <w:tcPr>
            <w:tcW w:w="2402" w:type="pct"/>
            <w:gridSpan w:val="7"/>
            <w:tcBorders>
              <w:top w:val="single" w:sz="12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Ұзақ мерзімді жоспардың тарауы: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4. Әлеуметтік география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4.1 Халық географиясы</w:t>
            </w:r>
            <w:r w:rsidRPr="00233254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pct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233254" w:rsidRPr="00233254" w:rsidRDefault="00233254" w:rsidP="000A5B21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Мектеп: </w:t>
            </w:r>
            <w:r w:rsidR="000A5B21">
              <w:rPr>
                <w:rFonts w:ascii="Times New Roman" w:hAnsi="Times New Roman" w:cs="Times New Roman"/>
                <w:sz w:val="24"/>
                <w:szCs w:val="24"/>
              </w:rPr>
              <w:t>Бірлік ОМ</w:t>
            </w:r>
          </w:p>
        </w:tc>
      </w:tr>
      <w:tr w:rsidR="00881CEE" w:rsidRPr="00233254" w:rsidTr="00881CEE">
        <w:trPr>
          <w:cantSplit/>
          <w:trHeight w:val="274"/>
        </w:trPr>
        <w:tc>
          <w:tcPr>
            <w:tcW w:w="1233" w:type="pct"/>
            <w:gridSpan w:val="4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Күні: </w:t>
            </w:r>
          </w:p>
        </w:tc>
        <w:tc>
          <w:tcPr>
            <w:tcW w:w="3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Мұғалімнің аты-жөні: </w:t>
            </w:r>
            <w:r>
              <w:rPr>
                <w:rFonts w:ascii="Times New Roman" w:hAnsi="Times New Roman"/>
                <w:sz w:val="24"/>
              </w:rPr>
              <w:t>Матаева А.</w:t>
            </w:r>
          </w:p>
        </w:tc>
      </w:tr>
      <w:tr w:rsidR="00881CEE" w:rsidRPr="00233254" w:rsidTr="00881CEE">
        <w:trPr>
          <w:cantSplit/>
          <w:trHeight w:val="297"/>
        </w:trPr>
        <w:tc>
          <w:tcPr>
            <w:tcW w:w="1233" w:type="pct"/>
            <w:gridSpan w:val="4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233254">
              <w:rPr>
                <w:rFonts w:ascii="Times New Roman" w:hAnsi="Times New Roman"/>
                <w:sz w:val="24"/>
                <w:lang w:val="en-US"/>
              </w:rPr>
              <w:t>: 7</w:t>
            </w:r>
          </w:p>
        </w:tc>
        <w:tc>
          <w:tcPr>
            <w:tcW w:w="3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pStyle w:val="a3"/>
            </w:pP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Қатысқандар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Қатыспағандар:</w:t>
            </w:r>
          </w:p>
        </w:tc>
      </w:tr>
      <w:tr w:rsidR="00881CEE" w:rsidRPr="00233254" w:rsidTr="00881CEE">
        <w:trPr>
          <w:cantSplit/>
          <w:trHeight w:val="477"/>
        </w:trPr>
        <w:tc>
          <w:tcPr>
            <w:tcW w:w="1233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Сабақтың</w:t>
            </w:r>
            <w:r w:rsidRPr="0023325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  <w:lang w:val="ru-RU"/>
              </w:rPr>
              <w:t>тақырыбы</w:t>
            </w:r>
          </w:p>
        </w:tc>
        <w:tc>
          <w:tcPr>
            <w:tcW w:w="3767" w:type="pct"/>
            <w:gridSpan w:val="7"/>
            <w:tcBorders>
              <w:top w:val="nil"/>
              <w:left w:val="single" w:sz="4" w:space="0" w:color="auto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Дүниежүзі халқының тілдік әулеттері мен топтары</w:t>
            </w:r>
          </w:p>
        </w:tc>
      </w:tr>
      <w:tr w:rsidR="00881CEE" w:rsidRPr="00233254" w:rsidTr="00881CEE">
        <w:trPr>
          <w:cantSplit/>
        </w:trPr>
        <w:tc>
          <w:tcPr>
            <w:tcW w:w="123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37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7.4.1.1. Дүниежүзі халықтарының этнолингвистикалық жіктелуін түсіндіреді</w:t>
            </w:r>
          </w:p>
        </w:tc>
      </w:tr>
      <w:tr w:rsidR="00881CEE" w:rsidRPr="00233254" w:rsidTr="00881CEE">
        <w:trPr>
          <w:cantSplit/>
          <w:trHeight w:val="603"/>
        </w:trPr>
        <w:tc>
          <w:tcPr>
            <w:tcW w:w="90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Сабақтың мақсаты</w:t>
            </w:r>
          </w:p>
        </w:tc>
        <w:tc>
          <w:tcPr>
            <w:tcW w:w="409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Барлық оқушылар: Дүниежүзі халықтарының этнолингвистикалық жіктелуін біледі.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Оқушылардың басым бөлігі: Этнолингвистика ұғымын түсіндіреді, тіл әулеттерін жіктейді.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Кейбір оқушылар: Картаны пайдаланып халықтардың таралу аймақтары бойынша тіл әулетін топтастырады, кескін картаға түсіреді.</w:t>
            </w:r>
          </w:p>
        </w:tc>
      </w:tr>
      <w:tr w:rsidR="00881CEE" w:rsidRPr="00233254" w:rsidTr="00881CEE">
        <w:trPr>
          <w:cantSplit/>
          <w:trHeight w:val="367"/>
        </w:trPr>
        <w:tc>
          <w:tcPr>
            <w:tcW w:w="123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Ойлау</w:t>
            </w:r>
            <w:proofErr w:type="spellEnd"/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 дағдыларының деңгейі</w:t>
            </w:r>
          </w:p>
        </w:tc>
        <w:tc>
          <w:tcPr>
            <w:tcW w:w="37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Білу, түсіну, қолдану</w:t>
            </w:r>
          </w:p>
        </w:tc>
      </w:tr>
      <w:tr w:rsidR="00881CEE" w:rsidRPr="00233254" w:rsidTr="00881CEE">
        <w:trPr>
          <w:cantSplit/>
          <w:trHeight w:val="603"/>
        </w:trPr>
        <w:tc>
          <w:tcPr>
            <w:tcW w:w="9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Бағалау критерий</w:t>
            </w:r>
          </w:p>
        </w:tc>
        <w:tc>
          <w:tcPr>
            <w:tcW w:w="4092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1.Халықтың «Этникалық құрамы», </w:t>
            </w:r>
            <w:r w:rsidRPr="00233254">
              <w:rPr>
                <w:rFonts w:ascii="Times New Roman" w:hAnsi="Times New Roman"/>
                <w:sz w:val="24"/>
              </w:rPr>
              <w:t>«Лингвистика», «Тіл ә</w:t>
            </w:r>
            <w:proofErr w:type="gramStart"/>
            <w:r w:rsidRPr="00233254">
              <w:rPr>
                <w:rFonts w:ascii="Times New Roman" w:hAnsi="Times New Roman"/>
                <w:sz w:val="24"/>
              </w:rPr>
              <w:t>улет</w:t>
            </w:r>
            <w:proofErr w:type="gramEnd"/>
            <w:r w:rsidRPr="00233254">
              <w:rPr>
                <w:rFonts w:ascii="Times New Roman" w:hAnsi="Times New Roman"/>
                <w:sz w:val="24"/>
              </w:rPr>
              <w:t xml:space="preserve">і»  </w:t>
            </w:r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ұғымын </w:t>
            </w: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айтады</w:t>
            </w:r>
            <w:proofErr w:type="spellEnd"/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</w:rPr>
              <w:t xml:space="preserve">Берілген тіл әулеттерін тіл топтары мен тіл тобының халықтарын жіктейді, орналастырады.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3. Кестені пайдаланып халықтардың тіл әулеттерін және таралу аймақтарын анықтап, кестеге және кескін картаға түсіреді.</w:t>
            </w:r>
          </w:p>
        </w:tc>
      </w:tr>
      <w:tr w:rsidR="00881CEE" w:rsidRPr="00233254" w:rsidTr="00881CEE">
        <w:trPr>
          <w:cantSplit/>
          <w:trHeight w:val="603"/>
        </w:trPr>
        <w:tc>
          <w:tcPr>
            <w:tcW w:w="9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Тілдік</w:t>
            </w:r>
            <w:proofErr w:type="spellEnd"/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 мақсаттар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092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25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Жазылым</w:t>
            </w:r>
            <w:proofErr w:type="spellEnd"/>
            <w:r w:rsidRPr="0023325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</w:t>
            </w:r>
            <w:r w:rsidRPr="002332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  <w:szCs w:val="24"/>
              </w:rPr>
              <w:t>Тіл топтары мен тіл әулетін кестеге топтастырып жазады.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u w:val="single"/>
              </w:rPr>
              <w:t>Тыңдалым</w:t>
            </w:r>
            <w:r w:rsidRPr="00233254">
              <w:rPr>
                <w:rFonts w:ascii="Times New Roman" w:hAnsi="Times New Roman"/>
                <w:sz w:val="24"/>
                <w:szCs w:val="24"/>
              </w:rPr>
              <w:t>: Топтар түсіндіру, топтастыру барысында бір – бірін тыңдайды.</w:t>
            </w:r>
            <w:r w:rsidRPr="0023325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  <w:szCs w:val="24"/>
                <w:u w:val="single"/>
              </w:rPr>
              <w:t>Айтылым:</w:t>
            </w:r>
            <w:r w:rsidRPr="00233254">
              <w:rPr>
                <w:rFonts w:ascii="Times New Roman" w:hAnsi="Times New Roman"/>
                <w:sz w:val="24"/>
                <w:szCs w:val="24"/>
              </w:rPr>
              <w:t xml:space="preserve"> Этнос, лингвистика,классификация, тіл әулеті ұғымдарына түсінік беріп айтады.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  <w:szCs w:val="24"/>
              </w:rPr>
              <w:t>Оқылым: Оқулық мәтінін оқиды, картаны шарты белгілерін оқиды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Негізгі  сөздер мен тіркестер:</w:t>
            </w:r>
            <w:r w:rsidRPr="0023325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33254">
              <w:rPr>
                <w:rFonts w:ascii="Times New Roman" w:hAnsi="Times New Roman"/>
                <w:sz w:val="24"/>
              </w:rPr>
              <w:t>Этнолингвистикалық, классификациясы, тіл, тіл әулеті, тіл топтары, этнос, халық, ұлт.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Сыныптағы диалог/ жазылым үшін пайдалы тілдік бірліктер: Тақырыпты бір біріне түсіндіреді, жинақтайды. Термин сөздерді айтады: Лингвистика, классификация, этнос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Талқылауға арналған тармақтар: </w:t>
            </w: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Дүниежүзі халықтарының этнолингвистикасын   жіктеу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«Лингвистика» дегеніміз не?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Алтай тіл әулеті қандай тіл топтарға бөлінеді?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Жазылым бойынша ұсыныстартіл әулеттері, тіл топтарын жіктеп жазады</w:t>
            </w:r>
          </w:p>
        </w:tc>
      </w:tr>
      <w:tr w:rsidR="00881CEE" w:rsidRPr="00233254" w:rsidTr="00881CEE">
        <w:trPr>
          <w:cantSplit/>
          <w:trHeight w:val="685"/>
        </w:trPr>
        <w:tc>
          <w:tcPr>
            <w:tcW w:w="123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Құндылық</w:t>
            </w:r>
            <w:proofErr w:type="gramStart"/>
            <w:r w:rsidRPr="00233254">
              <w:rPr>
                <w:rFonts w:ascii="Times New Roman" w:hAnsi="Times New Roman"/>
                <w:sz w:val="24"/>
                <w:lang w:val="ru-RU"/>
              </w:rPr>
              <w:t>тар</w:t>
            </w:r>
            <w:proofErr w:type="gramEnd"/>
            <w:r w:rsidRPr="00233254">
              <w:rPr>
                <w:rFonts w:ascii="Times New Roman" w:hAnsi="Times New Roman"/>
                <w:sz w:val="24"/>
                <w:lang w:val="ru-RU"/>
              </w:rPr>
              <w:t>ға баулу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«МӘҢГІЛІ</w:t>
            </w:r>
            <w:proofErr w:type="gramStart"/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ЕЛ» идеясының 6–</w:t>
            </w:r>
            <w:proofErr w:type="spellStart"/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</w:t>
            </w:r>
            <w:proofErr w:type="spellEnd"/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құндылығы  - </w:t>
            </w:r>
            <w:r w:rsidRPr="00233254">
              <w:rPr>
                <w:rFonts w:ascii="Times New Roman" w:hAnsi="Times New Roman" w:cs="Times New Roman"/>
                <w:bCs/>
                <w:sz w:val="24"/>
                <w:szCs w:val="24"/>
              </w:rPr>
              <w:t>Тарихтың, мәдениет пен тілдің біртұтастығы.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81CEE" w:rsidRPr="00233254" w:rsidTr="00881CEE">
        <w:trPr>
          <w:cantSplit/>
          <w:trHeight w:val="905"/>
        </w:trPr>
        <w:tc>
          <w:tcPr>
            <w:tcW w:w="123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33254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әнаралық </w:t>
            </w: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7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  <w:lang w:eastAsia="en-GB"/>
              </w:rPr>
              <w:t>Тарих пәнімен этника ұғымын түсіндіргенде, тіл әулеттерін анықтау барысында байланыс болады. Қазақ тілі, орыс тілі, ағылшын тілі пәндерімен топқа бөлгенде берілген сөздерді үш тілде айтады.</w:t>
            </w:r>
          </w:p>
        </w:tc>
      </w:tr>
      <w:tr w:rsidR="00881CEE" w:rsidRPr="00233254" w:rsidTr="00881CEE">
        <w:trPr>
          <w:cantSplit/>
        </w:trPr>
        <w:tc>
          <w:tcPr>
            <w:tcW w:w="1233" w:type="pct"/>
            <w:gridSpan w:val="4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Алдыңғы білім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sz w:val="24"/>
              </w:rPr>
              <w:t>Бұл тақырыппен оқушылар жаңадан танысады,бірақ интернет, қосымша әдебиеттерден таныс.</w:t>
            </w:r>
          </w:p>
        </w:tc>
      </w:tr>
      <w:tr w:rsidR="00233254" w:rsidRPr="00233254" w:rsidTr="00233254">
        <w:trPr>
          <w:trHeight w:val="391"/>
        </w:trPr>
        <w:tc>
          <w:tcPr>
            <w:tcW w:w="5000" w:type="pct"/>
            <w:gridSpan w:val="11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233254" w:rsidRPr="00233254" w:rsidRDefault="00233254" w:rsidP="002332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ЖОСПАР:</w:t>
            </w:r>
          </w:p>
        </w:tc>
      </w:tr>
      <w:tr w:rsidR="00233254" w:rsidRPr="00233254" w:rsidTr="00881CEE">
        <w:trPr>
          <w:trHeight w:val="528"/>
        </w:trPr>
        <w:tc>
          <w:tcPr>
            <w:tcW w:w="71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Сабақтың жоспарланған кезең</w:t>
            </w:r>
            <w:proofErr w:type="gramStart"/>
            <w:r w:rsidRPr="00233254">
              <w:rPr>
                <w:rFonts w:ascii="Times New Roman" w:hAnsi="Times New Roman"/>
                <w:sz w:val="24"/>
                <w:lang w:val="ru-RU"/>
              </w:rPr>
              <w:t>дер</w:t>
            </w:r>
            <w:proofErr w:type="gramEnd"/>
            <w:r w:rsidRPr="00233254">
              <w:rPr>
                <w:rFonts w:ascii="Times New Roman" w:hAnsi="Times New Roman"/>
                <w:sz w:val="24"/>
                <w:lang w:val="ru-RU"/>
              </w:rPr>
              <w:t>і</w:t>
            </w:r>
          </w:p>
        </w:tc>
        <w:tc>
          <w:tcPr>
            <w:tcW w:w="3056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Сабақтағы жоспарланған жаттығу түрлері</w:t>
            </w:r>
          </w:p>
        </w:tc>
        <w:tc>
          <w:tcPr>
            <w:tcW w:w="12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 xml:space="preserve">Дереккөздер, </w:t>
            </w:r>
            <w:proofErr w:type="spellStart"/>
            <w:r w:rsidRPr="00233254"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</w:p>
        </w:tc>
      </w:tr>
      <w:tr w:rsidR="00233254" w:rsidRPr="00233254" w:rsidTr="00881CEE">
        <w:trPr>
          <w:trHeight w:val="685"/>
        </w:trPr>
        <w:tc>
          <w:tcPr>
            <w:tcW w:w="5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33254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51" w:type="pct"/>
            <w:gridSpan w:val="9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Ұйымдастыру кезеңі:</w:t>
            </w:r>
            <w:r w:rsidRPr="0023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Оқушыларды түгендеу,ынтымақтастық атмосфера орнату.</w:t>
            </w:r>
          </w:p>
          <w:p w:rsidR="00233254" w:rsidRPr="00233254" w:rsidRDefault="00233254" w:rsidP="002332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Топқа бөлу: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 xml:space="preserve">Тақырыпқа байланысты сөздер үш тілде беріледі (қазақ, орыс, ағылшын тілі). Ұқсас тілдегі сөздерді алған оқушылар бір топ </w:t>
            </w:r>
            <w:r w:rsidRPr="0023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болып топтасады.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Тіл –  Язык - Lanquaqe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Халық – Народ - people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Ұлт – Этнос - ethnos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 xml:space="preserve">Мемлекет – 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государство – 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  <w:p w:rsidR="00233254" w:rsidRPr="00233254" w:rsidRDefault="00233254" w:rsidP="002332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топ – </w:t>
            </w:r>
            <w:r w:rsidRPr="0023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23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ҒЫЛШЫН</w:t>
            </w:r>
          </w:p>
          <w:p w:rsidR="00233254" w:rsidRPr="00233254" w:rsidRDefault="00233254" w:rsidP="002332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 топ – ОРЫС</w:t>
            </w:r>
          </w:p>
          <w:p w:rsidR="00233254" w:rsidRPr="00233254" w:rsidRDefault="00233254" w:rsidP="002332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 топ – ҚАЗАҚ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«Миға шабуыл»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</w:pP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</w:t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43280" cy="570230"/>
                  <wp:effectExtent l="19050" t="0" r="0" b="0"/>
                  <wp:docPr id="1" name="Рисунок 1" descr="e934d20ef29f4fdc628d6e0465149ed9_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934d20ef29f4fdc628d6e0465149ed9_X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</w:t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76910" cy="570230"/>
                  <wp:effectExtent l="19050" t="0" r="8890" b="0"/>
                  <wp:docPr id="2" name="Рисунок 2" descr="article_541ef7b9d31fb6.30296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icle_541ef7b9d31fb6.30296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</w:t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00405" cy="570230"/>
                  <wp:effectExtent l="19050" t="0" r="4445" b="0"/>
                  <wp:docPr id="3" name="Рисунок 3" descr="350x195xukrsvadba.jpg,q1444392821.pagespeed.ic.tiKsAhoF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50x195xukrsvadba.jpg,q1444392821.pagespeed.ic.tiKsAhoF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    </w:t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2335" cy="605790"/>
                  <wp:effectExtent l="19050" t="0" r="0" b="0"/>
                  <wp:docPr id="4" name="Рисунок 4" descr="tatary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tary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555" t="5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  </w:t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2335" cy="605790"/>
                  <wp:effectExtent l="19050" t="0" r="0" b="0"/>
                  <wp:docPr id="5" name="Рисунок 5" descr="1434113463_93583112_mariach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434113463_93583112_mariach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</w:t>
            </w: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 xml:space="preserve"> Сабақтың тақырыбы мен мақсатын ашу барысында халықтардың суреттері көрсетіліп</w:t>
            </w:r>
            <w:r w:rsidRPr="00233254">
              <w:rPr>
                <w:rFonts w:ascii="Times New Roman" w:hAnsi="Times New Roman"/>
                <w:sz w:val="24"/>
              </w:rPr>
              <w:t xml:space="preserve"> сұрақтарға жауап алу арқылы сабақтың тақырыбы мен мақсаты айқындалады. Мысалы:</w:t>
            </w:r>
          </w:p>
          <w:p w:rsidR="00233254" w:rsidRPr="00233254" w:rsidRDefault="00233254" w:rsidP="0023325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Қай тілде сөйлейді?</w:t>
            </w:r>
          </w:p>
          <w:p w:rsidR="00233254" w:rsidRPr="00233254" w:rsidRDefault="00233254" w:rsidP="0023325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Қай халықтардың тілдері ұқсас? -</w:t>
            </w:r>
          </w:p>
          <w:p w:rsidR="00233254" w:rsidRPr="00233254" w:rsidRDefault="00233254" w:rsidP="0023325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23325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12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Тіл –  Язык - Lanquaqe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Халық – Народ - people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Ұлт – Этнос - ethnos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 xml:space="preserve">Мемлекет – 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государство – </w:t>
            </w:r>
            <w:r w:rsidRPr="0023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3254">
              <w:rPr>
                <w:rFonts w:ascii="Times New Roman" w:hAnsi="Times New Roman" w:cs="Times New Roman"/>
              </w:rPr>
              <w:t>АКТ Слайдта суреттер беріледі.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00405" cy="570230"/>
                  <wp:effectExtent l="19050" t="0" r="4445" b="0"/>
                  <wp:docPr id="6" name="Рисунок 17" descr="350x195xukrsvadba.jpg,q1444392821.pagespeed.ic.tiKsAhoF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350x195xukrsvadba.jpg,q1444392821.pagespeed.ic.tiKsAhoF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43280" cy="570230"/>
                  <wp:effectExtent l="19050" t="0" r="0" b="0"/>
                  <wp:docPr id="7" name="Рисунок 19" descr="e934d20ef29f4fdc628d6e0465149ed9_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e934d20ef29f4fdc628d6e0465149ed9_X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95655" cy="605790"/>
                  <wp:effectExtent l="19050" t="0" r="4445" b="0"/>
                  <wp:docPr id="8" name="Рисунок 15" descr="1434113463_93583112_mariach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1434113463_93583112_mariach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95655" cy="570230"/>
                  <wp:effectExtent l="19050" t="0" r="4445" b="0"/>
                  <wp:docPr id="9" name="Рисунок 18" descr="article_541ef7b9d31fb6.30296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article_541ef7b9d31fb6.30296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2335" cy="605790"/>
                  <wp:effectExtent l="19050" t="0" r="0" b="0"/>
                  <wp:docPr id="10" name="Рисунок 14" descr="tatary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tatary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555" t="5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254" w:rsidRPr="00233254" w:rsidTr="00881CEE">
        <w:trPr>
          <w:trHeight w:val="2670"/>
        </w:trPr>
        <w:tc>
          <w:tcPr>
            <w:tcW w:w="5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233254">
              <w:rPr>
                <w:rFonts w:ascii="Times New Roman" w:hAnsi="Times New Roman"/>
                <w:sz w:val="24"/>
                <w:u w:val="single"/>
              </w:rPr>
              <w:lastRenderedPageBreak/>
              <w:t>Сабақтың ортасы</w:t>
            </w: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51" w:type="pct"/>
            <w:gridSpan w:val="9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lastRenderedPageBreak/>
              <w:t xml:space="preserve">Тапсырма 1: Т(топтық) </w:t>
            </w:r>
          </w:p>
          <w:p w:rsidR="00233254" w:rsidRPr="00233254" w:rsidRDefault="00222583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«Мозайка</w:t>
            </w:r>
            <w:r w:rsidR="00233254" w:rsidRPr="00233254">
              <w:rPr>
                <w:rFonts w:ascii="Times New Roman" w:hAnsi="Times New Roman"/>
                <w:sz w:val="24"/>
              </w:rPr>
              <w:t>» әдісі.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Оқулық 133-134 бет </w:t>
            </w:r>
            <w:r w:rsidRPr="00233254">
              <w:rPr>
                <w:rFonts w:ascii="Times New Roman" w:hAnsi="Times New Roman" w:cs="Times New Roman"/>
                <w:sz w:val="24"/>
              </w:rPr>
              <w:t>§</w:t>
            </w:r>
            <w:r w:rsidRPr="00233254">
              <w:rPr>
                <w:rFonts w:ascii="Times New Roman" w:hAnsi="Times New Roman"/>
                <w:sz w:val="24"/>
              </w:rPr>
              <w:t xml:space="preserve">42 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1-топ: Оқулықтың 133 беттегі мәтінді пайдаланып «этникалық құрам» ұғымын 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2 –топ:  Оқулықтың 134 беттегі мәтінді пайдаланып «Лингвистика» ұғымы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3- топ: Оқулықтың 134 беттегі, «Тіл әулеттері» тақырыбының  135 бетіндегі мәтінін  пайдаланып «Тіл әулеті» ұғымына түсінік беріндер.</w:t>
            </w:r>
          </w:p>
          <w:p w:rsidR="00233254" w:rsidRPr="00233254" w:rsidRDefault="00233254" w:rsidP="00233254">
            <w:pPr>
              <w:pStyle w:val="a5"/>
              <w:tabs>
                <w:tab w:val="left" w:pos="4481"/>
              </w:tabs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Әр топтан сарапшы топ деп аталатын жаңа топ құрып, ортақ проблеманың  шешімін табу үшін бірлесіп жұмыс істейді. Оқушылар бастапқы топтарына қайтып оралап,постерге жұмысын түсіреді, қорғайды.(галерея әдісі)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2708"/>
              <w:gridCol w:w="4136"/>
            </w:tblGrid>
            <w:tr w:rsidR="00233254" w:rsidRPr="00233254" w:rsidTr="00881CEE">
              <w:trPr>
                <w:trHeight w:val="173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tabs>
                      <w:tab w:val="left" w:pos="574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 К</w:t>
                  </w:r>
                  <w:proofErr w:type="spellStart"/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ритерий</w:t>
                  </w:r>
                  <w:proofErr w:type="spellEnd"/>
                </w:p>
              </w:tc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 xml:space="preserve">       Дискриптор</w:t>
                  </w:r>
                </w:p>
              </w:tc>
            </w:tr>
            <w:tr w:rsidR="00233254" w:rsidRPr="00233254" w:rsidTr="00881CEE">
              <w:trPr>
                <w:trHeight w:val="126"/>
              </w:trPr>
              <w:tc>
                <w:tcPr>
                  <w:tcW w:w="2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</w:rPr>
                    <w:t>Халықтың «Этникалық құрамы», «Лингвистика», «Тіл әулеті»  ұғымын айтады</w:t>
                  </w:r>
                </w:p>
              </w:tc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 xml:space="preserve"> «этникалық құрам» ұғымын айтады</w:t>
                  </w:r>
                </w:p>
              </w:tc>
            </w:tr>
            <w:tr w:rsidR="00233254" w:rsidRPr="00233254" w:rsidTr="00881CEE">
              <w:trPr>
                <w:trHeight w:val="241"/>
              </w:trPr>
              <w:tc>
                <w:tcPr>
                  <w:tcW w:w="2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«Лингвистика» ұғымы туралы түсінік береді.</w:t>
                  </w:r>
                </w:p>
              </w:tc>
            </w:tr>
            <w:tr w:rsidR="00233254" w:rsidRPr="00233254" w:rsidTr="00881CEE">
              <w:trPr>
                <w:trHeight w:val="155"/>
              </w:trPr>
              <w:tc>
                <w:tcPr>
                  <w:tcW w:w="2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«Тіл әулеті» ұғымын түсіндіреді</w:t>
                  </w:r>
                </w:p>
              </w:tc>
            </w:tr>
          </w:tbl>
          <w:p w:rsidR="00233254" w:rsidRPr="00233254" w:rsidRDefault="00233254" w:rsidP="00233254">
            <w:pPr>
              <w:pStyle w:val="a5"/>
              <w:tabs>
                <w:tab w:val="left" w:pos="4481"/>
              </w:tabs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   Тапсырма 2: Ж (Жұптық)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«Кластер» әдісі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Берілген тіл әулеттерін тіл топтары мен тіл тобының халықтарына жіктеп, кластерге түсір.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</w:t>
            </w:r>
            <w:r w:rsidRPr="00233254">
              <w:pict>
                <v:roundrect id="_x0000_s1026" style="position:absolute;left:0;text-align:left;margin-left:11.7pt;margin-top:4.25pt;width:73.45pt;height:32.55pt;z-index:251658240;mso-position-horizontal-relative:text;mso-position-vertical-relative:text" arcsize="10923f">
                  <v:textbox style="mso-next-textbox:#_x0000_s1026">
                    <w:txbxContent>
                      <w:p w:rsidR="00233254" w:rsidRDefault="00233254" w:rsidP="00233254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Үндіеуропалық</w:t>
                        </w:r>
                      </w:p>
                      <w:p w:rsidR="00233254" w:rsidRDefault="00233254" w:rsidP="00233254"/>
                    </w:txbxContent>
                  </v:textbox>
                </v:roundrect>
              </w:pict>
            </w:r>
            <w:r w:rsidRPr="00233254">
              <w:pict>
                <v:roundrect id="_x0000_s1027" style="position:absolute;left:0;text-align:left;margin-left:95.1pt;margin-top:4.25pt;width:59.25pt;height:32.55pt;z-index:251658240;mso-position-horizontal-relative:text;mso-position-vertical-relative:text" arcsize="10923f">
                  <v:textbox style="mso-next-textbox:#_x0000_s1027">
                    <w:txbxContent>
                      <w:p w:rsidR="00233254" w:rsidRDefault="00233254" w:rsidP="00233254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Алтай</w:t>
                        </w:r>
                      </w:p>
                    </w:txbxContent>
                  </v:textbox>
                </v:roundrect>
              </w:pict>
            </w:r>
            <w:r w:rsidRPr="00233254">
              <w:pict>
                <v:roundrect id="_x0000_s1028" style="position:absolute;left:0;text-align:left;margin-left:158.8pt;margin-top:4.25pt;width:61.5pt;height:32.55pt;z-index:251658240;mso-position-horizontal-relative:text;mso-position-vertical-relative:text" arcsize="10923f">
                  <v:textbox style="mso-next-textbox:#_x0000_s1028">
                    <w:txbxContent>
                      <w:p w:rsidR="00233254" w:rsidRDefault="00233254" w:rsidP="00233254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Қытай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- Тибет</w:t>
                        </w:r>
                      </w:p>
                    </w:txbxContent>
                  </v:textbox>
                </v:roundrect>
              </w:pict>
            </w:r>
            <w:r w:rsidRPr="00233254">
              <w:pict>
                <v:roundrect id="_x0000_s1029" style="position:absolute;left:0;text-align:left;margin-left:11.7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0" style="position:absolute;left:0;text-align:left;margin-left:49.85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1" style="position:absolute;left:0;text-align:left;margin-left:85.15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2" style="position:absolute;left:0;text-align:left;margin-left:118.1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3" style="position:absolute;left:0;text-align:left;margin-left:158.8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4" style="position:absolute;left:0;text-align:left;margin-left:193.85pt;margin-top:56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5" style="position:absolute;left:0;text-align:left;margin-left:11.7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6" style="position:absolute;left:0;text-align:left;margin-left:49.85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7" style="position:absolute;left:0;text-align:left;margin-left:86.85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8" style="position:absolute;left:0;text-align:left;margin-left:123.1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39" style="position:absolute;left:0;text-align:left;margin-left:158.8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roundrect id="_x0000_s1040" style="position:absolute;left:0;text-align:left;margin-left:190.05pt;margin-top:103.1pt;width:31.25pt;height:26.8pt;z-index:251658240;mso-position-horizontal-relative:text;mso-position-vertical-relative:text" arcsize="10923f"/>
              </w:pict>
            </w:r>
            <w:r w:rsidRPr="00233254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18.95pt;margin-top:37.45pt;width:16.5pt;height:19.2pt;flip:x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2" type="#_x0000_t32" style="position:absolute;left:0;text-align:left;margin-left:57.35pt;margin-top:42.4pt;width:14.85pt;height:19.2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3" type="#_x0000_t32" style="position:absolute;left:0;text-align:left;margin-left:104.55pt;margin-top:36.2pt;width:11.85pt;height:19.2pt;flip:x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4" type="#_x0000_t32" style="position:absolute;left:0;text-align:left;margin-left:131.2pt;margin-top:37.45pt;width:7.4pt;height:19.2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5" type="#_x0000_t32" style="position:absolute;left:0;text-align:left;margin-left:166.25pt;margin-top:42.4pt;width:12.1pt;height:19.2pt;flip:x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6" type="#_x0000_t32" style="position:absolute;left:0;text-align:left;margin-left:193.85pt;margin-top:42.4pt;width:12.9pt;height:19.2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7" type="#_x0000_t32" style="position:absolute;left:0;text-align:left;margin-left:26.45pt;margin-top:84.1pt;width:0;height:18.4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8" type="#_x0000_t32" style="position:absolute;left:0;text-align:left;margin-left:64.6pt;margin-top:85.1pt;width:.05pt;height:22.25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49" type="#_x0000_t32" style="position:absolute;left:0;text-align:left;margin-left:99.8pt;margin-top:88.95pt;width:.05pt;height:18.4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50" type="#_x0000_t32" style="position:absolute;left:0;text-align:left;margin-left:138.6pt;margin-top:85.1pt;width:0;height:18.4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51" type="#_x0000_t32" style="position:absolute;left:0;text-align:left;margin-left:173.05pt;margin-top:84.1pt;width:0;height:18.4pt;z-index:251658240;mso-position-horizontal-relative:text;mso-position-vertical-relative:text" o:connectortype="straight">
                  <v:stroke endarrow="block"/>
                </v:shape>
              </w:pict>
            </w:r>
            <w:r w:rsidRPr="00233254">
              <w:pict>
                <v:shape id="_x0000_s1052" type="#_x0000_t32" style="position:absolute;left:0;text-align:left;margin-left:206.75pt;margin-top:84.1pt;width:0;height:18.4pt;z-index:251658240;mso-position-horizontal-relative:text;mso-position-vertical-relative:text" o:connectortype="straight">
                  <v:stroke endarrow="block"/>
                </v:shape>
              </w:pic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tbl>
            <w:tblPr>
              <w:tblStyle w:val="a6"/>
              <w:tblW w:w="6329" w:type="dxa"/>
              <w:tblInd w:w="140" w:type="dxa"/>
              <w:tblLayout w:type="fixed"/>
              <w:tblLook w:val="04A0"/>
            </w:tblPr>
            <w:tblGrid>
              <w:gridCol w:w="3135"/>
              <w:gridCol w:w="3194"/>
            </w:tblGrid>
            <w:tr w:rsidR="00233254" w:rsidRPr="00233254" w:rsidTr="000D6CFE">
              <w:trPr>
                <w:trHeight w:val="307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tabs>
                      <w:tab w:val="left" w:pos="574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</w:t>
                  </w:r>
                  <w:proofErr w:type="spellStart"/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ритерий</w:t>
                  </w:r>
                  <w:proofErr w:type="spellEnd"/>
                </w:p>
              </w:tc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Дискриптор</w:t>
                  </w:r>
                </w:p>
              </w:tc>
            </w:tr>
            <w:tr w:rsidR="00233254" w:rsidRPr="00233254" w:rsidTr="000D6CFE">
              <w:trPr>
                <w:trHeight w:val="826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tabs>
                      <w:tab w:val="left" w:pos="5745"/>
                    </w:tabs>
                    <w:rPr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</w:rPr>
                    <w:t>Берілген тіл әулеттерін тіл топтары мен тіл тобының халықтарын жіктейді, орналастырады.</w:t>
                  </w:r>
                </w:p>
              </w:tc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</w:rPr>
                    <w:t>Тіл әулеттерінің тіл топтары мен тіл тобының халықтарын жіктейді.</w:t>
                  </w:r>
                </w:p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</w:rPr>
                    <w:t>Сызбаға орналастырады</w:t>
                  </w:r>
                </w:p>
              </w:tc>
            </w:tr>
          </w:tbl>
          <w:p w:rsidR="00233254" w:rsidRPr="00233254" w:rsidRDefault="00233254" w:rsidP="00233254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 </w:t>
            </w:r>
            <w:r w:rsidRPr="00233254">
              <w:rPr>
                <w:rFonts w:ascii="Times New Roman" w:hAnsi="Times New Roman"/>
                <w:sz w:val="24"/>
                <w:u w:val="single"/>
              </w:rPr>
              <w:t xml:space="preserve">САРАЛАУ: 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Тапсырма 3 Д (дара)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Кестені және дүниежүзінің тілдер семьялары картасын пайдаланып, тіл әулетін және таралу мемлекетін анықтап,кестені толтыр, таралу аймақтарын кескін картаға түсір</w:t>
            </w:r>
          </w:p>
          <w:tbl>
            <w:tblPr>
              <w:tblStyle w:val="a6"/>
              <w:tblW w:w="6371" w:type="dxa"/>
              <w:tblInd w:w="0" w:type="dxa"/>
              <w:tblLayout w:type="fixed"/>
              <w:tblLook w:val="04A0"/>
            </w:tblPr>
            <w:tblGrid>
              <w:gridCol w:w="598"/>
              <w:gridCol w:w="1197"/>
              <w:gridCol w:w="1154"/>
              <w:gridCol w:w="1440"/>
              <w:gridCol w:w="1982"/>
            </w:tblGrid>
            <w:tr w:rsidR="00233254" w:rsidRPr="00233254" w:rsidTr="00881CEE">
              <w:trPr>
                <w:trHeight w:val="386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Ұлттың аты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Тіл тобы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Тіл әулеті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Мемлекет</w:t>
                  </w:r>
                </w:p>
              </w:tc>
            </w:tr>
            <w:tr w:rsidR="00233254" w:rsidRPr="00233254" w:rsidTr="00881CEE">
              <w:trPr>
                <w:trHeight w:val="26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Қазақ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түркі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Алтай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Қазақстан</w:t>
                  </w:r>
                </w:p>
              </w:tc>
            </w:tr>
            <w:tr w:rsidR="00233254" w:rsidRPr="00233254" w:rsidTr="00881CEE">
              <w:trPr>
                <w:trHeight w:val="303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Орыс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Славян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Ресей</w:t>
                  </w:r>
                </w:p>
              </w:tc>
            </w:tr>
            <w:tr w:rsidR="00233254" w:rsidRPr="00233254" w:rsidTr="00881CEE">
              <w:trPr>
                <w:trHeight w:val="27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Француз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Роман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Франция</w:t>
                  </w:r>
                </w:p>
              </w:tc>
            </w:tr>
            <w:tr w:rsidR="00233254" w:rsidRPr="00233254" w:rsidTr="00881CEE">
              <w:trPr>
                <w:trHeight w:val="26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Сино-Тибет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</w:tr>
            <w:tr w:rsidR="00233254" w:rsidRPr="00233254" w:rsidTr="00881CEE">
              <w:trPr>
                <w:trHeight w:val="27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Грузин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Картвель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Грузия</w:t>
                  </w:r>
                </w:p>
              </w:tc>
            </w:tr>
            <w:tr w:rsidR="00233254" w:rsidRPr="00233254" w:rsidTr="00881CEE">
              <w:trPr>
                <w:trHeight w:val="238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эстон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Фин-угор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Орал-юкагир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Эстония</w:t>
                  </w:r>
                </w:p>
              </w:tc>
            </w:tr>
            <w:tr w:rsidR="00233254" w:rsidRPr="00233254" w:rsidTr="00881CEE">
              <w:trPr>
                <w:trHeight w:val="27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украин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славян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Украина</w:t>
                  </w:r>
                </w:p>
              </w:tc>
            </w:tr>
            <w:tr w:rsidR="00233254" w:rsidRPr="00233254" w:rsidTr="00881CEE">
              <w:trPr>
                <w:trHeight w:val="26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Грекия</w:t>
                  </w:r>
                </w:p>
              </w:tc>
            </w:tr>
            <w:tr w:rsidR="00233254" w:rsidRPr="00233254" w:rsidTr="00881CEE">
              <w:trPr>
                <w:trHeight w:val="27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қырғыз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Түркі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Алтай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Қырғызстан</w:t>
                  </w:r>
                </w:p>
              </w:tc>
            </w:tr>
            <w:tr w:rsidR="00233254" w:rsidRPr="00233254" w:rsidTr="00881CEE">
              <w:trPr>
                <w:trHeight w:val="321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тәжік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иран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Тәжікстан</w:t>
                  </w:r>
                </w:p>
              </w:tc>
            </w:tr>
          </w:tbl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  <w:r w:rsidRPr="0023325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73546" cy="1115748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45" cy="111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</w:p>
          <w:tbl>
            <w:tblPr>
              <w:tblStyle w:val="a6"/>
              <w:tblW w:w="6336" w:type="dxa"/>
              <w:tblInd w:w="140" w:type="dxa"/>
              <w:tblLayout w:type="fixed"/>
              <w:tblLook w:val="04A0"/>
            </w:tblPr>
            <w:tblGrid>
              <w:gridCol w:w="2851"/>
              <w:gridCol w:w="3485"/>
            </w:tblGrid>
            <w:tr w:rsidR="00233254" w:rsidRPr="00233254" w:rsidTr="00881CEE">
              <w:trPr>
                <w:trHeight w:val="271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tabs>
                      <w:tab w:val="left" w:pos="574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spellStart"/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ритерий</w:t>
                  </w:r>
                  <w:proofErr w:type="spellEnd"/>
                </w:p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Дискриптор</w:t>
                  </w:r>
                </w:p>
              </w:tc>
            </w:tr>
            <w:tr w:rsidR="00233254" w:rsidRPr="00233254" w:rsidTr="00881CEE">
              <w:trPr>
                <w:trHeight w:val="729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tabs>
                      <w:tab w:val="left" w:pos="5745"/>
                    </w:tabs>
                    <w:rPr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/>
                      <w:sz w:val="24"/>
                    </w:rPr>
                    <w:t>Кестені пайдаланып халықтардың тіл әулеттерін және таралу аймақтарын анықтап, кестеге және кескін картаға түсіреді.</w:t>
                  </w:r>
                </w:p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233254">
                    <w:rPr>
                      <w:rFonts w:ascii="Times New Roman" w:hAnsi="Times New Roman"/>
                    </w:rPr>
                    <w:t>Кестеде берілген халықтардың тіл әулетін біледі</w:t>
                  </w:r>
                  <w:r w:rsidRPr="0023325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Ұлттың атын біледі</w:t>
                  </w:r>
                </w:p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Тіл тобын біледі</w:t>
                  </w:r>
                </w:p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254">
                    <w:rPr>
                      <w:rFonts w:ascii="Times New Roman" w:hAnsi="Times New Roman"/>
                    </w:rPr>
                    <w:t>Тіл әулеттерінің таралу аймағының мемлекетін біледі</w:t>
                  </w:r>
                </w:p>
                <w:p w:rsidR="00233254" w:rsidRPr="00233254" w:rsidRDefault="00233254" w:rsidP="00233254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233254">
                    <w:rPr>
                      <w:rFonts w:ascii="Times New Roman" w:hAnsi="Times New Roman"/>
                    </w:rPr>
                    <w:t>Тіл әулеттерінің таралған мемлекеттерін кескін картаға түсіреді.</w:t>
                  </w:r>
                </w:p>
              </w:tc>
            </w:tr>
          </w:tbl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  <w:t>Қалыптастырушы бағалау</w:t>
            </w:r>
          </w:p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«Ауызша бағалау» түзету, мадақтау, бағалау сөздер арқылы ауызша ынталандырамын.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Өте жақсы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Жарайсың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Бұл ойың дұрыс, бірақ сіз ..... алыңыз 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Бұл ойға қонымды, ойыңыздың бағыты дұрыс!</w:t>
            </w:r>
            <w:r w:rsidRPr="00233254">
              <w:rPr>
                <w:rFonts w:ascii="Times New Roman" w:hAnsi="Times New Roman"/>
                <w:sz w:val="24"/>
                <w:lang w:val="kk-KZ" w:eastAsia="en-US"/>
              </w:rPr>
              <w:t xml:space="preserve"> </w:t>
            </w:r>
          </w:p>
        </w:tc>
        <w:tc>
          <w:tcPr>
            <w:tcW w:w="12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Оқулық/ Алматы «Атамұра» 2017 жыл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134-135 бет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1CEE" w:rsidRPr="00233254" w:rsidRDefault="00881CEE" w:rsidP="00881CE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  <w:t>Қалыптастырушы бағалау</w:t>
            </w:r>
          </w:p>
          <w:p w:rsidR="00881CEE" w:rsidRPr="00233254" w:rsidRDefault="00881CEE" w:rsidP="00881CE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Смайликтер арқылы бағалау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62915" cy="427355"/>
                  <wp:effectExtent l="19050" t="0" r="0" b="0"/>
                  <wp:docPr id="16" name="Рисунок 16" descr="IMG-20170701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-20170701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510540" cy="403860"/>
                  <wp:effectExtent l="19050" t="0" r="3810" b="0"/>
                  <wp:docPr id="17" name="Рисунок 17" descr="IMG-20170701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-20170701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4980" cy="427355"/>
                  <wp:effectExtent l="19050" t="0" r="1270" b="0"/>
                  <wp:docPr id="18" name="Рисунок 18" descr="IMG-20170701-WA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-20170701-WA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Оқулық/ Алматы «Атамұра» 2017 жыл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135-136 бет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1CEE" w:rsidRPr="00233254" w:rsidRDefault="00881CEE" w:rsidP="00881CE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u w:val="single"/>
                <w:lang w:val="kk-KZ" w:eastAsia="en-US"/>
              </w:rPr>
              <w:lastRenderedPageBreak/>
              <w:t>Қалыптастырушы бағалау</w:t>
            </w:r>
          </w:p>
          <w:p w:rsidR="00881CEE" w:rsidRPr="00233254" w:rsidRDefault="00881CEE" w:rsidP="00881CE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Басбармақ әдісі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472565" cy="843280"/>
                  <wp:effectExtent l="19050" t="0" r="0" b="0"/>
                  <wp:docPr id="19" name="Рисунок 19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Кесте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236"/>
              <w:gridCol w:w="652"/>
              <w:gridCol w:w="523"/>
              <w:gridCol w:w="458"/>
              <w:gridCol w:w="458"/>
            </w:tblGrid>
            <w:tr w:rsidR="00233254" w:rsidRPr="00233254" w:rsidTr="000D6CFE">
              <w:trPr>
                <w:trHeight w:val="535"/>
              </w:trPr>
              <w:tc>
                <w:tcPr>
                  <w:tcW w:w="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233254">
                    <w:rPr>
                      <w:rFonts w:ascii="Times New Roman" w:hAnsi="Times New Roman"/>
                      <w:sz w:val="12"/>
                      <w:szCs w:val="12"/>
                    </w:rPr>
                    <w:t>№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233254">
                    <w:rPr>
                      <w:rFonts w:ascii="Times New Roman" w:hAnsi="Times New Roman"/>
                      <w:sz w:val="12"/>
                      <w:szCs w:val="12"/>
                    </w:rPr>
                    <w:t>Ұлттың аты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233254">
                    <w:rPr>
                      <w:rFonts w:ascii="Times New Roman" w:hAnsi="Times New Roman"/>
                      <w:sz w:val="12"/>
                      <w:szCs w:val="12"/>
                    </w:rPr>
                    <w:t>Тіл тобы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233254">
                    <w:rPr>
                      <w:rFonts w:ascii="Times New Roman" w:hAnsi="Times New Roman"/>
                      <w:sz w:val="12"/>
                      <w:szCs w:val="12"/>
                    </w:rPr>
                    <w:t>Тіл әулеті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233254">
                    <w:rPr>
                      <w:rFonts w:ascii="Times New Roman" w:hAnsi="Times New Roman"/>
                      <w:sz w:val="12"/>
                      <w:szCs w:val="12"/>
                    </w:rPr>
                    <w:t>мемлекет</w:t>
                  </w:r>
                </w:p>
              </w:tc>
            </w:tr>
            <w:tr w:rsidR="00233254" w:rsidRPr="00233254" w:rsidTr="000D6CFE">
              <w:trPr>
                <w:trHeight w:val="267"/>
              </w:trPr>
              <w:tc>
                <w:tcPr>
                  <w:tcW w:w="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</w:tr>
          </w:tbl>
          <w:p w:rsidR="00233254" w:rsidRPr="00233254" w:rsidRDefault="00233254" w:rsidP="0023325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дүниежүзінің тілдер семьялары картысы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Өте жақсы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Жарайсың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Бұл ойың дұрыс, бірақ сіз ..... алыңыз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Бұл ойға қонымды</w:t>
            </w:r>
          </w:p>
          <w:p w:rsidR="00233254" w:rsidRPr="00233254" w:rsidRDefault="00233254" w:rsidP="002332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Бұл ойға қонымды, ойыңыздың бағыты дұрыс!</w:t>
            </w:r>
            <w:r w:rsidRPr="00233254">
              <w:rPr>
                <w:rFonts w:ascii="Times New Roman" w:hAnsi="Times New Roman"/>
                <w:sz w:val="24"/>
                <w:lang w:val="kk-KZ" w:eastAsia="en-US"/>
              </w:rPr>
              <w:t xml:space="preserve"> </w:t>
            </w:r>
          </w:p>
        </w:tc>
      </w:tr>
      <w:tr w:rsidR="00233254" w:rsidRPr="0010179C" w:rsidTr="0010179C">
        <w:trPr>
          <w:trHeight w:val="399"/>
        </w:trPr>
        <w:tc>
          <w:tcPr>
            <w:tcW w:w="71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lastRenderedPageBreak/>
              <w:t>Сабақтың соңы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56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 Кері байланыс: </w:t>
            </w:r>
            <w:r w:rsidRPr="00233254">
              <w:rPr>
                <w:rFonts w:ascii="Times New Roman" w:hAnsi="Times New Roman"/>
                <w:i/>
                <w:sz w:val="24"/>
              </w:rPr>
              <w:t>БББ әдісі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1741"/>
              <w:gridCol w:w="1966"/>
              <w:gridCol w:w="1518"/>
            </w:tblGrid>
            <w:tr w:rsidR="00233254" w:rsidRPr="00233254" w:rsidTr="00222583">
              <w:trPr>
                <w:trHeight w:val="2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233254">
                    <w:rPr>
                      <w:rFonts w:ascii="Times New Roman" w:hAnsi="Times New Roman"/>
                      <w:i/>
                      <w:sz w:val="24"/>
                    </w:rPr>
                    <w:t>Білемін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233254">
                    <w:rPr>
                      <w:rFonts w:ascii="Times New Roman" w:hAnsi="Times New Roman"/>
                      <w:i/>
                      <w:sz w:val="24"/>
                    </w:rPr>
                    <w:t>Білгім келеді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233254">
                    <w:rPr>
                      <w:rFonts w:ascii="Times New Roman" w:hAnsi="Times New Roman"/>
                      <w:i/>
                      <w:sz w:val="24"/>
                    </w:rPr>
                    <w:t xml:space="preserve">Білдім </w:t>
                  </w:r>
                </w:p>
              </w:tc>
            </w:tr>
            <w:tr w:rsidR="00233254" w:rsidRPr="00233254" w:rsidTr="00222583">
              <w:trPr>
                <w:trHeight w:val="257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</w:tr>
          </w:tbl>
          <w:p w:rsidR="00233254" w:rsidRPr="00233254" w:rsidRDefault="00233254" w:rsidP="0023325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Оқушылар сабақ басында тақырып бойынша не білетінін.</w:t>
            </w:r>
          </w:p>
          <w:p w:rsidR="00233254" w:rsidRPr="00233254" w:rsidRDefault="00233254" w:rsidP="0023325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Бүгінгі сабақта не білгенін</w:t>
            </w:r>
          </w:p>
          <w:p w:rsidR="00233254" w:rsidRDefault="00233254" w:rsidP="0023325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Тақырып бойынша не білгісі келетіні туралы кестеге толтырады.</w:t>
            </w:r>
          </w:p>
          <w:p w:rsidR="0010179C" w:rsidRPr="0010179C" w:rsidRDefault="0010179C" w:rsidP="0010179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Үй тапсырмасы: </w:t>
            </w:r>
            <w:r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/>
                <w:sz w:val="24"/>
              </w:rPr>
              <w:t xml:space="preserve"> 42 –оқу. </w:t>
            </w:r>
          </w:p>
        </w:tc>
        <w:tc>
          <w:tcPr>
            <w:tcW w:w="12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tbl>
            <w:tblPr>
              <w:tblStyle w:val="a6"/>
              <w:tblpPr w:leftFromText="180" w:rightFromText="180" w:vertAnchor="text" w:horzAnchor="margin" w:tblpY="-323"/>
              <w:tblOverlap w:val="never"/>
              <w:tblW w:w="2484" w:type="dxa"/>
              <w:tblInd w:w="0" w:type="dxa"/>
              <w:tblLayout w:type="fixed"/>
              <w:tblLook w:val="04A0"/>
            </w:tblPr>
            <w:tblGrid>
              <w:gridCol w:w="828"/>
              <w:gridCol w:w="934"/>
              <w:gridCol w:w="722"/>
            </w:tblGrid>
            <w:tr w:rsidR="00233254" w:rsidRPr="0010179C" w:rsidTr="00233254">
              <w:trPr>
                <w:trHeight w:val="455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r w:rsidRPr="00233254">
                    <w:rPr>
                      <w:rFonts w:ascii="Times New Roman" w:hAnsi="Times New Roman"/>
                      <w:i/>
                    </w:rPr>
                    <w:t>Білемін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r w:rsidRPr="00233254">
                    <w:rPr>
                      <w:rFonts w:ascii="Times New Roman" w:hAnsi="Times New Roman"/>
                      <w:i/>
                    </w:rPr>
                    <w:t>Білгім келеді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r w:rsidRPr="00233254">
                    <w:rPr>
                      <w:rFonts w:ascii="Times New Roman" w:hAnsi="Times New Roman"/>
                      <w:i/>
                    </w:rPr>
                    <w:t xml:space="preserve">Білдім </w:t>
                  </w:r>
                </w:p>
              </w:tc>
            </w:tr>
            <w:tr w:rsidR="00233254" w:rsidRPr="0010179C" w:rsidTr="00233254">
              <w:trPr>
                <w:trHeight w:val="553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254" w:rsidRPr="00233254" w:rsidRDefault="00233254" w:rsidP="00233254">
                  <w:pPr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</w:tr>
          </w:tbl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33254" w:rsidRPr="00233254" w:rsidTr="00881CEE">
        <w:tc>
          <w:tcPr>
            <w:tcW w:w="177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lastRenderedPageBreak/>
              <w:t xml:space="preserve">Саралау – Сіз оқушыларға қандай тәсілмен көмектесесіз? Сіз басқаларға қарағанда қабілетті оқушыларға қандай тапсырмалар бересіз?  </w:t>
            </w:r>
          </w:p>
        </w:tc>
        <w:tc>
          <w:tcPr>
            <w:tcW w:w="146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75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Пәнаралық байланыстар.</w:t>
            </w:r>
          </w:p>
          <w:p w:rsidR="00233254" w:rsidRPr="00233254" w:rsidRDefault="00233254" w:rsidP="00233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</w:rPr>
              <w:t>Денсаулық және қауіпсіздік техникасын сақтау. Ақпараттық-коммуникациялық технологияларды қолдану</w:t>
            </w:r>
          </w:p>
        </w:tc>
      </w:tr>
      <w:tr w:rsidR="00233254" w:rsidRPr="00233254" w:rsidTr="00881CEE">
        <w:trPr>
          <w:trHeight w:val="402"/>
        </w:trPr>
        <w:tc>
          <w:tcPr>
            <w:tcW w:w="207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33254">
              <w:rPr>
                <w:rFonts w:ascii="Times New Roman" w:hAnsi="Times New Roman"/>
                <w:sz w:val="22"/>
                <w:szCs w:val="22"/>
              </w:rPr>
              <w:t>3тапсырмада ДЖ(дара) жасаттым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33254">
              <w:rPr>
                <w:rFonts w:ascii="Times New Roman" w:hAnsi="Times New Roman"/>
                <w:sz w:val="22"/>
                <w:szCs w:val="22"/>
              </w:rPr>
              <w:t>Оқулық мәтінін, дүниежүзінің тілдер семьялары картасын пайдалана отырып, Кестені пайдаланып, тіл әулетін және таралу мемлекетін анықтап,кестені толтыр, таралу аймақтарын кескін картаға түсір деген тапсырма беремін.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33254">
              <w:rPr>
                <w:rFonts w:ascii="Times New Roman" w:hAnsi="Times New Roman"/>
                <w:sz w:val="22"/>
                <w:szCs w:val="22"/>
              </w:rPr>
              <w:t>Төмен деңгейдегі оқушылар кестеге тіл әулетін , таралу мемлекетін анықтауда, кескін картаға түсіруде , барлық мемлекеті анықтай алмауы мүмкін. Оларға ауызша бағыт беремін. Екінші деңгейдегі оқушылар таралу аймақтарын анықтап тауып, кескін картаға белгілейді.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33254">
              <w:rPr>
                <w:rFonts w:ascii="Times New Roman" w:hAnsi="Times New Roman"/>
                <w:sz w:val="22"/>
                <w:szCs w:val="22"/>
              </w:rPr>
              <w:t xml:space="preserve">Жоғары деңгейдегі оқушылар тапсырманы орындап қана қоймай, тіл әулетте және  мемлекетте тағы қандай халықтар бар екенін анықтап кең ауқымды мәліметтер келтіреді.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33254">
              <w:rPr>
                <w:rFonts w:ascii="Times New Roman" w:hAnsi="Times New Roman"/>
                <w:sz w:val="22"/>
                <w:szCs w:val="22"/>
              </w:rPr>
              <w:t>Тапсырманы мүлде орындамаған оқушыларға орындау алгоритмін бере отырып бағыт беремін. Ынталандырамын үнемі уәждеп отырамын</w:t>
            </w:r>
          </w:p>
        </w:tc>
        <w:tc>
          <w:tcPr>
            <w:tcW w:w="169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  <w:u w:val="single"/>
              </w:rPr>
              <w:t>1 тапсырмада</w:t>
            </w:r>
            <w:r w:rsidRPr="00233254">
              <w:rPr>
                <w:rFonts w:ascii="Times New Roman" w:hAnsi="Times New Roman"/>
                <w:bCs/>
                <w:sz w:val="24"/>
              </w:rPr>
              <w:t xml:space="preserve"> Смаййликтер арқылы бағалаймын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233254" w:rsidRPr="00233254" w:rsidRDefault="00233254" w:rsidP="00233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4980" cy="427355"/>
                  <wp:effectExtent l="19050" t="0" r="1270" b="0"/>
                  <wp:docPr id="20" name="Рисунок 4" descr="IMG-20170701-WA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170701-WA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62915" cy="427355"/>
                  <wp:effectExtent l="19050" t="0" r="0" b="0"/>
                  <wp:docPr id="21" name="Рисунок 6" descr="IMG-20170701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G-20170701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510540" cy="403860"/>
                  <wp:effectExtent l="19050" t="0" r="3810" b="0"/>
                  <wp:docPr id="22" name="Рисунок 3" descr="IMG-20170701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170701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  <w:u w:val="single"/>
              </w:rPr>
              <w:t>2 тапсырмада</w:t>
            </w:r>
            <w:r w:rsidRPr="00233254">
              <w:rPr>
                <w:rFonts w:ascii="Times New Roman" w:hAnsi="Times New Roman"/>
                <w:bCs/>
                <w:sz w:val="24"/>
              </w:rPr>
              <w:t xml:space="preserve"> Бесбармақ әдісі арқылы бағалаймын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539564" cy="765545"/>
                  <wp:effectExtent l="19050" t="0" r="3486" b="0"/>
                  <wp:docPr id="23" name="Рисунок 1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753" cy="765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254">
              <w:rPr>
                <w:rFonts w:ascii="Times New Roman" w:hAnsi="Times New Roman"/>
                <w:bCs/>
                <w:sz w:val="24"/>
                <w:u w:val="single"/>
              </w:rPr>
              <w:t xml:space="preserve">3 тапсырмада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</w:rPr>
              <w:t>бағалау, мадақтау, түзету сөздері арқылы ауызша ынталандырамын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</w:rPr>
              <w:t xml:space="preserve">-  Жарайсың! 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bCs/>
                <w:sz w:val="24"/>
              </w:rPr>
              <w:t xml:space="preserve">- Тағы да ойлан! </w:t>
            </w:r>
          </w:p>
          <w:p w:rsidR="00233254" w:rsidRPr="00233254" w:rsidRDefault="00233254" w:rsidP="0023325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- Бұл ойға қонымды, ойыңыздың бағыты дұрыс!</w:t>
            </w:r>
          </w:p>
          <w:p w:rsidR="00233254" w:rsidRPr="00233254" w:rsidRDefault="00233254" w:rsidP="0023325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33254">
              <w:rPr>
                <w:rFonts w:ascii="Times New Roman" w:hAnsi="Times New Roman"/>
                <w:sz w:val="24"/>
                <w:szCs w:val="24"/>
                <w:lang w:val="kk-KZ" w:eastAsia="en-US"/>
              </w:rPr>
              <w:t>- Иә, бұл дұрыс, енді Сіз … аласыз.</w:t>
            </w:r>
          </w:p>
        </w:tc>
        <w:tc>
          <w:tcPr>
            <w:tcW w:w="12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233254">
              <w:rPr>
                <w:rFonts w:ascii="Times New Roman" w:hAnsi="Times New Roman"/>
                <w:sz w:val="24"/>
                <w:lang w:eastAsia="en-GB"/>
              </w:rPr>
              <w:t xml:space="preserve"> Тарих пәнімен этника ұғымын түсіндіргенде, тіл әулеттерін анықтау барысында байланыс болады. Қазақ тілі, орыс тілі, ағылшын тілі пәндерімен топқа бөлгенде берілген сөздерді үш тілде айтады.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233254">
              <w:rPr>
                <w:rFonts w:ascii="Times New Roman" w:hAnsi="Times New Roman"/>
                <w:sz w:val="24"/>
              </w:rPr>
              <w:t>Ақпараттық-коммуникациялық технологияларды қолданылғанда  денсаулыққа  әсері және қауіпсіздік техникасын сақтау ережелері ескеріледі</w:t>
            </w:r>
          </w:p>
        </w:tc>
      </w:tr>
      <w:tr w:rsidR="00233254" w:rsidRPr="00233254" w:rsidTr="00881CEE">
        <w:trPr>
          <w:cantSplit/>
          <w:trHeight w:val="2241"/>
        </w:trPr>
        <w:tc>
          <w:tcPr>
            <w:tcW w:w="3006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32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Сабақ бойынша рефлексия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Сабақ мақсаттары немесе оқу мақсаттары шынайы және қолжетімді болды ма?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Барлықоқушылароқумақсатынақолжеткіздіме?Егероқушылар оқу мақсатына жетпеген болса, неліктен деп ойлайсыз?Сабақта саралау дұрыс жүргізілді ме?</w:t>
            </w:r>
          </w:p>
          <w:p w:rsidR="00233254" w:rsidRPr="00233254" w:rsidRDefault="00233254" w:rsidP="00233254">
            <w:pPr>
              <w:pStyle w:val="a3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199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233254" w:rsidRPr="00233254" w:rsidTr="00233254">
        <w:trPr>
          <w:trHeight w:val="4230"/>
        </w:trPr>
        <w:tc>
          <w:tcPr>
            <w:tcW w:w="5000" w:type="pct"/>
            <w:gridSpan w:val="11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Қорытынды бағалау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Сабақта ең жақсы өткен екі нәрсе (оқыту мен оқуға қатысты)?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1: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2: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Сабақтың бұдан да жақсы өтуіне не оң ықпал етер еді (оқыту мен оқуға қатысты)?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 xml:space="preserve">1: </w:t>
            </w:r>
          </w:p>
          <w:p w:rsidR="00233254" w:rsidRPr="00233254" w:rsidRDefault="00233254" w:rsidP="002332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2:</w:t>
            </w:r>
          </w:p>
          <w:p w:rsidR="00233254" w:rsidRPr="00233254" w:rsidRDefault="00233254" w:rsidP="00233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233254">
              <w:rPr>
                <w:rFonts w:ascii="Times New Roman" w:hAnsi="Times New Roman"/>
                <w:sz w:val="24"/>
              </w:rPr>
              <w:t>Осы сабақтың барысында мен сынып туралы немесе жекелеген оқушылардың жетістіктері/ қиындықтары туралы нені анықтадым, келесі сабақтарда не нәрсеге назар аудару қажет?</w:t>
            </w:r>
            <w:r w:rsidRPr="0023325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bookmarkEnd w:id="0"/>
    </w:tbl>
    <w:p w:rsidR="00B54821" w:rsidRDefault="00B54821"/>
    <w:p w:rsidR="0010179C" w:rsidRPr="0010179C" w:rsidRDefault="0010179C">
      <w:pPr>
        <w:rPr>
          <w:rFonts w:ascii="Times New Roman" w:hAnsi="Times New Roman" w:cs="Times New Roman"/>
          <w:sz w:val="22"/>
        </w:rPr>
      </w:pPr>
      <w:r w:rsidRPr="0010179C">
        <w:rPr>
          <w:rFonts w:ascii="Times New Roman" w:hAnsi="Times New Roman" w:cs="Times New Roman"/>
          <w:sz w:val="22"/>
        </w:rPr>
        <w:t xml:space="preserve">Тексердім: </w:t>
      </w:r>
    </w:p>
    <w:sectPr w:rsidR="0010179C" w:rsidRPr="0010179C" w:rsidSect="00881C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1A73"/>
    <w:multiLevelType w:val="hybridMultilevel"/>
    <w:tmpl w:val="EC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0692F"/>
    <w:multiLevelType w:val="hybridMultilevel"/>
    <w:tmpl w:val="5B24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76044"/>
    <w:multiLevelType w:val="hybridMultilevel"/>
    <w:tmpl w:val="F32A1534"/>
    <w:lvl w:ilvl="0" w:tplc="202816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254"/>
    <w:rsid w:val="000A5B21"/>
    <w:rsid w:val="000C5855"/>
    <w:rsid w:val="000D6CFE"/>
    <w:rsid w:val="0010179C"/>
    <w:rsid w:val="00222583"/>
    <w:rsid w:val="00233254"/>
    <w:rsid w:val="00881CEE"/>
    <w:rsid w:val="00B5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51"/>
        <o:r id="V:Rule3" type="connector" idref="#_x0000_s1047"/>
        <o:r id="V:Rule4" type="connector" idref="#_x0000_s1042"/>
        <o:r id="V:Rule5" type="connector" idref="#_x0000_s1046"/>
        <o:r id="V:Rule6" type="connector" idref="#_x0000_s1050"/>
        <o:r id="V:Rule7" type="connector" idref="#_x0000_s1041"/>
        <o:r id="V:Rule8" type="connector" idref="#_x0000_s1043"/>
        <o:r id="V:Rule9" type="connector" idref="#_x0000_s1052"/>
        <o:r id="V:Rule10" type="connector" idref="#_x0000_s1049"/>
        <o:r id="V:Rule11" type="connector" idref="#_x0000_s1044"/>
        <o:r id="V:Rule1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54"/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254"/>
    <w:pPr>
      <w:spacing w:after="0" w:line="240" w:lineRule="auto"/>
    </w:pPr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a4">
    <w:name w:val="List Paragraph"/>
    <w:basedOn w:val="a"/>
    <w:uiPriority w:val="34"/>
    <w:qFormat/>
    <w:rsid w:val="00233254"/>
    <w:pPr>
      <w:ind w:left="720"/>
      <w:contextualSpacing/>
    </w:pPr>
  </w:style>
  <w:style w:type="paragraph" w:customStyle="1" w:styleId="Default">
    <w:name w:val="Default"/>
    <w:rsid w:val="00233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5">
    <w:name w:val="Базовый"/>
    <w:rsid w:val="00233254"/>
    <w:pPr>
      <w:suppressAutoHyphens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254"/>
    <w:rPr>
      <w:rFonts w:ascii="Tahoma" w:eastAsia="Calibri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2018-02-15T14:33:00Z</dcterms:created>
  <dcterms:modified xsi:type="dcterms:W3CDTF">2018-02-15T16:06:00Z</dcterms:modified>
</cp:coreProperties>
</file>