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68" w:rsidRPr="00C247D9" w:rsidRDefault="00EE340A" w:rsidP="002900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Тексерілді: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Оқу ісінің меңгерушісі:                            А.Бабашева</w:t>
      </w:r>
    </w:p>
    <w:tbl>
      <w:tblPr>
        <w:tblpPr w:leftFromText="180" w:rightFromText="180" w:vertAnchor="text" w:tblpX="-689" w:tblpY="1"/>
        <w:tblOverlap w:val="never"/>
        <w:tblW w:w="569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264"/>
        <w:gridCol w:w="1417"/>
        <w:gridCol w:w="727"/>
        <w:gridCol w:w="2208"/>
        <w:gridCol w:w="104"/>
        <w:gridCol w:w="994"/>
        <w:gridCol w:w="1649"/>
      </w:tblGrid>
      <w:tr w:rsidR="00290068" w:rsidRPr="002F7F40" w:rsidTr="004B3FB6">
        <w:trPr>
          <w:cantSplit/>
          <w:trHeight w:val="222"/>
        </w:trPr>
        <w:tc>
          <w:tcPr>
            <w:tcW w:w="2257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90068" w:rsidRPr="00673D1B" w:rsidRDefault="00290068" w:rsidP="004B3FB6">
            <w:pPr>
              <w:spacing w:after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Toc439862154"/>
            <w:bookmarkStart w:id="1" w:name="_Toc439863481"/>
            <w:r w:rsidRPr="0067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бөлімі:</w:t>
            </w:r>
            <w:bookmarkEnd w:id="0"/>
            <w:bookmarkEnd w:id="1"/>
            <w:r w:rsidRPr="00673D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2" w:name="_Toc454804056"/>
            <w:bookmarkStart w:id="3" w:name="_Toc454870402"/>
            <w:r w:rsidR="002F7F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673D1B" w:rsidRPr="00196623">
              <w:rPr>
                <w:rFonts w:ascii="Times New Roman" w:hAnsi="Times New Roman"/>
                <w:bCs/>
                <w:lang w:val="kk-KZ"/>
              </w:rPr>
              <w:t>5.3А бөлім: Мәтін есептер</w:t>
            </w:r>
            <w:bookmarkEnd w:id="2"/>
            <w:bookmarkEnd w:id="3"/>
          </w:p>
        </w:tc>
        <w:tc>
          <w:tcPr>
            <w:tcW w:w="274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90068" w:rsidRPr="002F7F40" w:rsidRDefault="00DF7487" w:rsidP="004B3FB6">
            <w:pPr>
              <w:spacing w:after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4" w:name="_Toc439862155"/>
            <w:bookmarkStart w:id="5" w:name="_Toc439863482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90068" w:rsidRPr="002F7F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bookmarkEnd w:id="4"/>
            <w:bookmarkEnd w:id="5"/>
            <w:r w:rsidR="00290068" w:rsidRPr="002F7F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F7F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жалпы орта мектеп</w:t>
            </w:r>
          </w:p>
        </w:tc>
      </w:tr>
      <w:tr w:rsidR="00290068" w:rsidRPr="00F822CA" w:rsidTr="004B3FB6">
        <w:trPr>
          <w:cantSplit/>
          <w:trHeight w:val="143"/>
        </w:trPr>
        <w:tc>
          <w:tcPr>
            <w:tcW w:w="2257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90068" w:rsidRPr="00DF7487" w:rsidRDefault="00290068" w:rsidP="004B3FB6">
            <w:pPr>
              <w:spacing w:after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6" w:name="_Toc439862156"/>
            <w:bookmarkStart w:id="7" w:name="_Toc439863483"/>
            <w:r w:rsidRPr="002F7F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bookmarkEnd w:id="6"/>
            <w:bookmarkEnd w:id="7"/>
            <w:r w:rsidR="00DF74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16.01.2019ж</w:t>
            </w:r>
          </w:p>
        </w:tc>
        <w:tc>
          <w:tcPr>
            <w:tcW w:w="274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90068" w:rsidRPr="002F7F40" w:rsidRDefault="00DF7487" w:rsidP="004B3FB6">
            <w:pPr>
              <w:spacing w:after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8" w:name="_Toc439862157"/>
            <w:bookmarkStart w:id="9" w:name="_Toc439863484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90068" w:rsidRPr="002F7F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bookmarkEnd w:id="8"/>
            <w:bookmarkEnd w:id="9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F7F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Кешубаев Рамазан</w:t>
            </w:r>
          </w:p>
        </w:tc>
      </w:tr>
      <w:tr w:rsidR="00290068" w:rsidRPr="002F7F40" w:rsidTr="004B3FB6">
        <w:trPr>
          <w:cantSplit/>
          <w:trHeight w:val="221"/>
        </w:trPr>
        <w:tc>
          <w:tcPr>
            <w:tcW w:w="2257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90068" w:rsidRPr="002F7F40" w:rsidRDefault="00290068" w:rsidP="004B3FB6">
            <w:pPr>
              <w:spacing w:after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0" w:name="_Toc439862158"/>
            <w:bookmarkStart w:id="11" w:name="_Toc439863485"/>
            <w:r w:rsidRPr="002F7F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bookmarkEnd w:id="10"/>
            <w:bookmarkEnd w:id="11"/>
            <w:r w:rsidRPr="002F7F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F7F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DF74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146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90068" w:rsidRPr="00C247D9" w:rsidRDefault="00DF7487" w:rsidP="004B3FB6">
            <w:pPr>
              <w:spacing w:after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2" w:name="_Toc439862159"/>
            <w:bookmarkStart w:id="13" w:name="_Toc439863486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90068" w:rsidRPr="002F7F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  <w:bookmarkEnd w:id="12"/>
            <w:bookmarkEnd w:id="13"/>
          </w:p>
        </w:tc>
        <w:tc>
          <w:tcPr>
            <w:tcW w:w="1276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290068" w:rsidRPr="002F7F40" w:rsidRDefault="00DF7487" w:rsidP="004B3FB6">
            <w:pPr>
              <w:spacing w:after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4" w:name="_Toc439862160"/>
            <w:bookmarkStart w:id="15" w:name="_Toc439863487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90068"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  <w:bookmarkEnd w:id="14"/>
            <w:bookmarkEnd w:id="15"/>
          </w:p>
        </w:tc>
      </w:tr>
      <w:tr w:rsidR="00B8648F" w:rsidRPr="00F822CA" w:rsidTr="004B3FB6">
        <w:trPr>
          <w:cantSplit/>
          <w:trHeight w:val="226"/>
        </w:trPr>
        <w:tc>
          <w:tcPr>
            <w:tcW w:w="1573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8648F" w:rsidRPr="002F7F40" w:rsidRDefault="00B8648F" w:rsidP="004B3FB6">
            <w:pPr>
              <w:spacing w:after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6" w:name="_Toc439862161"/>
            <w:bookmarkStart w:id="17" w:name="_Toc439863488"/>
            <w:r w:rsidRPr="002F7F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  <w:bookmarkEnd w:id="16"/>
            <w:bookmarkEnd w:id="17"/>
          </w:p>
        </w:tc>
        <w:tc>
          <w:tcPr>
            <w:tcW w:w="3427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B8648F" w:rsidRPr="00C247D9" w:rsidRDefault="00B8648F" w:rsidP="00F822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Бірлесіп</w:t>
            </w:r>
            <w:r w:rsidR="00EE34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орындалатын жұмыстарға</w:t>
            </w:r>
            <w:r w:rsidR="00F822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қатысты</w:t>
            </w:r>
            <w:r w:rsidR="00EE34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24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есептер</w:t>
            </w:r>
          </w:p>
          <w:p w:rsidR="00B8648F" w:rsidRPr="00F822CA" w:rsidRDefault="00B8648F" w:rsidP="004B3FB6">
            <w:pPr>
              <w:spacing w:after="0"/>
              <w:ind w:left="156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055F" w:rsidRPr="00EE340A" w:rsidTr="004B3FB6">
        <w:trPr>
          <w:cantSplit/>
          <w:trHeight w:val="974"/>
        </w:trPr>
        <w:tc>
          <w:tcPr>
            <w:tcW w:w="1573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C0055F" w:rsidRPr="00C247D9" w:rsidRDefault="00EE340A" w:rsidP="004B3FB6">
            <w:pPr>
              <w:spacing w:before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жеткізілетін</w:t>
            </w:r>
            <w:proofErr w:type="spellEnd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бағдарламасына</w:t>
            </w:r>
            <w:proofErr w:type="spellEnd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сілтеме</w:t>
            </w:r>
            <w:proofErr w:type="spellEnd"/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27" w:type="pct"/>
            <w:gridSpan w:val="6"/>
            <w:tcBorders>
              <w:top w:val="single" w:sz="8" w:space="0" w:color="2976A4"/>
              <w:bottom w:val="single" w:sz="8" w:space="0" w:color="2976A4"/>
            </w:tcBorders>
          </w:tcPr>
          <w:p w:rsidR="00C0055F" w:rsidRPr="004B3FB6" w:rsidRDefault="00F822CA" w:rsidP="004B3F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5.5.1</w:t>
            </w:r>
            <w:r w:rsidR="00B8648F"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  <w:r w:rsidR="00EE3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34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жай бөлшектерге арифметикалық</w:t>
            </w:r>
            <w:r w:rsidR="00B8648F"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амалдар қолданып мәтін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  <w:r w:rsidR="00B8648F"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есептер шыға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 (мысалы, бірлесіп жұмыс жасауға</w:t>
            </w:r>
            <w:r w:rsidR="00B8648F"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қатысты есептер және т.б.);</w:t>
            </w:r>
          </w:p>
        </w:tc>
      </w:tr>
      <w:tr w:rsidR="00C0055F" w:rsidRPr="00575F4D" w:rsidTr="004B3FB6">
        <w:trPr>
          <w:cantSplit/>
          <w:trHeight w:val="603"/>
        </w:trPr>
        <w:tc>
          <w:tcPr>
            <w:tcW w:w="1573" w:type="pct"/>
            <w:gridSpan w:val="2"/>
            <w:tcBorders>
              <w:top w:val="single" w:sz="8" w:space="0" w:color="2976A4"/>
            </w:tcBorders>
          </w:tcPr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427" w:type="pct"/>
            <w:gridSpan w:val="6"/>
            <w:tcBorders>
              <w:top w:val="single" w:sz="8" w:space="0" w:color="2976A4"/>
            </w:tcBorders>
          </w:tcPr>
          <w:p w:rsidR="00C0055F" w:rsidRPr="00C247D9" w:rsidRDefault="00B8648F" w:rsidP="004B3F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әтін есептің м</w:t>
            </w:r>
            <w:proofErr w:type="spellStart"/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атематикалы</w:t>
            </w:r>
            <w:proofErr w:type="spellEnd"/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D055AC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моделін құрап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</w:t>
            </w:r>
            <w:r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бірлесі</w:t>
            </w:r>
            <w:proofErr w:type="gramStart"/>
            <w:r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gramEnd"/>
            <w:r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орындалатын жұмыстарға қатысты есептерді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шешу дағдыларын дамыту. </w:t>
            </w:r>
          </w:p>
        </w:tc>
      </w:tr>
      <w:tr w:rsidR="00C0055F" w:rsidRPr="00F822CA" w:rsidTr="004B3FB6">
        <w:trPr>
          <w:cantSplit/>
          <w:trHeight w:val="603"/>
        </w:trPr>
        <w:tc>
          <w:tcPr>
            <w:tcW w:w="1573" w:type="pct"/>
            <w:gridSpan w:val="2"/>
          </w:tcPr>
          <w:p w:rsidR="00C0055F" w:rsidRPr="00C247D9" w:rsidRDefault="00D055AC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</w:t>
            </w:r>
            <w:r w:rsidR="00C247D9"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алау</w:t>
            </w:r>
            <w:r w:rsidR="00C0055F"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критерийлері </w:t>
            </w:r>
          </w:p>
        </w:tc>
        <w:tc>
          <w:tcPr>
            <w:tcW w:w="3427" w:type="pct"/>
            <w:gridSpan w:val="6"/>
          </w:tcPr>
          <w:p w:rsidR="00F822CA" w:rsidRDefault="00F822CA" w:rsidP="00F822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2CA">
              <w:rPr>
                <w:rFonts w:ascii="Times New Roman" w:hAnsi="Times New Roman"/>
                <w:sz w:val="24"/>
                <w:szCs w:val="24"/>
                <w:lang w:val="kk-KZ"/>
              </w:rPr>
              <w:t>1. Мәтін есептер шарт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 түсініп, қысқаша шартын жаза</w:t>
            </w:r>
          </w:p>
          <w:p w:rsidR="00F822CA" w:rsidRDefault="00F822CA" w:rsidP="00F822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822CA">
              <w:rPr>
                <w:rFonts w:ascii="Times New Roman" w:hAnsi="Times New Roman"/>
                <w:sz w:val="24"/>
                <w:szCs w:val="24"/>
                <w:lang w:val="kk-KZ"/>
              </w:rPr>
              <w:t>алады (мысалы, бірлесіп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орындалатын жұмыстарға қатысты </w:t>
            </w:r>
          </w:p>
          <w:p w:rsidR="00F822CA" w:rsidRPr="00F822CA" w:rsidRDefault="00F822CA" w:rsidP="00F822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822CA">
              <w:rPr>
                <w:rFonts w:ascii="Times New Roman" w:hAnsi="Times New Roman"/>
                <w:sz w:val="24"/>
                <w:szCs w:val="24"/>
                <w:lang w:val="kk-KZ"/>
              </w:rPr>
              <w:t>есептер);</w:t>
            </w:r>
          </w:p>
          <w:p w:rsidR="00F822CA" w:rsidRPr="00F822CA" w:rsidRDefault="00F822CA" w:rsidP="00F822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822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Есептің математикалық моделін құра біледі; </w:t>
            </w:r>
          </w:p>
          <w:p w:rsidR="00F822CA" w:rsidRPr="00F822CA" w:rsidRDefault="00F822CA" w:rsidP="00F822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822CA">
              <w:rPr>
                <w:rFonts w:ascii="Times New Roman" w:hAnsi="Times New Roman"/>
                <w:sz w:val="24"/>
                <w:szCs w:val="24"/>
                <w:lang w:val="kk-KZ"/>
              </w:rPr>
              <w:t>3. Жай бөлшектерге арифметикалық амалдар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822CA">
              <w:rPr>
                <w:rFonts w:ascii="Times New Roman" w:hAnsi="Times New Roman"/>
                <w:sz w:val="24"/>
                <w:szCs w:val="24"/>
                <w:lang w:val="kk-KZ"/>
              </w:rPr>
              <w:t>қолданады;</w:t>
            </w:r>
          </w:p>
          <w:p w:rsidR="00B8648F" w:rsidRPr="00F822CA" w:rsidRDefault="00F822CA" w:rsidP="00F822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822CA">
              <w:rPr>
                <w:rFonts w:ascii="Times New Roman" w:hAnsi="Times New Roman"/>
                <w:sz w:val="24"/>
                <w:szCs w:val="24"/>
                <w:lang w:val="kk-KZ"/>
              </w:rPr>
              <w:t>4. Дұрыс жауабын бере алады.</w:t>
            </w:r>
          </w:p>
        </w:tc>
      </w:tr>
      <w:tr w:rsidR="00C0055F" w:rsidRPr="00F822CA" w:rsidTr="004B3FB6">
        <w:trPr>
          <w:cantSplit/>
          <w:trHeight w:val="603"/>
        </w:trPr>
        <w:tc>
          <w:tcPr>
            <w:tcW w:w="1573" w:type="pct"/>
            <w:gridSpan w:val="2"/>
          </w:tcPr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427" w:type="pct"/>
            <w:gridSpan w:val="6"/>
          </w:tcPr>
          <w:p w:rsidR="00B8648F" w:rsidRPr="00C247D9" w:rsidRDefault="00B8648F" w:rsidP="004B3FB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  <w:p w:rsidR="00B8648F" w:rsidRPr="00C247D9" w:rsidRDefault="00B8648F" w:rsidP="004B3FB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5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</w:t>
            </w:r>
            <w:r w:rsidR="004B3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 есептердің</w:t>
            </w: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құрастырылуын сипаттайды;</w:t>
            </w:r>
          </w:p>
          <w:p w:rsidR="00B8648F" w:rsidRPr="00C247D9" w:rsidRDefault="00B8648F" w:rsidP="004B3FB6">
            <w:pPr>
              <w:spacing w:line="240" w:lineRule="auto"/>
              <w:ind w:left="15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247D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 мәтін есептердің шешімін түсіндіреді;</w:t>
            </w:r>
          </w:p>
          <w:p w:rsidR="00C0055F" w:rsidRPr="00C247D9" w:rsidRDefault="00B8648F" w:rsidP="004B3F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 есептердің математикалық моделін сипаттайды.</w:t>
            </w:r>
          </w:p>
        </w:tc>
      </w:tr>
      <w:tr w:rsidR="00C0055F" w:rsidRPr="00EE340A" w:rsidTr="004B3FB6">
        <w:trPr>
          <w:cantSplit/>
          <w:trHeight w:val="603"/>
        </w:trPr>
        <w:tc>
          <w:tcPr>
            <w:tcW w:w="1573" w:type="pct"/>
            <w:gridSpan w:val="2"/>
          </w:tcPr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Құндылықтарды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дарыту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7" w:type="pct"/>
            <w:gridSpan w:val="6"/>
          </w:tcPr>
          <w:p w:rsidR="00C0055F" w:rsidRPr="004B3FB6" w:rsidRDefault="00DF7487" w:rsidP="004B3FB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Бір-бірін сыйлауға, тындауға, өзара мәдениеттілікке және жұппен жұм</w:t>
            </w:r>
            <w:r w:rsidR="004B3FB6"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 xml:space="preserve">ыс істей білуге, </w:t>
            </w: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ұжымдылыққа, шыдамдылыққа, жауапкершілікке, әділдікке тәрбиелеу.</w:t>
            </w:r>
          </w:p>
        </w:tc>
      </w:tr>
      <w:tr w:rsidR="00C0055F" w:rsidRPr="00C247D9" w:rsidTr="004B3FB6">
        <w:trPr>
          <w:cantSplit/>
          <w:trHeight w:val="685"/>
        </w:trPr>
        <w:tc>
          <w:tcPr>
            <w:tcW w:w="1573" w:type="pct"/>
            <w:gridSpan w:val="2"/>
          </w:tcPr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әнаралық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3427" w:type="pct"/>
            <w:gridSpan w:val="6"/>
          </w:tcPr>
          <w:p w:rsidR="00C0055F" w:rsidRPr="00EE340A" w:rsidRDefault="009801D3" w:rsidP="004B3FB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Жаратылыстану, </w:t>
            </w:r>
            <w:r w:rsidR="00B516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</w:t>
            </w:r>
          </w:p>
        </w:tc>
      </w:tr>
      <w:tr w:rsidR="00C0055F" w:rsidRPr="00C247D9" w:rsidTr="004B3FB6">
        <w:trPr>
          <w:cantSplit/>
          <w:trHeight w:val="501"/>
        </w:trPr>
        <w:tc>
          <w:tcPr>
            <w:tcW w:w="1573" w:type="pct"/>
            <w:gridSpan w:val="2"/>
          </w:tcPr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олдану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</w:t>
            </w: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дылары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7" w:type="pct"/>
            <w:gridSpan w:val="6"/>
          </w:tcPr>
          <w:p w:rsidR="00C0055F" w:rsidRPr="00C247D9" w:rsidRDefault="00D80B92" w:rsidP="004B3FB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Интерактивті тақтамен жұмыс</w:t>
            </w:r>
          </w:p>
        </w:tc>
      </w:tr>
      <w:tr w:rsidR="002F7F40" w:rsidRPr="00C247D9" w:rsidTr="004B3FB6">
        <w:trPr>
          <w:cantSplit/>
          <w:trHeight w:val="501"/>
        </w:trPr>
        <w:tc>
          <w:tcPr>
            <w:tcW w:w="1573" w:type="pct"/>
            <w:gridSpan w:val="2"/>
          </w:tcPr>
          <w:p w:rsidR="002F7F40" w:rsidRPr="002F7F40" w:rsidRDefault="002F7F40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Көрнекілік</w:t>
            </w:r>
          </w:p>
        </w:tc>
        <w:tc>
          <w:tcPr>
            <w:tcW w:w="3427" w:type="pct"/>
            <w:gridSpan w:val="6"/>
          </w:tcPr>
          <w:p w:rsidR="002F7F40" w:rsidRPr="00C247D9" w:rsidRDefault="002F7F40" w:rsidP="004B3FB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Презентация,</w:t>
            </w:r>
            <w:r w:rsidR="00F822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үлестірмелі материалдар</w:t>
            </w:r>
          </w:p>
        </w:tc>
      </w:tr>
      <w:tr w:rsidR="00C0055F" w:rsidRPr="00C247D9" w:rsidTr="004B3FB6">
        <w:trPr>
          <w:cantSplit/>
        </w:trPr>
        <w:tc>
          <w:tcPr>
            <w:tcW w:w="1573" w:type="pct"/>
            <w:gridSpan w:val="2"/>
            <w:tcBorders>
              <w:bottom w:val="single" w:sz="8" w:space="0" w:color="2976A4"/>
            </w:tcBorders>
          </w:tcPr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3427" w:type="pct"/>
            <w:gridSpan w:val="6"/>
            <w:tcBorders>
              <w:bottom w:val="single" w:sz="8" w:space="0" w:color="2976A4"/>
            </w:tcBorders>
          </w:tcPr>
          <w:p w:rsidR="00C0055F" w:rsidRPr="00C247D9" w:rsidRDefault="00D80B92" w:rsidP="004B3FB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Жай бөлшектерге амалдар қолдану</w:t>
            </w:r>
          </w:p>
        </w:tc>
      </w:tr>
      <w:tr w:rsidR="00C0055F" w:rsidRPr="00C247D9" w:rsidTr="004B3FB6">
        <w:trPr>
          <w:trHeight w:val="209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B3FB6" w:rsidRPr="00C247D9" w:rsidTr="00F770DE">
        <w:trPr>
          <w:trHeight w:val="868"/>
        </w:trPr>
        <w:tc>
          <w:tcPr>
            <w:tcW w:w="963" w:type="pct"/>
            <w:tcBorders>
              <w:top w:val="single" w:sz="8" w:space="0" w:color="2976A4"/>
            </w:tcBorders>
          </w:tcPr>
          <w:p w:rsidR="00C0055F" w:rsidRPr="00C247D9" w:rsidRDefault="00C0055F" w:rsidP="004B3F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1" w:type="pct"/>
            <w:gridSpan w:val="6"/>
            <w:tcBorders>
              <w:top w:val="single" w:sz="8" w:space="0" w:color="2976A4"/>
            </w:tcBorders>
          </w:tcPr>
          <w:p w:rsidR="00C0055F" w:rsidRPr="00C247D9" w:rsidRDefault="00C0055F" w:rsidP="004B3FB6">
            <w:pPr>
              <w:spacing w:line="240" w:lineRule="auto"/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7D9" w:rsidDel="00D14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055F" w:rsidRPr="00C247D9" w:rsidRDefault="00C0055F" w:rsidP="004B3FB6">
            <w:pPr>
              <w:spacing w:before="120" w:line="240" w:lineRule="auto"/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8" w:space="0" w:color="2976A4"/>
            </w:tcBorders>
          </w:tcPr>
          <w:p w:rsidR="00C0055F" w:rsidRPr="00C247D9" w:rsidRDefault="00C0055F" w:rsidP="004B3FB6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4B3FB6" w:rsidRPr="00C247D9" w:rsidTr="004B3FB6">
        <w:trPr>
          <w:trHeight w:val="1413"/>
        </w:trPr>
        <w:tc>
          <w:tcPr>
            <w:tcW w:w="963" w:type="pct"/>
          </w:tcPr>
          <w:p w:rsidR="00EC5668" w:rsidRPr="002F7F40" w:rsidRDefault="002F7F40" w:rsidP="004B3F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3241" w:type="pct"/>
            <w:gridSpan w:val="6"/>
          </w:tcPr>
          <w:p w:rsidR="00416BF2" w:rsidRPr="00DF7487" w:rsidRDefault="00F83824" w:rsidP="004B3F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амандасу. </w:t>
            </w:r>
          </w:p>
          <w:p w:rsidR="00C6689F" w:rsidRPr="006C7EF1" w:rsidRDefault="00F83824" w:rsidP="00C6689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41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тақырыбын, оқу мақсатын, </w:t>
            </w:r>
            <w:r w:rsidR="0041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="00E53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критерийлерін</w:t>
            </w:r>
            <w:r w:rsidRPr="0041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</w:t>
            </w: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7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F7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Үй тапсырмасын тексеру (№690)</w:t>
            </w:r>
            <w:r w:rsidR="00F7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F770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Шешуі: </w:t>
            </w:r>
            <w:r w:rsidR="00F770DE" w:rsidRPr="00F770DE">
              <w:rPr>
                <w:position w:val="-120"/>
                <w:lang w:val="kk-KZ"/>
              </w:rPr>
              <w:object w:dxaOrig="1359" w:dyaOrig="2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95pt;height:128pt" o:ole="">
                  <v:imagedata r:id="rId9" o:title=""/>
                </v:shape>
                <o:OLEObject Type="Embed" ProgID="Equation.3" ShapeID="_x0000_i1025" DrawAspect="Content" ObjectID="_1609103072" r:id="rId10"/>
              </w:object>
            </w:r>
            <w:r w:rsidR="00F770DE">
              <w:rPr>
                <w:position w:val="-58"/>
                <w:lang w:val="kk-KZ"/>
              </w:rPr>
              <w:br/>
            </w:r>
            <w:r w:rsidR="00F770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Жауабы: 9 түйе, 6 түйе, 2 түйе</w:t>
            </w:r>
            <w:r w:rsidR="00C66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="00C6689F" w:rsidRPr="006C7EF1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Дескриптор:</w:t>
            </w:r>
          </w:p>
          <w:p w:rsidR="00C6689F" w:rsidRPr="001049DD" w:rsidRDefault="00C6689F" w:rsidP="00C6689F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 Санның бөлігін табады (1 ұпай)</w:t>
            </w:r>
          </w:p>
          <w:p w:rsidR="00F770DE" w:rsidRPr="00C6689F" w:rsidRDefault="00C6689F" w:rsidP="00C6689F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049DD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Мәтін есептің шешімін түсіндіреді (1 ұпай)</w:t>
            </w:r>
          </w:p>
        </w:tc>
        <w:tc>
          <w:tcPr>
            <w:tcW w:w="796" w:type="pct"/>
          </w:tcPr>
          <w:p w:rsidR="00C0055F" w:rsidRPr="00C247D9" w:rsidRDefault="00C0055F" w:rsidP="004B3FB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Презентация </w:t>
            </w:r>
          </w:p>
        </w:tc>
      </w:tr>
      <w:tr w:rsidR="004B3FB6" w:rsidRPr="00C247D9" w:rsidTr="004B3FB6">
        <w:trPr>
          <w:trHeight w:val="1295"/>
        </w:trPr>
        <w:tc>
          <w:tcPr>
            <w:tcW w:w="963" w:type="pct"/>
          </w:tcPr>
          <w:p w:rsidR="00C0055F" w:rsidRPr="00C247D9" w:rsidRDefault="00565B25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C0055F" w:rsidRPr="002F7F40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ind w:left="2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5668" w:rsidRPr="00C247D9" w:rsidRDefault="00EC5668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5668" w:rsidRPr="00C247D9" w:rsidRDefault="00EC5668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1" w:type="pct"/>
            <w:gridSpan w:val="6"/>
          </w:tcPr>
          <w:p w:rsidR="002F7F40" w:rsidRPr="00F770DE" w:rsidRDefault="00F770DE" w:rsidP="004B3F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І</w:t>
            </w:r>
            <w:r w:rsidR="00882FC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МИҒА ШАБУЫЛ</w:t>
            </w:r>
            <w:r w:rsidR="00EE340A" w:rsidRPr="00882FC6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2F7F40" w:rsidRPr="002F7F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1.Бірлесіп жұмыс іс</w:t>
            </w:r>
            <w:r w:rsidR="00EE340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теу есептерінде қандай өлшемдер</w:t>
            </w:r>
            <w:r w:rsidR="00EE340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  <w:t xml:space="preserve">  </w:t>
            </w:r>
            <w:r w:rsidR="002F7F40" w:rsidRPr="002F7F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қолданылады? </w:t>
            </w:r>
          </w:p>
          <w:p w:rsidR="002F7F40" w:rsidRPr="002F7F40" w:rsidRDefault="002F7F40" w:rsidP="004B3FB6">
            <w:pPr>
              <w:pStyle w:val="a4"/>
              <w:spacing w:after="0" w:line="240" w:lineRule="auto"/>
              <w:ind w:left="39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F7F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Жауабы: Жұмыс, өнімділік, уақыт. </w:t>
            </w:r>
          </w:p>
          <w:p w:rsidR="002F7F40" w:rsidRPr="002F7F40" w:rsidRDefault="002F7F40" w:rsidP="004B3F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F7F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 w:rsidR="00EE340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F7F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Жұмыстың өнімділігі дегеніміз не?  </w:t>
            </w:r>
          </w:p>
          <w:p w:rsidR="002F7F40" w:rsidRPr="002F7F40" w:rsidRDefault="002F7F40" w:rsidP="004B3FB6">
            <w:pPr>
              <w:pStyle w:val="a4"/>
              <w:spacing w:after="0" w:line="240" w:lineRule="auto"/>
              <w:ind w:left="39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F7F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Жауабы : Өнімділік бұл уақыттың бірлік өлшемінде орындалған жұмыстың бөлігі.</w:t>
            </w:r>
          </w:p>
          <w:p w:rsidR="002F7F40" w:rsidRPr="002F7F40" w:rsidRDefault="002F7F40" w:rsidP="004B3F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</w:t>
            </w:r>
            <w:r w:rsidRPr="002F7F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Өнімділікті салыстыр</w:t>
            </w:r>
            <w:r w:rsidR="00EE340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уға бола ма? Бұл салыстыру нені</w:t>
            </w:r>
            <w:r w:rsidR="00EE340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  <w:t xml:space="preserve">  </w:t>
            </w:r>
            <w:r w:rsidRPr="002F7F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көрсетеді? </w:t>
            </w:r>
          </w:p>
          <w:p w:rsidR="002F7F40" w:rsidRPr="00660E7F" w:rsidRDefault="002F7F40" w:rsidP="004B3FB6">
            <w:pPr>
              <w:pStyle w:val="a4"/>
              <w:spacing w:after="0" w:line="240" w:lineRule="auto"/>
              <w:ind w:left="398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660E7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Жауабы: Өнімділік неғұрлым көп болса, соғұрлым жұмыс көп жасалынады. </w:t>
            </w:r>
          </w:p>
          <w:p w:rsidR="00CE70E2" w:rsidRDefault="00CE70E2" w:rsidP="004B3FB6">
            <w:pPr>
              <w:spacing w:after="0"/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F7F40" w:rsidRDefault="00F770DE" w:rsidP="00882FC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</w:t>
            </w:r>
            <w:r w:rsidR="00882F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="00AF5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Жаңа сабақты түсіндіру.</w:t>
            </w:r>
          </w:p>
          <w:p w:rsidR="00AF52A5" w:rsidRDefault="00CE70E2" w:rsidP="004B3FB6">
            <w:pPr>
              <w:spacing w:after="0"/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E7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Жұмысқа байланысты мәтін есептер</w:t>
            </w:r>
          </w:p>
          <w:p w:rsidR="00CE70E2" w:rsidRPr="00F8622A" w:rsidRDefault="00F8622A" w:rsidP="004B3FB6">
            <w:pPr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1-есеп.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="00CE70E2" w:rsidRPr="00B516F4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Белгілі  жұмысты бір ұста 12 күнде, сол жұмысты екінші ұста </w:t>
            </w:r>
            <w:r w:rsidR="00CE70E2" w:rsidRPr="00B516F4">
              <w:rPr>
                <w:rFonts w:ascii="Times New Roman" w:hAnsi="Times New Roman" w:cs="Times New Roman"/>
                <w:bCs/>
                <w:color w:val="000000"/>
                <w:lang w:val="kk-KZ"/>
              </w:rPr>
              <w:br/>
              <w:t>6 күнде бітіреді. Екі ұста бірігіп сол жұмысты неше күнде бітіреді?</w:t>
            </w:r>
          </w:p>
          <w:p w:rsidR="00CE70E2" w:rsidRDefault="00CE70E2" w:rsidP="00C6689F">
            <w:pPr>
              <w:spacing w:after="0"/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24FE04AC" wp14:editId="4005F262">
                  <wp:extent cx="3248025" cy="619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580" cy="618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70E2" w:rsidRDefault="00CE70E2" w:rsidP="004B3FB6">
            <w:pPr>
              <w:spacing w:after="0"/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3313481C" wp14:editId="05C218F7">
                  <wp:extent cx="3248023" cy="6572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264" cy="6582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70E2" w:rsidRDefault="00B72315" w:rsidP="00F770D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447774" wp14:editId="17A747B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170180</wp:posOffset>
                      </wp:positionV>
                      <wp:extent cx="3133725" cy="1076325"/>
                      <wp:effectExtent l="0" t="0" r="28575" b="1968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>
                                  <a:alpha val="55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2315" w:rsidRPr="00B72315" w:rsidRDefault="00C6689F" w:rsidP="00B72315">
                                  <w:pPr>
                                    <w:jc w:val="center"/>
                                    <w:rPr>
                                      <w:color w:val="00B0F0"/>
                                    </w:rPr>
                                  </w:pPr>
                                  <w:r w:rsidRPr="00B72315">
                                    <w:rPr>
                                      <w:color w:val="00B0F0"/>
                                      <w:position w:val="-24"/>
                                      <w:sz w:val="36"/>
                                    </w:rPr>
                                    <w:object w:dxaOrig="2280" w:dyaOrig="620">
                                      <v:shape id="_x0000_i1038" type="#_x0000_t75" style="width:179.2pt;height:51.7pt" o:ole="">
                                        <v:imagedata r:id="rId13" o:title=""/>
                                      </v:shape>
                                      <o:OLEObject Type="Embed" ProgID="Equation.3" ShapeID="_x0000_i1038" DrawAspect="Content" ObjectID="_1609103085" r:id="rId14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12.45pt;margin-top:13.4pt;width:246.7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" fillcolor="#00b0f0" strokecolor="#1f4d78 [1604]" strokeweight="1pt">
                      <v:fill opacity="35980f"/>
                      <v:textbox style="mso-fit-shape-to-text:t">
                        <w:txbxContent>
                          <w:p w:rsidR="00B72315" w:rsidRPr="00B72315" w:rsidRDefault="00C6689F" w:rsidP="00B72315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B72315">
                              <w:rPr>
                                <w:color w:val="00B0F0"/>
                                <w:position w:val="-24"/>
                                <w:sz w:val="36"/>
                              </w:rPr>
                              <w:object w:dxaOrig="2280" w:dyaOrig="620">
                                <v:shape id="_x0000_i1038" type="#_x0000_t75" style="width:179.2pt;height:51.7pt" o:ole="">
                                  <v:imagedata r:id="rId15" o:title=""/>
                                </v:shape>
                                <o:OLEObject Type="Embed" ProgID="Equation.3" ShapeID="_x0000_i1038" DrawAspect="Content" ObjectID="_1609015000" r:id="rId16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70E2" w:rsidRDefault="00CE70E2" w:rsidP="004B3FB6">
            <w:pPr>
              <w:spacing w:after="0"/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E70E2" w:rsidRPr="00F8622A" w:rsidRDefault="00CE70E2" w:rsidP="004B3FB6">
            <w:pPr>
              <w:spacing w:after="0"/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2315" w:rsidRPr="00F8622A" w:rsidRDefault="00B72315" w:rsidP="004B3FB6">
            <w:pPr>
              <w:tabs>
                <w:tab w:val="left" w:pos="5835"/>
              </w:tabs>
              <w:spacing w:after="0"/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6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ab/>
            </w:r>
          </w:p>
          <w:p w:rsidR="00B72315" w:rsidRPr="00F8622A" w:rsidRDefault="00B72315" w:rsidP="004B3FB6">
            <w:pPr>
              <w:tabs>
                <w:tab w:val="left" w:pos="5835"/>
              </w:tabs>
              <w:spacing w:after="0"/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2315" w:rsidRPr="00F8622A" w:rsidRDefault="00B72315" w:rsidP="00F770DE">
            <w:pPr>
              <w:tabs>
                <w:tab w:val="left" w:pos="5835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2315" w:rsidRPr="00F8622A" w:rsidRDefault="00B72315" w:rsidP="004B3FB6">
            <w:pPr>
              <w:tabs>
                <w:tab w:val="left" w:pos="5835"/>
              </w:tabs>
              <w:spacing w:after="0"/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AB486E" wp14:editId="12068200">
                      <wp:simplePos x="0" y="0"/>
                      <wp:positionH relativeFrom="column">
                        <wp:posOffset>158114</wp:posOffset>
                      </wp:positionH>
                      <wp:positionV relativeFrom="paragraph">
                        <wp:posOffset>83185</wp:posOffset>
                      </wp:positionV>
                      <wp:extent cx="3133725" cy="971550"/>
                      <wp:effectExtent l="0" t="0" r="28575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>
                                  <a:alpha val="55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2315" w:rsidRPr="00F8622A" w:rsidRDefault="00C6689F" w:rsidP="00B72315">
                                  <w:pPr>
                                    <w:jc w:val="center"/>
                                    <w:rPr>
                                      <w:color w:val="00B0F0"/>
                                    </w:rPr>
                                  </w:pPr>
                                  <w:r w:rsidRPr="00F8622A">
                                    <w:rPr>
                                      <w:color w:val="00B0F0"/>
                                      <w:position w:val="-24"/>
                                      <w:sz w:val="36"/>
                                    </w:rPr>
                                    <w:object w:dxaOrig="1380" w:dyaOrig="620">
                                      <v:shape id="_x0000_i1039" type="#_x0000_t75" style="width:201.75pt;height:44.25pt" o:ole="">
                                        <v:imagedata r:id="rId17" o:title=""/>
                                      </v:shape>
                                      <o:OLEObject Type="Embed" ProgID="Equation.3" ShapeID="_x0000_i1039" DrawAspect="Content" ObjectID="_1609103086" r:id="rId18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7" style="position:absolute;left:0;text-align:left;margin-left:12.45pt;margin-top:6.55pt;width:246.7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" fillcolor="#00b0f0" strokecolor="#1f4d78 [1604]" strokeweight="1pt">
                      <v:fill opacity="35980f"/>
                      <v:textbox style="mso-fit-shape-to-text:t">
                        <w:txbxContent>
                          <w:p w:rsidR="00B72315" w:rsidRPr="00F8622A" w:rsidRDefault="00C6689F" w:rsidP="00B72315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F8622A">
                              <w:rPr>
                                <w:color w:val="00B0F0"/>
                                <w:position w:val="-24"/>
                                <w:sz w:val="36"/>
                              </w:rPr>
                              <w:object w:dxaOrig="1380" w:dyaOrig="620">
                                <v:shape id="_x0000_i1039" type="#_x0000_t75" style="width:201.75pt;height:44.25pt" o:ole="">
                                  <v:imagedata r:id="rId19" o:title=""/>
                                </v:shape>
                                <o:OLEObject Type="Embed" ProgID="Equation.3" ShapeID="_x0000_i1039" DrawAspect="Content" ObjectID="_1609015001" r:id="rId2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72315" w:rsidRPr="00F8622A" w:rsidRDefault="00B72315" w:rsidP="004B3FB6">
            <w:pPr>
              <w:tabs>
                <w:tab w:val="left" w:pos="5835"/>
              </w:tabs>
              <w:spacing w:after="0"/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F52A5" w:rsidRPr="00F8622A" w:rsidRDefault="00AF52A5" w:rsidP="004B3FB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2315" w:rsidRPr="00F8622A" w:rsidRDefault="00B72315" w:rsidP="004B3FB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8622A" w:rsidRPr="00F8622A" w:rsidRDefault="00F8622A" w:rsidP="004B3FB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2315" w:rsidRDefault="00F8622A" w:rsidP="004B3FB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6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Жауабы: 4 күн</w:t>
            </w:r>
          </w:p>
          <w:p w:rsidR="00F8622A" w:rsidRDefault="00F8622A" w:rsidP="004B3FB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="00C66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2-есеп.</w:t>
            </w:r>
          </w:p>
          <w:p w:rsidR="00F8622A" w:rsidRPr="00B516F4" w:rsidRDefault="00F8622A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516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Хауыз бірінші және екінші құбырдан аққан сумен 6 сағатта толады. Хауызға су бірінші құбырдан ғана ақса, хауыз 10 сағатта толады. Хауызға су екінші құбырдан ғана ақса, хауыз неше сағатта толады?</w:t>
            </w:r>
          </w:p>
          <w:p w:rsidR="00F8622A" w:rsidRPr="00F8622A" w:rsidRDefault="00F8622A" w:rsidP="004B3FB6">
            <w:pPr>
              <w:rPr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86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1) </w:t>
            </w:r>
            <w:r w:rsidRPr="00F8622A">
              <w:rPr>
                <w:rFonts w:ascii="Times New Roman" w:hAnsi="Times New Roman" w:cs="Times New Roman"/>
                <w:b/>
                <w:color w:val="000000"/>
                <w:position w:val="-24"/>
                <w:sz w:val="24"/>
                <w:szCs w:val="24"/>
              </w:rPr>
              <w:object w:dxaOrig="840" w:dyaOrig="620">
                <v:shape id="_x0000_i1026" type="#_x0000_t75" style="width:42pt;height:31pt" o:ole="">
                  <v:imagedata r:id="rId21" o:title=""/>
                </v:shape>
                <o:OLEObject Type="Embed" ProgID="Equation.3" ShapeID="_x0000_i1026" DrawAspect="Content" ObjectID="_1609103073" r:id="rId22"/>
              </w:object>
            </w:r>
            <w:r w:rsidRPr="00F86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(бөлік ) – бірінші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және екінші құбырдың</w:t>
            </w:r>
            <w:r w:rsidR="00F45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уақыты</w:t>
            </w:r>
            <w:r w:rsidRPr="00F86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882F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 xml:space="preserve"> 2</w:t>
            </w:r>
            <w:r w:rsidR="004200B4" w:rsidRPr="00420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) </w:t>
            </w:r>
            <w:r w:rsidR="004200B4" w:rsidRPr="004200B4">
              <w:rPr>
                <w:rFonts w:ascii="Times New Roman" w:hAnsi="Times New Roman" w:cs="Times New Roman"/>
                <w:b/>
                <w:color w:val="000000"/>
                <w:position w:val="-24"/>
                <w:sz w:val="24"/>
                <w:szCs w:val="24"/>
              </w:rPr>
              <w:object w:dxaOrig="1020" w:dyaOrig="620">
                <v:shape id="_x0000_i1027" type="#_x0000_t75" style="width:51pt;height:31pt" o:ole="">
                  <v:imagedata r:id="rId23" o:title=""/>
                </v:shape>
                <o:OLEObject Type="Embed" ProgID="Equation.3" ShapeID="_x0000_i1027" DrawAspect="Content" ObjectID="_1609103074" r:id="rId24"/>
              </w:object>
            </w:r>
            <w:r w:rsidR="00420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(бөлік ) – б</w:t>
            </w:r>
            <w:r w:rsidRPr="00420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="00420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рінші құбырд</w:t>
            </w:r>
            <w:r w:rsidR="00F45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ың уақыты</w:t>
            </w:r>
            <w:r w:rsidRPr="00F8622A">
              <w:rPr>
                <w:b/>
                <w:color w:val="000000"/>
                <w:lang w:val="kk-KZ"/>
              </w:rPr>
              <w:t xml:space="preserve"> </w:t>
            </w:r>
          </w:p>
          <w:p w:rsidR="004200B4" w:rsidRPr="00F454ED" w:rsidRDefault="008B6C2D" w:rsidP="004B3FB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882F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="004200B4" w:rsidRPr="00F45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) </w:t>
            </w:r>
            <w:r w:rsidR="004200B4" w:rsidRPr="004200B4">
              <w:rPr>
                <w:rFonts w:ascii="Times New Roman" w:hAnsi="Times New Roman" w:cs="Times New Roman"/>
                <w:b/>
                <w:color w:val="000000"/>
                <w:position w:val="-24"/>
                <w:sz w:val="24"/>
                <w:szCs w:val="24"/>
              </w:rPr>
              <w:object w:dxaOrig="2480" w:dyaOrig="620">
                <v:shape id="_x0000_i1028" type="#_x0000_t75" style="width:124pt;height:31pt" o:ole="">
                  <v:imagedata r:id="rId25" o:title=""/>
                </v:shape>
                <o:OLEObject Type="Embed" ProgID="Equation.3" ShapeID="_x0000_i1028" DrawAspect="Content" ObjectID="_1609103075" r:id="rId26"/>
              </w:object>
            </w:r>
            <w:r w:rsidR="004200B4" w:rsidRPr="00F45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454ED" w:rsidRPr="00F45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(бөлік ) – жалпы </w:t>
            </w:r>
            <w:r w:rsidR="00F45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уақыт</w:t>
            </w:r>
          </w:p>
          <w:p w:rsidR="004200B4" w:rsidRPr="00F454ED" w:rsidRDefault="00882FC6" w:rsidP="004B3FB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 xml:space="preserve"> 4</w:t>
            </w:r>
            <w:r w:rsidR="004200B4" w:rsidRPr="00F45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) </w:t>
            </w:r>
            <w:r w:rsidR="00F454ED" w:rsidRPr="004200B4">
              <w:rPr>
                <w:rFonts w:ascii="Times New Roman" w:hAnsi="Times New Roman" w:cs="Times New Roman"/>
                <w:b/>
                <w:color w:val="000000"/>
                <w:position w:val="-24"/>
                <w:sz w:val="24"/>
                <w:szCs w:val="24"/>
              </w:rPr>
              <w:object w:dxaOrig="1719" w:dyaOrig="620">
                <v:shape id="_x0000_i1029" type="#_x0000_t75" style="width:85.95pt;height:31pt" o:ole="">
                  <v:imagedata r:id="rId27" o:title=""/>
                </v:shape>
                <o:OLEObject Type="Embed" ProgID="Equation.3" ShapeID="_x0000_i1029" DrawAspect="Content" ObjectID="_1609103076" r:id="rId28"/>
              </w:object>
            </w:r>
            <w:r w:rsidR="004200B4" w:rsidRPr="00F45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c</w:t>
            </w:r>
            <w:r w:rsidR="00420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ағат</w:t>
            </w:r>
            <w:r w:rsidR="004200B4" w:rsidRPr="00F45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C668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екінші құбырдың уақыты</w:t>
            </w:r>
          </w:p>
          <w:p w:rsidR="004200B4" w:rsidRPr="00F454ED" w:rsidRDefault="00F454ED" w:rsidP="004B3FB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Жауабы: 15 сағат</w:t>
            </w:r>
          </w:p>
          <w:p w:rsidR="00B72315" w:rsidRPr="00F8622A" w:rsidRDefault="00B72315" w:rsidP="004B3FB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F7F40" w:rsidRPr="00882FC6" w:rsidRDefault="00882FC6" w:rsidP="00882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  <w:r w:rsidR="00911E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 «</w:t>
            </w:r>
            <w:r w:rsidR="002561B1" w:rsidRPr="00882FC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Айналмалы бекет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2561B1" w:rsidRPr="00882FC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(жеке жұмыс)</w:t>
            </w:r>
          </w:p>
          <w:p w:rsidR="002F7F40" w:rsidRPr="00887CDE" w:rsidRDefault="00882FC6" w:rsidP="00C66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F7F40" w:rsidRPr="00887C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Тапсырмалар сыныптың қабырғаларына, тақтаға ілінеді. </w:t>
            </w:r>
          </w:p>
          <w:p w:rsidR="002311E3" w:rsidRPr="008E2581" w:rsidRDefault="002F7F40" w:rsidP="008E258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E25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Айдар және Қанат қысқа ағаш дайындап қоюға келісті. Егер Айдар ағашты </w:t>
            </w:r>
            <w:r w:rsidR="002311E3" w:rsidRPr="008E25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өзі жалғыс шабатын болса оған 48</w:t>
            </w:r>
            <w:r w:rsidRPr="008E25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күн, ал Қанатқа бұл жұмысқа </w:t>
            </w:r>
            <w:r w:rsidR="002311E3" w:rsidRPr="008E25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="00A9126F" w:rsidRPr="008E25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 күн керек болады. Екеуі бірігіп жұмысты неше күнде бітіреді?</w:t>
            </w:r>
            <w:r w:rsidR="002311E3" w:rsidRPr="008E25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="002311E3" w:rsidRPr="008E258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Шешуі: </w:t>
            </w:r>
            <w:r w:rsidR="002311E3" w:rsidRPr="002311E3">
              <w:rPr>
                <w:position w:val="-58"/>
                <w:lang w:val="kk-KZ"/>
              </w:rPr>
              <w:object w:dxaOrig="2580" w:dyaOrig="1280">
                <v:shape id="_x0000_i1030" type="#_x0000_t75" style="width:129pt;height:64pt" o:ole="">
                  <v:imagedata r:id="rId29" o:title=""/>
                </v:shape>
                <o:OLEObject Type="Embed" ProgID="Equation.3" ShapeID="_x0000_i1030" DrawAspect="Content" ObjectID="_1609103077" r:id="rId30"/>
              </w:object>
            </w:r>
            <w:r w:rsidR="002311E3" w:rsidRPr="008E25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:rsidR="00A9126F" w:rsidRPr="00C6689F" w:rsidRDefault="002311E3" w:rsidP="00C6689F">
            <w:pPr>
              <w:pStyle w:val="a4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442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Жауабы: 1</w:t>
            </w:r>
            <w:r w:rsidRPr="00B442D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B442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</w:t>
            </w:r>
          </w:p>
          <w:p w:rsidR="002311E3" w:rsidRPr="002311E3" w:rsidRDefault="00A9126F" w:rsidP="008E258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Вин</w:t>
            </w:r>
            <w:r w:rsidR="002561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 Пух</w:t>
            </w:r>
            <w:r w:rsidR="002311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балды 3</w:t>
            </w:r>
            <w:r w:rsidR="002F7F40" w:rsidRPr="00A9126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сағатт</w:t>
            </w:r>
            <w:r w:rsidR="002311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  жейді, ал оның досы Пятачок </w:t>
            </w:r>
            <w:r w:rsidR="002311E3" w:rsidRPr="002311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  <w:r w:rsidR="002F7F40" w:rsidRPr="002311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сағатта жейді. Осындай жұмыс өнімділігімен бірігіп сондай балды неше сағатта жейді? </w:t>
            </w:r>
            <w:r w:rsidR="002311E3" w:rsidRPr="002311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="002311E3" w:rsidRPr="00B442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Шешуі: </w:t>
            </w:r>
            <w:r w:rsidR="002311E3" w:rsidRPr="00A9126F">
              <w:rPr>
                <w:position w:val="-58"/>
                <w:lang w:val="kk-KZ"/>
              </w:rPr>
              <w:object w:dxaOrig="2140" w:dyaOrig="1280">
                <v:shape id="_x0000_i1031" type="#_x0000_t75" style="width:107pt;height:64pt" o:ole="">
                  <v:imagedata r:id="rId31" o:title=""/>
                </v:shape>
                <o:OLEObject Type="Embed" ProgID="Equation.3" ShapeID="_x0000_i1031" DrawAspect="Content" ObjectID="_1609103078" r:id="rId32"/>
              </w:object>
            </w:r>
            <w:r w:rsidR="002311E3" w:rsidRPr="002311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:rsidR="002311E3" w:rsidRPr="00B442D3" w:rsidRDefault="002311E3" w:rsidP="004B3FB6">
            <w:pPr>
              <w:pStyle w:val="a4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442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Жауабы: </w:t>
            </w:r>
            <w:r w:rsidRPr="00B442D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="00C6689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  <w:p w:rsidR="002311E3" w:rsidRPr="00C247D9" w:rsidRDefault="002311E3" w:rsidP="008E2581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Қыштан зат істеуші шебер 40</w:t>
            </w: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құмыра </w:t>
            </w:r>
            <w:r w:rsidR="00B442D3">
              <w:rPr>
                <w:rFonts w:ascii="Times New Roman" w:hAnsi="Times New Roman"/>
                <w:sz w:val="24"/>
                <w:szCs w:val="24"/>
                <w:lang w:val="kk-KZ"/>
              </w:rPr>
              <w:t>жасады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ал оның шәкірті – 24 құмыра</w:t>
            </w:r>
            <w:r w:rsidR="00B4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жасады</w:t>
            </w: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Егер шебер мен шәкірті </w:t>
            </w: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бірлесіп жұмыс жасаса, қанша құмыра жасап бітіреді? </w:t>
            </w:r>
          </w:p>
          <w:p w:rsidR="00C6689F" w:rsidRPr="006C7EF1" w:rsidRDefault="00C6689F" w:rsidP="00C6689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</w:t>
            </w:r>
            <w:r w:rsidR="002311E3" w:rsidRPr="00B442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Шешуі:</w:t>
            </w:r>
            <w:r w:rsidR="002311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B442D3" w:rsidRPr="00B442D3">
              <w:rPr>
                <w:position w:val="-58"/>
                <w:lang w:val="kk-KZ"/>
              </w:rPr>
              <w:object w:dxaOrig="2740" w:dyaOrig="1280">
                <v:shape id="_x0000_i1032" type="#_x0000_t75" style="width:137pt;height:64pt" o:ole="">
                  <v:imagedata r:id="rId33" o:title=""/>
                </v:shape>
                <o:OLEObject Type="Embed" ProgID="Equation.3" ShapeID="_x0000_i1032" DrawAspect="Content" ObjectID="_1609103079" r:id="rId34"/>
              </w:object>
            </w:r>
            <w:r w:rsidR="00B442D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</w:t>
            </w:r>
            <w:r w:rsidR="00B442D3" w:rsidRPr="00B442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Жауабы: 15 құмыра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 w:rsidRPr="006C7EF1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Дескриптор:</w:t>
            </w:r>
          </w:p>
          <w:p w:rsidR="00C6689F" w:rsidRPr="001049DD" w:rsidRDefault="00C6689F" w:rsidP="00C6689F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- </w:t>
            </w:r>
            <w:r w:rsidR="00911E8B">
              <w:rPr>
                <w:rFonts w:ascii="Times New Roman" w:hAnsi="Times New Roman"/>
                <w:sz w:val="24"/>
                <w:szCs w:val="24"/>
                <w:lang w:val="kk-KZ"/>
              </w:rPr>
              <w:t>есепті шығару жоспарын</w:t>
            </w:r>
            <w:r w:rsidR="00911E8B" w:rsidRPr="00C247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құрастырады</w:t>
            </w:r>
            <w:r w:rsidR="00911E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(1 ұпай)</w:t>
            </w:r>
          </w:p>
          <w:p w:rsidR="002311E3" w:rsidRDefault="00C6689F" w:rsidP="00C6689F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049DD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911E8B">
              <w:rPr>
                <w:rFonts w:ascii="Times New Roman" w:hAnsi="Times New Roman"/>
                <w:bCs/>
                <w:sz w:val="24"/>
                <w:lang w:val="kk-KZ"/>
              </w:rPr>
              <w:t>б</w:t>
            </w:r>
            <w:r w:rsidR="00911E8B" w:rsidRPr="001049DD">
              <w:rPr>
                <w:rFonts w:ascii="Times New Roman" w:hAnsi="Times New Roman"/>
                <w:bCs/>
                <w:sz w:val="24"/>
                <w:lang w:val="kk-KZ"/>
              </w:rPr>
              <w:t xml:space="preserve">өлімдері әр түрлі бөлшектерді </w:t>
            </w:r>
            <w:r w:rsidR="00911E8B">
              <w:rPr>
                <w:rFonts w:ascii="Times New Roman" w:hAnsi="Times New Roman"/>
                <w:bCs/>
                <w:sz w:val="24"/>
                <w:lang w:val="kk-KZ"/>
              </w:rPr>
              <w:t>ең кіші ортақ бөлімге келтіреді (1 ұпай)</w:t>
            </w:r>
          </w:p>
          <w:p w:rsidR="00911E8B" w:rsidRPr="00C6689F" w:rsidRDefault="00911E8B" w:rsidP="00C6689F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 xml:space="preserve"> - мәтін есептің шешімін табады (1 ұпай)</w:t>
            </w:r>
          </w:p>
          <w:p w:rsidR="004B3FB6" w:rsidRPr="008E2581" w:rsidRDefault="00B516F4" w:rsidP="008E25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516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11E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B516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V.</w:t>
            </w:r>
            <w:r w:rsidR="004B3FB6" w:rsidRPr="008E258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Оқулықпен жұмыс</w:t>
            </w:r>
            <w:r w:rsidR="008E2581" w:rsidRPr="008E258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(жұппен</w:t>
            </w:r>
            <w:r w:rsidR="002561B1" w:rsidRPr="008E258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жұмыс)</w:t>
            </w:r>
          </w:p>
          <w:p w:rsidR="002F7F40" w:rsidRDefault="002561B1" w:rsidP="004B3FB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="008E25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№695 (1</w:t>
            </w:r>
            <w:r w:rsidR="004741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-1 қатар)</w:t>
            </w:r>
          </w:p>
          <w:p w:rsidR="004741E6" w:rsidRDefault="004741E6" w:rsidP="004B3FB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Шешуі: </w:t>
            </w:r>
            <w:r w:rsidRPr="00B442D3">
              <w:rPr>
                <w:position w:val="-58"/>
                <w:lang w:val="kk-KZ"/>
              </w:rPr>
              <w:object w:dxaOrig="2640" w:dyaOrig="1280">
                <v:shape id="_x0000_i1033" type="#_x0000_t75" style="width:132pt;height:64pt" o:ole="">
                  <v:imagedata r:id="rId35" o:title=""/>
                </v:shape>
                <o:OLEObject Type="Embed" ProgID="Equation.3" ShapeID="_x0000_i1033" DrawAspect="Content" ObjectID="_1609103080" r:id="rId36"/>
              </w:object>
            </w:r>
            <w:r>
              <w:rPr>
                <w:position w:val="-5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 w:rsidRPr="00B442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Жауабы: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4741E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минут</w:t>
            </w:r>
          </w:p>
          <w:p w:rsidR="004741E6" w:rsidRDefault="004741E6" w:rsidP="004B3FB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</w:t>
            </w:r>
            <w:r w:rsidR="008E25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</w:t>
            </w:r>
            <w:r w:rsidR="008E25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№695 (2-2 қатар)</w:t>
            </w:r>
          </w:p>
          <w:p w:rsidR="002F7F40" w:rsidRPr="008E2581" w:rsidRDefault="004741E6" w:rsidP="008E25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Шешуі: </w:t>
            </w:r>
            <w:r w:rsidRPr="00B442D3">
              <w:rPr>
                <w:position w:val="-58"/>
                <w:lang w:val="kk-KZ"/>
              </w:rPr>
              <w:object w:dxaOrig="3340" w:dyaOrig="1280">
                <v:shape id="_x0000_i1034" type="#_x0000_t75" style="width:167pt;height:64pt" o:ole="">
                  <v:imagedata r:id="rId37" o:title=""/>
                </v:shape>
                <o:OLEObject Type="Embed" ProgID="Equation.3" ShapeID="_x0000_i1034" DrawAspect="Content" ObjectID="_1609103081" r:id="rId38"/>
              </w:object>
            </w:r>
            <w:r>
              <w:rPr>
                <w:position w:val="-5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 w:rsidRPr="00B442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Жауабы: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4741E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  <w:t xml:space="preserve">         </w:t>
            </w:r>
            <w:r w:rsidR="008E258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№696 (3 қатар)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  <w:t xml:space="preserve">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Шешуі: </w:t>
            </w:r>
            <w:r w:rsidR="008E2581" w:rsidRPr="00B442D3">
              <w:rPr>
                <w:position w:val="-58"/>
                <w:lang w:val="kk-KZ"/>
              </w:rPr>
              <w:object w:dxaOrig="2460" w:dyaOrig="1280">
                <v:shape id="_x0000_i1035" type="#_x0000_t75" style="width:123pt;height:64pt" o:ole="">
                  <v:imagedata r:id="rId39" o:title=""/>
                </v:shape>
                <o:OLEObject Type="Embed" ProgID="Equation.3" ShapeID="_x0000_i1035" DrawAspect="Content" ObjectID="_1609103082" r:id="rId40"/>
              </w:object>
            </w:r>
            <w:r>
              <w:rPr>
                <w:position w:val="-5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 w:rsidRPr="00B442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Жауабы: </w:t>
            </w:r>
            <w:r w:rsidRPr="006D2A8B">
              <w:rPr>
                <w:position w:val="-24"/>
              </w:rPr>
              <w:object w:dxaOrig="460" w:dyaOrig="620">
                <v:shape id="_x0000_i1036" type="#_x0000_t75" style="width:23pt;height:31pt" o:ole="">
                  <v:imagedata r:id="rId41" o:title=""/>
                </v:shape>
                <o:OLEObject Type="Embed" ProgID="Equation.3" ShapeID="_x0000_i1036" DrawAspect="Content" ObjectID="_1609103083" r:id="rId42"/>
              </w:object>
            </w:r>
            <w:r w:rsidRPr="004741E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</w:t>
            </w:r>
            <w:r w:rsidR="008E258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нен кейін</w:t>
            </w:r>
          </w:p>
          <w:p w:rsidR="00911E8B" w:rsidRPr="006C7EF1" w:rsidRDefault="00911E8B" w:rsidP="00911E8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val="kk-KZ"/>
              </w:rPr>
              <w:t xml:space="preserve"> </w:t>
            </w:r>
            <w:r w:rsidRPr="006C7EF1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Дескриптор:</w:t>
            </w:r>
          </w:p>
          <w:p w:rsidR="00C0055F" w:rsidRPr="00911E8B" w:rsidRDefault="00911E8B" w:rsidP="00911E8B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1049DD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б</w:t>
            </w:r>
            <w:r w:rsidRPr="001049DD">
              <w:rPr>
                <w:rFonts w:ascii="Times New Roman" w:hAnsi="Times New Roman"/>
                <w:bCs/>
                <w:sz w:val="24"/>
                <w:lang w:val="kk-KZ"/>
              </w:rPr>
              <w:t xml:space="preserve">өлімдері әр түрлі бөлшектерді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ең кіші ортақ бөлімге келтіреді (1 ұпай)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br/>
              <w:t xml:space="preserve"> - мәтін есептің шешімін табады (1 ұпай)</w:t>
            </w:r>
          </w:p>
          <w:p w:rsidR="00C0055F" w:rsidRDefault="00911E8B" w:rsidP="00911E8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V</w:t>
            </w:r>
            <w:r w:rsidR="00B516F4" w:rsidRPr="00B51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="008E25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="00E43A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Фронтальдық жұмыс </w:t>
            </w:r>
            <w:r w:rsidR="008E25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(Топпен жұмыс)</w:t>
            </w:r>
          </w:p>
          <w:p w:rsidR="008E2581" w:rsidRDefault="008E2581" w:rsidP="004B3FB6">
            <w:pPr>
              <w:spacing w:after="0"/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№697 </w:t>
            </w:r>
          </w:p>
          <w:p w:rsidR="008E2581" w:rsidRPr="00C247D9" w:rsidRDefault="008E2581" w:rsidP="004B3FB6">
            <w:pPr>
              <w:spacing w:after="0"/>
              <w:ind w:left="1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Ертедегі есеп. </w:t>
            </w:r>
            <w:r w:rsidRPr="008E25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 қойды арыстан 2 күн, қасқыр 3 күн, ал ит 6 күн жейді. Егер бір қойды арыстан, қасқыр және ит бірлесіп жесе, неше күнде жейді?</w:t>
            </w:r>
          </w:p>
          <w:p w:rsidR="00C0055F" w:rsidRDefault="008E2581" w:rsidP="008E2581">
            <w:pPr>
              <w:spacing w:after="0"/>
              <w:ind w:left="177"/>
              <w:rPr>
                <w:position w:val="-5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Шешуі: </w:t>
            </w:r>
            <w:r w:rsidRPr="008E2581">
              <w:rPr>
                <w:position w:val="-40"/>
                <w:lang w:val="kk-KZ"/>
              </w:rPr>
              <w:object w:dxaOrig="2780" w:dyaOrig="920">
                <v:shape id="_x0000_i1037" type="#_x0000_t75" style="width:139pt;height:46pt" o:ole="">
                  <v:imagedata r:id="rId43" o:title=""/>
                </v:shape>
                <o:OLEObject Type="Embed" ProgID="Equation.3" ShapeID="_x0000_i1037" DrawAspect="Content" ObjectID="_1609103084" r:id="rId44"/>
              </w:object>
            </w:r>
          </w:p>
          <w:p w:rsidR="008E2581" w:rsidRDefault="008E2581" w:rsidP="008E2581">
            <w:pPr>
              <w:spacing w:after="0"/>
              <w:ind w:left="17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442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Жауабы: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4741E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</w:t>
            </w:r>
            <w:r w:rsidR="00911E8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</w:p>
          <w:p w:rsidR="00911E8B" w:rsidRPr="006C7EF1" w:rsidRDefault="00911E8B" w:rsidP="00911E8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6C7EF1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Дескриптор:</w:t>
            </w:r>
          </w:p>
          <w:p w:rsidR="00911E8B" w:rsidRPr="001049DD" w:rsidRDefault="00911E8B" w:rsidP="00911E8B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есепті шығару жоспарын</w:t>
            </w: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(1 ұпай)</w:t>
            </w:r>
          </w:p>
          <w:p w:rsidR="008E2581" w:rsidRPr="00911E8B" w:rsidRDefault="00911E8B" w:rsidP="00911E8B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049DD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б</w:t>
            </w:r>
            <w:r w:rsidRPr="001049DD">
              <w:rPr>
                <w:rFonts w:ascii="Times New Roman" w:hAnsi="Times New Roman"/>
                <w:bCs/>
                <w:sz w:val="24"/>
                <w:lang w:val="kk-KZ"/>
              </w:rPr>
              <w:t xml:space="preserve">өлімдері әр түрлі бөлшектерді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ең кіші ортақ бөлімге келтіреді (1 ұпай)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br/>
            </w:r>
            <w:r w:rsidRPr="001049DD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мәтін есептің шешімін түсіндіреді (1 ұпай)</w:t>
            </w:r>
          </w:p>
          <w:p w:rsidR="008E2581" w:rsidRDefault="00911E8B" w:rsidP="00911E8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VI</w:t>
            </w:r>
            <w:r w:rsidR="00B516F4" w:rsidRPr="00F770D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8E258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Саралау</w:t>
            </w:r>
          </w:p>
          <w:p w:rsidR="00507BA1" w:rsidRPr="00507BA1" w:rsidRDefault="008E2581" w:rsidP="00507BA1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1-тапсырма. </w:t>
            </w:r>
            <w:r w:rsidR="00507BA1" w:rsidRPr="00C247D9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507BA1" w:rsidRPr="00C247D9" w:rsidRDefault="00507BA1" w:rsidP="00507BA1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Екі ұста ауланы дұрыстамақ болады. Біріншісі былай дейді:</w:t>
            </w:r>
          </w:p>
          <w:p w:rsidR="00507BA1" w:rsidRPr="00C247D9" w:rsidRDefault="00507BA1" w:rsidP="00507BA1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Егер мен жалғыз істесем, жұмысқа 3 жыл уақыт кетер еді. </w:t>
            </w:r>
          </w:p>
          <w:p w:rsidR="00507BA1" w:rsidRPr="00C247D9" w:rsidRDefault="00507BA1" w:rsidP="00507BA1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Екіншісі:</w:t>
            </w:r>
          </w:p>
          <w:p w:rsidR="00507BA1" w:rsidRPr="00C247D9" w:rsidRDefault="00507BA1" w:rsidP="00507BA1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- Ал мен бұл жұмысқа 6 жыл уақыт жұмсар едім.</w:t>
            </w:r>
          </w:p>
          <w:p w:rsidR="00507BA1" w:rsidRPr="00C247D9" w:rsidRDefault="00507BA1" w:rsidP="00507BA1">
            <w:pPr>
              <w:pStyle w:val="11"/>
              <w:spacing w:after="0" w:line="20" w:lineRule="atLeast"/>
              <w:ind w:left="17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Екі ұста жұмысты бірлесіп істейтін болып келіседі. Олар ауланы қанша уақытта дұрыстап бітіреді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?</w:t>
            </w:r>
          </w:p>
          <w:p w:rsidR="00507BA1" w:rsidRDefault="00507BA1" w:rsidP="00507BA1">
            <w:pPr>
              <w:tabs>
                <w:tab w:val="num" w:pos="0"/>
              </w:tabs>
              <w:ind w:left="1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Жауабы:</w:t>
            </w: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жыл</w:t>
            </w:r>
          </w:p>
          <w:p w:rsidR="00507BA1" w:rsidRPr="00507BA1" w:rsidRDefault="00507BA1" w:rsidP="00507BA1">
            <w:pPr>
              <w:pStyle w:val="a4"/>
              <w:spacing w:after="0"/>
              <w:ind w:left="17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507B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-тапсырма.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>Мектеп кабинетін жөндеуді екі бригада жасады. Бірінші бригада кабинетті 15 күнде бітіреді, егер екінші бригадамен бірлессе 12 күнде бітіреді. Ал екінші бригада бұл істі неше күнде бітірер еді?</w:t>
            </w:r>
          </w:p>
          <w:p w:rsidR="00507BA1" w:rsidRDefault="00507BA1" w:rsidP="00507BA1">
            <w:pPr>
              <w:tabs>
                <w:tab w:val="num" w:pos="0"/>
              </w:tabs>
              <w:ind w:left="1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Жауабы:</w:t>
            </w: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күн</w:t>
            </w:r>
          </w:p>
          <w:p w:rsidR="00911E8B" w:rsidRPr="006C7EF1" w:rsidRDefault="00911E8B" w:rsidP="00911E8B">
            <w:pPr>
              <w:spacing w:line="240" w:lineRule="auto"/>
              <w:ind w:left="132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07BA1" w:rsidRPr="00507B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82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бөшке суды егер бір өзі іш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се, 14 күн ішеді, егер әйелімен   </w:t>
            </w:r>
            <w:r w:rsidR="00882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екеуі ішсе, 10 күн ішеді. Осы бөшкедегі суды егер әйелі ғана ішсе, неше күн ішеді?</w:t>
            </w:r>
            <w:r w:rsidR="00882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82FC6"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Жауабы:</w:t>
            </w:r>
            <w:r w:rsidR="00882FC6"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2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күн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C7EF1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Дескриптор:</w:t>
            </w:r>
          </w:p>
          <w:p w:rsidR="00911E8B" w:rsidRPr="001049DD" w:rsidRDefault="00911E8B" w:rsidP="00911E8B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есепті шығару жоспарын</w:t>
            </w: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(1 ұпай)</w:t>
            </w:r>
          </w:p>
          <w:p w:rsidR="008E2581" w:rsidRPr="00911E8B" w:rsidRDefault="00911E8B" w:rsidP="00911E8B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049DD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б</w:t>
            </w:r>
            <w:r w:rsidRPr="001049DD">
              <w:rPr>
                <w:rFonts w:ascii="Times New Roman" w:hAnsi="Times New Roman"/>
                <w:bCs/>
                <w:sz w:val="24"/>
                <w:lang w:val="kk-KZ"/>
              </w:rPr>
              <w:t xml:space="preserve">өлімдері әр түрлі бөлшектерді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ең кіші ортақ бөлімге келтіреді (1 ұпай)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br/>
            </w:r>
            <w:r w:rsidRPr="001049DD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мәтін есептің шешімін табады (1 ұпай)</w:t>
            </w:r>
          </w:p>
        </w:tc>
        <w:tc>
          <w:tcPr>
            <w:tcW w:w="796" w:type="pct"/>
          </w:tcPr>
          <w:p w:rsidR="00EC5668" w:rsidRPr="008E2581" w:rsidRDefault="00EC5668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055F" w:rsidRPr="002F7F40" w:rsidRDefault="002F7F40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</w:t>
            </w:r>
            <w:proofErr w:type="spellEnd"/>
            <w:r w:rsidR="004560F4"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калық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 1</w:t>
            </w: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FB6" w:rsidRPr="00C247D9" w:rsidTr="004B3FB6">
        <w:trPr>
          <w:trHeight w:val="1673"/>
        </w:trPr>
        <w:tc>
          <w:tcPr>
            <w:tcW w:w="963" w:type="pct"/>
            <w:tcBorders>
              <w:bottom w:val="single" w:sz="8" w:space="0" w:color="2976A4"/>
            </w:tcBorders>
          </w:tcPr>
          <w:p w:rsidR="00C0055F" w:rsidRPr="00C247D9" w:rsidRDefault="00F651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Сабақ соңы</w:t>
            </w:r>
          </w:p>
          <w:p w:rsidR="00C0055F" w:rsidRPr="00882FC6" w:rsidRDefault="00C0055F" w:rsidP="004B3F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41" w:type="pct"/>
            <w:gridSpan w:val="6"/>
            <w:tcBorders>
              <w:bottom w:val="single" w:sz="8" w:space="0" w:color="2976A4"/>
            </w:tcBorders>
          </w:tcPr>
          <w:p w:rsidR="00294698" w:rsidRPr="00882FC6" w:rsidRDefault="007E60FD" w:rsidP="004B3FB6">
            <w:pPr>
              <w:spacing w:before="6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37D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D3FDB4" wp14:editId="11B8B736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24130</wp:posOffset>
                      </wp:positionV>
                      <wp:extent cx="3857625" cy="1028700"/>
                      <wp:effectExtent l="0" t="0" r="0" b="0"/>
                      <wp:wrapNone/>
                      <wp:docPr id="5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7625" cy="1028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7E60FD" w:rsidRPr="007E60FD" w:rsidRDefault="007E60FD" w:rsidP="007E60FD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0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7E60FD">
                                    <w:rPr>
                                      <w:b/>
                                      <w:bCs/>
                                      <w:color w:val="FF7300"/>
                                      <w:spacing w:val="10"/>
                                      <w:kern w:val="24"/>
                                      <w:sz w:val="36"/>
                                      <w:szCs w:val="88"/>
                                      <w:lang w:val="kk-KZ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Кері байланыс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8" type="#_x0000_t202" style="position:absolute;margin-left:5.7pt;margin-top:1.9pt;width:303.75pt;height:8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" filled="f" stroked="f">
                      <v:textbox style="mso-fit-shape-to-text:t">
                        <w:txbxContent>
                          <w:p w:rsidR="007E60FD" w:rsidRPr="007E60FD" w:rsidRDefault="007E60FD" w:rsidP="007E60FD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E60FD">
                              <w:rPr>
                                <w:b/>
                                <w:bCs/>
                                <w:color w:val="FF7300"/>
                                <w:spacing w:val="10"/>
                                <w:kern w:val="24"/>
                                <w:sz w:val="36"/>
                                <w:szCs w:val="88"/>
                                <w:lang w:val="kk-KZ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Кері байланыс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60FD" w:rsidRDefault="007E60FD" w:rsidP="007E60FD">
            <w:pPr>
              <w:spacing w:before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69583F2" wp14:editId="00F3A5B2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118746</wp:posOffset>
                      </wp:positionV>
                      <wp:extent cx="4086225" cy="438150"/>
                      <wp:effectExtent l="0" t="0" r="0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86225" cy="438150"/>
                                <a:chOff x="1066800" y="1066800"/>
                                <a:chExt cx="6629400" cy="617220"/>
                              </a:xfrm>
                            </wpg:grpSpPr>
                            <wps:wsp>
                              <wps:cNvPr id="9" name="TextBox 6"/>
                              <wps:cNvSpPr txBox="1"/>
                              <wps:spPr>
                                <a:xfrm>
                                  <a:off x="5562600" y="1066800"/>
                                  <a:ext cx="2133600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E60FD" w:rsidRPr="007E60FD" w:rsidRDefault="007E60FD" w:rsidP="007E60FD">
                                    <w:pPr>
                                      <w:pStyle w:val="ad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7E60FD">
                                      <w:rPr>
                                        <w:color w:val="000000" w:themeColor="text1"/>
                                        <w:kern w:val="24"/>
                                        <w:lang w:val="kk-KZ"/>
                                      </w:rPr>
                                      <w:t>Маған қызықты, үйрендім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0" name="TextBox 7"/>
                              <wps:cNvSpPr txBox="1"/>
                              <wps:spPr>
                                <a:xfrm>
                                  <a:off x="3505200" y="1066800"/>
                                  <a:ext cx="1905000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E60FD" w:rsidRPr="007E60FD" w:rsidRDefault="007E60FD" w:rsidP="007E60FD">
                                    <w:pPr>
                                      <w:pStyle w:val="ad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7E60FD">
                                      <w:rPr>
                                        <w:color w:val="000000" w:themeColor="text1"/>
                                        <w:kern w:val="24"/>
                                        <w:lang w:val="kk-KZ"/>
                                      </w:rPr>
                                      <w:t>Ұнады, бірақ ұсынысым бар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" name="TextBox 10"/>
                              <wps:cNvSpPr txBox="1"/>
                              <wps:spPr>
                                <a:xfrm>
                                  <a:off x="1066800" y="1066800"/>
                                  <a:ext cx="1905000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E60FD" w:rsidRPr="007E60FD" w:rsidRDefault="007E60FD" w:rsidP="007E60FD">
                                    <w:pPr>
                                      <w:pStyle w:val="ad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7E60FD">
                                      <w:rPr>
                                        <w:color w:val="000000" w:themeColor="text1"/>
                                        <w:kern w:val="24"/>
                                        <w:lang w:val="kk-KZ"/>
                                      </w:rPr>
                                      <w:t>Мен күткендей болмады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9" style="position:absolute;margin-left:5.7pt;margin-top:9.35pt;width:321.75pt;height:34.5pt;z-index:251667456;mso-width-relative:margin;mso-height-relative:margin" coordorigin="10668,10668" coordsize="66294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">
                      <v:shape id="TextBox 6" o:spid="_x0000_s1030" type="#_x0000_t202" style="position:absolute;left:55626;top:10668;width:21336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7E60FD" w:rsidRPr="007E60FD" w:rsidRDefault="007E60FD" w:rsidP="007E60FD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 w:rsidRPr="007E60FD">
                                <w:rPr>
                                  <w:color w:val="000000" w:themeColor="text1"/>
                                  <w:kern w:val="24"/>
                                  <w:lang w:val="kk-KZ"/>
                                </w:rPr>
                                <w:t>Маған қызықты, үйрендім</w:t>
                              </w:r>
                            </w:p>
                          </w:txbxContent>
                        </v:textbox>
                      </v:shape>
                      <v:shape id="TextBox 7" o:spid="_x0000_s1031" type="#_x0000_t202" style="position:absolute;left:35052;top:10668;width:19050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7E60FD" w:rsidRPr="007E60FD" w:rsidRDefault="007E60FD" w:rsidP="007E60FD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 w:rsidRPr="007E60FD">
                                <w:rPr>
                                  <w:color w:val="000000" w:themeColor="text1"/>
                                  <w:kern w:val="24"/>
                                  <w:lang w:val="kk-KZ"/>
                                </w:rPr>
                                <w:t xml:space="preserve">Ұнады, </w:t>
                              </w:r>
                              <w:r w:rsidRPr="007E60FD">
                                <w:rPr>
                                  <w:color w:val="000000" w:themeColor="text1"/>
                                  <w:kern w:val="24"/>
                                  <w:lang w:val="kk-KZ"/>
                                </w:rPr>
                                <w:t>бірақ ұсынысым бар</w:t>
                              </w:r>
                            </w:p>
                          </w:txbxContent>
                        </v:textbox>
                      </v:shape>
                      <v:shape id="TextBox 10" o:spid="_x0000_s1032" type="#_x0000_t202" style="position:absolute;left:10668;top:10668;width:19050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7E60FD" w:rsidRPr="007E60FD" w:rsidRDefault="007E60FD" w:rsidP="007E60FD">
                              <w:pPr>
                                <w:pStyle w:val="ad"/>
                                <w:spacing w:before="0" w:beforeAutospacing="0" w:after="0" w:afterAutospacing="0"/>
                                <w:jc w:val="center"/>
                              </w:pPr>
                              <w:r w:rsidRPr="007E60FD">
                                <w:rPr>
                                  <w:color w:val="000000" w:themeColor="text1"/>
                                  <w:kern w:val="24"/>
                                  <w:lang w:val="kk-KZ"/>
                                </w:rPr>
                                <w:t xml:space="preserve">Мен </w:t>
                              </w:r>
                              <w:r w:rsidRPr="007E60FD">
                                <w:rPr>
                                  <w:color w:val="000000" w:themeColor="text1"/>
                                  <w:kern w:val="24"/>
                                  <w:lang w:val="kk-KZ"/>
                                </w:rPr>
                                <w:t>күткендей болмады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029E8" w:rsidRPr="007029E8" w:rsidRDefault="00882FC6" w:rsidP="007029E8">
            <w:pPr>
              <w:pStyle w:val="ad"/>
              <w:spacing w:before="0" w:beforeAutospacing="0" w:after="0" w:afterAutospacing="0"/>
              <w:jc w:val="center"/>
              <w:rPr>
                <w:sz w:val="10"/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>
              <w:rPr>
                <w:color w:val="000000" w:themeColor="text1"/>
                <w:lang w:val="kk-KZ"/>
              </w:rPr>
              <w:br/>
            </w:r>
            <w:r>
              <w:rPr>
                <w:color w:val="000000" w:themeColor="text1"/>
                <w:lang w:val="kk-KZ"/>
              </w:rPr>
              <w:br/>
            </w:r>
            <w:r w:rsidR="007E60FD">
              <w:rPr>
                <w:b/>
                <w:color w:val="000000" w:themeColor="text1"/>
                <w:lang w:val="kk-KZ"/>
              </w:rPr>
              <w:t xml:space="preserve">   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="007E60FD">
              <w:rPr>
                <w:b/>
                <w:noProof/>
                <w:color w:val="000000" w:themeColor="text1"/>
              </w:rPr>
              <w:drawing>
                <wp:inline distT="0" distB="0" distL="0" distR="0" wp14:anchorId="5008BF9D" wp14:editId="7AABDA6D">
                  <wp:extent cx="3876675" cy="20383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770" cy="20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E60FD">
              <w:rPr>
                <w:b/>
                <w:color w:val="000000" w:themeColor="text1"/>
                <w:lang w:val="kk-KZ"/>
              </w:rPr>
              <w:br/>
            </w:r>
            <w:r w:rsidR="007029E8">
              <w:rPr>
                <w:b/>
                <w:color w:val="000000" w:themeColor="text1"/>
                <w:lang w:val="kk-KZ"/>
              </w:rPr>
              <w:t xml:space="preserve"> </w:t>
            </w:r>
            <w:r w:rsidR="007029E8" w:rsidRPr="007E60FD">
              <w:rPr>
                <w:b/>
                <w:bCs/>
                <w:color w:val="FF7300"/>
                <w:spacing w:val="10"/>
                <w:kern w:val="24"/>
                <w:sz w:val="36"/>
                <w:szCs w:val="88"/>
                <w:lang w:val="kk-KZ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 xml:space="preserve"> </w:t>
            </w:r>
            <w:r w:rsidR="007029E8">
              <w:rPr>
                <w:b/>
                <w:bCs/>
                <w:color w:val="FF7300"/>
                <w:spacing w:val="10"/>
                <w:kern w:val="24"/>
                <w:sz w:val="36"/>
                <w:szCs w:val="88"/>
                <w:lang w:val="kk-KZ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Бағалау</w:t>
            </w:r>
          </w:p>
          <w:p w:rsidR="00294698" w:rsidRPr="00C247D9" w:rsidRDefault="00294698" w:rsidP="004B3F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82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өздерінің жұмысы</w:t>
            </w: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 w:rsidRPr="00882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критерийлер бойынша бағалай алады</w:t>
            </w:r>
            <w:r w:rsidRPr="00C24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294698" w:rsidRPr="00C247D9" w:rsidRDefault="00294698" w:rsidP="004B3FB6">
            <w:pPr>
              <w:pStyle w:val="a3"/>
              <w:ind w:left="156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247D9">
              <w:rPr>
                <w:rFonts w:ascii="Times New Roman" w:hAnsi="Times New Roman"/>
                <w:sz w:val="24"/>
                <w:szCs w:val="24"/>
                <w:lang w:val="kk-KZ"/>
              </w:rPr>
              <w:t>есепті шығару жоспарын  құрастырады</w:t>
            </w:r>
            <w:r w:rsidRPr="00C247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294698" w:rsidRPr="00C247D9" w:rsidRDefault="00294698" w:rsidP="004B3FB6">
            <w:pPr>
              <w:spacing w:after="0" w:line="240" w:lineRule="auto"/>
              <w:ind w:left="15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2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есептің математикалық моделін құрастырады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294698" w:rsidRDefault="00294698" w:rsidP="004B3FB6">
            <w:pPr>
              <w:spacing w:after="0"/>
              <w:ind w:left="17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247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жай бөлшектерге арифметикалық   амалдар қолданып мәтін есептер шығарады</w:t>
            </w: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0055F" w:rsidRPr="007029E8" w:rsidRDefault="007029E8" w:rsidP="007029E8">
            <w:pPr>
              <w:spacing w:after="0"/>
              <w:ind w:lef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029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«Жарайсың!» - 14-12 ұпай</w:t>
            </w:r>
            <w:r w:rsidRPr="007029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br/>
              <w:t>«Әлі де іздену керек» - 11-9 ұпай</w:t>
            </w:r>
            <w:r w:rsidRPr="007029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br/>
              <w:t>«Біліміңді толықтыр» - 8-6 ұпай</w:t>
            </w:r>
            <w:r w:rsidRPr="007029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br/>
              <w:t>«Көп іздену керек» - 5-3 ұпай</w:t>
            </w:r>
          </w:p>
        </w:tc>
        <w:tc>
          <w:tcPr>
            <w:tcW w:w="796" w:type="pct"/>
            <w:tcBorders>
              <w:bottom w:val="single" w:sz="8" w:space="0" w:color="2976A4"/>
            </w:tcBorders>
          </w:tcPr>
          <w:p w:rsidR="00C0055F" w:rsidRPr="00C247D9" w:rsidRDefault="00C0055F" w:rsidP="004B3FB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</w:p>
        </w:tc>
      </w:tr>
      <w:tr w:rsidR="00C0055F" w:rsidRPr="00C247D9" w:rsidTr="004B3FB6">
        <w:trPr>
          <w:trHeight w:val="978"/>
        </w:trPr>
        <w:tc>
          <w:tcPr>
            <w:tcW w:w="2608" w:type="pct"/>
            <w:gridSpan w:val="4"/>
            <w:tcBorders>
              <w:top w:val="single" w:sz="8" w:space="0" w:color="2976A4"/>
            </w:tcBorders>
          </w:tcPr>
          <w:p w:rsidR="00C0055F" w:rsidRPr="00C247D9" w:rsidRDefault="00C0055F" w:rsidP="004B3F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Саралау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оқ</w:t>
            </w:r>
            <w:proofErr w:type="gram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ушылар</w:t>
            </w:r>
            <w:proofErr w:type="gram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көбірек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қолдау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көрсетуді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Қабілеті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оқушыларға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міндет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қоюды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жоспарлап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отырсыз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066" w:type="pct"/>
            <w:tcBorders>
              <w:top w:val="single" w:sz="8" w:space="0" w:color="2976A4"/>
            </w:tcBorders>
          </w:tcPr>
          <w:p w:rsidR="00C0055F" w:rsidRPr="00C247D9" w:rsidRDefault="00C0055F" w:rsidP="004B3F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меңгеру</w:t>
            </w:r>
            <w:proofErr w:type="spellEnd"/>
            <w:proofErr w:type="gram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деңгейін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тексеруді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326" w:type="pct"/>
            <w:gridSpan w:val="3"/>
            <w:tcBorders>
              <w:top w:val="single" w:sz="8" w:space="0" w:color="2976A4"/>
            </w:tcBorders>
          </w:tcPr>
          <w:p w:rsidR="00C0055F" w:rsidRPr="00C247D9" w:rsidRDefault="00C0055F" w:rsidP="004B3F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proofErr w:type="gram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ау</w:t>
            </w:r>
            <w:proofErr w:type="gram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іпсіздік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техникасының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сақталуы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0055F" w:rsidRPr="00F822CA" w:rsidTr="004B3FB6">
        <w:trPr>
          <w:trHeight w:val="978"/>
        </w:trPr>
        <w:tc>
          <w:tcPr>
            <w:tcW w:w="2608" w:type="pct"/>
            <w:gridSpan w:val="4"/>
            <w:tcBorders>
              <w:top w:val="single" w:sz="8" w:space="0" w:color="2976A4"/>
            </w:tcBorders>
          </w:tcPr>
          <w:p w:rsidR="00C0055F" w:rsidRPr="00C247D9" w:rsidRDefault="00C0055F" w:rsidP="004B3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Оқушылар сабақ бойы жеке және </w:t>
            </w:r>
            <w:r w:rsidR="003021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жұппен</w:t>
            </w:r>
            <w:r w:rsidRPr="00C247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 жұмыс жасайды. Қабілеті жоғары оқушылар басқа оқушыларға көмектеседі. </w:t>
            </w:r>
          </w:p>
          <w:p w:rsidR="00C0055F" w:rsidRPr="00C247D9" w:rsidRDefault="00C0055F" w:rsidP="004B3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C0055F" w:rsidRPr="00C247D9" w:rsidRDefault="00C0055F" w:rsidP="004B3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066" w:type="pct"/>
            <w:tcBorders>
              <w:top w:val="single" w:sz="8" w:space="0" w:color="2976A4"/>
            </w:tcBorders>
          </w:tcPr>
          <w:p w:rsidR="00C0055F" w:rsidRPr="00C247D9" w:rsidRDefault="00C0055F" w:rsidP="004B3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Өзін-өзі бағалау</w:t>
            </w:r>
            <w:r w:rsidR="003021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, бірін-бірі бағалау</w:t>
            </w:r>
            <w:r w:rsidRPr="00C247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түрі қолданылады. Сабақта оқушылардың материалды меңгеру </w:t>
            </w:r>
            <w:r w:rsidR="00882FC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деңгейін тексеру үшін жеке,жұппен,</w:t>
            </w:r>
            <w:r w:rsidR="00882FC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br/>
              <w:t>топпен</w:t>
            </w:r>
            <w:r w:rsidRPr="00C247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жұмыс жасайды.</w:t>
            </w:r>
          </w:p>
        </w:tc>
        <w:tc>
          <w:tcPr>
            <w:tcW w:w="1326" w:type="pct"/>
            <w:gridSpan w:val="3"/>
            <w:tcBorders>
              <w:top w:val="single" w:sz="8" w:space="0" w:color="2976A4"/>
            </w:tcBorders>
          </w:tcPr>
          <w:p w:rsidR="00C0055F" w:rsidRPr="00C247D9" w:rsidRDefault="00C0055F" w:rsidP="004B3FB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 басында оқушылар қауіпсіздік техникасымен таныстырылады. </w:t>
            </w:r>
          </w:p>
        </w:tc>
      </w:tr>
      <w:tr w:rsidR="00C0055F" w:rsidRPr="00F822CA" w:rsidTr="004B3FB6">
        <w:trPr>
          <w:trHeight w:val="605"/>
        </w:trPr>
        <w:tc>
          <w:tcPr>
            <w:tcW w:w="2608" w:type="pct"/>
            <w:gridSpan w:val="4"/>
            <w:vMerge w:val="restart"/>
          </w:tcPr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  <w:r w:rsidRPr="00C247D9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2" w:type="pct"/>
            <w:gridSpan w:val="4"/>
          </w:tcPr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C0055F" w:rsidRPr="00F822CA" w:rsidTr="004B3FB6">
        <w:trPr>
          <w:trHeight w:val="67"/>
        </w:trPr>
        <w:tc>
          <w:tcPr>
            <w:tcW w:w="2608" w:type="pct"/>
            <w:gridSpan w:val="4"/>
            <w:vMerge/>
          </w:tcPr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kk-KZ"/>
              </w:rPr>
            </w:pPr>
          </w:p>
        </w:tc>
        <w:tc>
          <w:tcPr>
            <w:tcW w:w="2392" w:type="pct"/>
            <w:gridSpan w:val="4"/>
          </w:tcPr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</w:tr>
      <w:tr w:rsidR="00C0055F" w:rsidRPr="00C247D9" w:rsidTr="004B3FB6">
        <w:trPr>
          <w:trHeight w:val="5758"/>
        </w:trPr>
        <w:tc>
          <w:tcPr>
            <w:tcW w:w="5000" w:type="pct"/>
            <w:gridSpan w:val="8"/>
          </w:tcPr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</w:t>
            </w: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жақ</w:t>
            </w:r>
            <w:proofErr w:type="gram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сарту</w:t>
            </w:r>
            <w:proofErr w:type="gram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ықпал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ете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ойланыңыз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)?</w:t>
            </w: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C0055F" w:rsidRPr="00C247D9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35" w:rsidRPr="00882FC6" w:rsidRDefault="00C0055F" w:rsidP="004B3F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барысында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жекелеген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жеті</w:t>
            </w:r>
            <w:proofErr w:type="gram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ік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қиындықтары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нені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білдім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келесі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сабақтарда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неге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көңіл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бөлу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қажет</w:t>
            </w:r>
            <w:proofErr w:type="spellEnd"/>
            <w:r w:rsidRPr="00C247D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980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980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882F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bookmarkStart w:id="18" w:name="_GoBack"/>
            <w:bookmarkEnd w:id="18"/>
          </w:p>
        </w:tc>
      </w:tr>
    </w:tbl>
    <w:p w:rsidR="00C0055F" w:rsidRPr="00C247D9" w:rsidRDefault="00C0055F" w:rsidP="009801D3">
      <w:pPr>
        <w:rPr>
          <w:rFonts w:ascii="Times New Roman" w:hAnsi="Times New Roman" w:cs="Times New Roman"/>
          <w:sz w:val="24"/>
          <w:szCs w:val="24"/>
          <w:lang w:val="kk-KZ" w:eastAsia="en-US"/>
        </w:rPr>
      </w:pPr>
    </w:p>
    <w:sectPr w:rsidR="00C0055F" w:rsidRPr="00C247D9" w:rsidSect="004B3FB6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4B" w:rsidRDefault="0036394B">
      <w:pPr>
        <w:spacing w:after="0" w:line="240" w:lineRule="auto"/>
      </w:pPr>
      <w:r>
        <w:separator/>
      </w:r>
    </w:p>
  </w:endnote>
  <w:endnote w:type="continuationSeparator" w:id="0">
    <w:p w:rsidR="0036394B" w:rsidRDefault="0036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4B" w:rsidRDefault="0036394B">
      <w:pPr>
        <w:spacing w:after="0" w:line="240" w:lineRule="auto"/>
      </w:pPr>
      <w:r>
        <w:separator/>
      </w:r>
    </w:p>
  </w:footnote>
  <w:footnote w:type="continuationSeparator" w:id="0">
    <w:p w:rsidR="0036394B" w:rsidRDefault="00363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660"/>
    <w:multiLevelType w:val="hybridMultilevel"/>
    <w:tmpl w:val="79287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1D9B"/>
    <w:multiLevelType w:val="hybridMultilevel"/>
    <w:tmpl w:val="EA2AF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12D0B"/>
    <w:multiLevelType w:val="hybridMultilevel"/>
    <w:tmpl w:val="3F924F5C"/>
    <w:lvl w:ilvl="0" w:tplc="E334CD34">
      <w:start w:val="1"/>
      <w:numFmt w:val="decimal"/>
      <w:lvlText w:val="%1."/>
      <w:lvlJc w:val="left"/>
      <w:pPr>
        <w:ind w:left="81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>
    <w:nsid w:val="315367B0"/>
    <w:multiLevelType w:val="hybridMultilevel"/>
    <w:tmpl w:val="FD9846AA"/>
    <w:lvl w:ilvl="0" w:tplc="2B0249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B48D5"/>
    <w:multiLevelType w:val="hybridMultilevel"/>
    <w:tmpl w:val="CB18DFBA"/>
    <w:lvl w:ilvl="0" w:tplc="85CC68D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4117E70"/>
    <w:multiLevelType w:val="hybridMultilevel"/>
    <w:tmpl w:val="E258C546"/>
    <w:lvl w:ilvl="0" w:tplc="0419000F">
      <w:start w:val="1"/>
      <w:numFmt w:val="decimal"/>
      <w:lvlText w:val="%1.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6">
    <w:nsid w:val="5CF3255B"/>
    <w:multiLevelType w:val="hybridMultilevel"/>
    <w:tmpl w:val="6706D388"/>
    <w:lvl w:ilvl="0" w:tplc="246A581A">
      <w:numFmt w:val="bullet"/>
      <w:lvlText w:val="-"/>
      <w:lvlJc w:val="left"/>
      <w:pPr>
        <w:ind w:left="51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7">
    <w:nsid w:val="5E1067FB"/>
    <w:multiLevelType w:val="hybridMultilevel"/>
    <w:tmpl w:val="6178D422"/>
    <w:lvl w:ilvl="0" w:tplc="98DEE8E0">
      <w:start w:val="1"/>
      <w:numFmt w:val="decimal"/>
      <w:lvlText w:val="%1."/>
      <w:lvlJc w:val="left"/>
      <w:pPr>
        <w:ind w:left="87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8">
    <w:nsid w:val="62A64914"/>
    <w:multiLevelType w:val="hybridMultilevel"/>
    <w:tmpl w:val="B68EF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17DB5"/>
    <w:multiLevelType w:val="hybridMultilevel"/>
    <w:tmpl w:val="09FA307A"/>
    <w:lvl w:ilvl="0" w:tplc="21122CE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95"/>
    <w:rsid w:val="00060336"/>
    <w:rsid w:val="000D302A"/>
    <w:rsid w:val="0015194A"/>
    <w:rsid w:val="001C0353"/>
    <w:rsid w:val="002311E3"/>
    <w:rsid w:val="002561B1"/>
    <w:rsid w:val="00290068"/>
    <w:rsid w:val="00294698"/>
    <w:rsid w:val="002E1889"/>
    <w:rsid w:val="002F7F40"/>
    <w:rsid w:val="00302163"/>
    <w:rsid w:val="0034300D"/>
    <w:rsid w:val="0036394B"/>
    <w:rsid w:val="00387148"/>
    <w:rsid w:val="00397C1B"/>
    <w:rsid w:val="003C6DFB"/>
    <w:rsid w:val="003F1E95"/>
    <w:rsid w:val="004106BB"/>
    <w:rsid w:val="00416BF2"/>
    <w:rsid w:val="004200B4"/>
    <w:rsid w:val="004560F4"/>
    <w:rsid w:val="004741E6"/>
    <w:rsid w:val="004B3FB6"/>
    <w:rsid w:val="00507BA1"/>
    <w:rsid w:val="00524E35"/>
    <w:rsid w:val="00565B25"/>
    <w:rsid w:val="00575F4D"/>
    <w:rsid w:val="00660E7F"/>
    <w:rsid w:val="00673D1B"/>
    <w:rsid w:val="00686074"/>
    <w:rsid w:val="006F5FE5"/>
    <w:rsid w:val="007029E8"/>
    <w:rsid w:val="00730CD8"/>
    <w:rsid w:val="007E60FD"/>
    <w:rsid w:val="00803921"/>
    <w:rsid w:val="008546D1"/>
    <w:rsid w:val="00882FC6"/>
    <w:rsid w:val="00883876"/>
    <w:rsid w:val="008B6C2D"/>
    <w:rsid w:val="008E2581"/>
    <w:rsid w:val="00902471"/>
    <w:rsid w:val="00911E8B"/>
    <w:rsid w:val="0096288F"/>
    <w:rsid w:val="009801D3"/>
    <w:rsid w:val="009D0EDE"/>
    <w:rsid w:val="00A360DB"/>
    <w:rsid w:val="00A373B9"/>
    <w:rsid w:val="00A3773E"/>
    <w:rsid w:val="00A9126F"/>
    <w:rsid w:val="00AD37AB"/>
    <w:rsid w:val="00AE71C0"/>
    <w:rsid w:val="00AF52A5"/>
    <w:rsid w:val="00B442D3"/>
    <w:rsid w:val="00B516F4"/>
    <w:rsid w:val="00B70417"/>
    <w:rsid w:val="00B72315"/>
    <w:rsid w:val="00B8648F"/>
    <w:rsid w:val="00B91A5E"/>
    <w:rsid w:val="00BB3D7B"/>
    <w:rsid w:val="00BC13DA"/>
    <w:rsid w:val="00C0055F"/>
    <w:rsid w:val="00C247D9"/>
    <w:rsid w:val="00C42E1B"/>
    <w:rsid w:val="00C6689F"/>
    <w:rsid w:val="00CB346C"/>
    <w:rsid w:val="00CE70E2"/>
    <w:rsid w:val="00D055AC"/>
    <w:rsid w:val="00D651C8"/>
    <w:rsid w:val="00D80B92"/>
    <w:rsid w:val="00DE58F3"/>
    <w:rsid w:val="00DF7487"/>
    <w:rsid w:val="00E05851"/>
    <w:rsid w:val="00E07155"/>
    <w:rsid w:val="00E43A83"/>
    <w:rsid w:val="00E533B2"/>
    <w:rsid w:val="00EB1DC8"/>
    <w:rsid w:val="00EC0498"/>
    <w:rsid w:val="00EC479D"/>
    <w:rsid w:val="00EC5668"/>
    <w:rsid w:val="00EE340A"/>
    <w:rsid w:val="00F22281"/>
    <w:rsid w:val="00F454ED"/>
    <w:rsid w:val="00F55C30"/>
    <w:rsid w:val="00F6515F"/>
    <w:rsid w:val="00F770DE"/>
    <w:rsid w:val="00F822CA"/>
    <w:rsid w:val="00F83824"/>
    <w:rsid w:val="00F8622A"/>
    <w:rsid w:val="00F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00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0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C005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99"/>
    <w:qFormat/>
    <w:rsid w:val="00C0055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C0055F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C0055F"/>
    <w:pPr>
      <w:spacing w:after="200" w:line="276" w:lineRule="auto"/>
      <w:ind w:left="720"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39"/>
    <w:rsid w:val="00C00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F4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E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340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EE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340A"/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/>
    <w:rsid w:val="00CE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00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0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C005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99"/>
    <w:qFormat/>
    <w:rsid w:val="00C0055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C0055F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C0055F"/>
    <w:pPr>
      <w:spacing w:after="200" w:line="276" w:lineRule="auto"/>
      <w:ind w:left="720"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39"/>
    <w:rsid w:val="00C00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F4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E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340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EE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340A"/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/>
    <w:rsid w:val="00CE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1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40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image" Target="media/image50.wmf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AB024-88D2-4994-A3CF-C6061A1A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Бимаржан Махмутова</dc:creator>
  <cp:keywords/>
  <dc:description/>
  <cp:lastModifiedBy>Пользователь Windows</cp:lastModifiedBy>
  <cp:revision>23</cp:revision>
  <cp:lastPrinted>2019-01-15T18:16:00Z</cp:lastPrinted>
  <dcterms:created xsi:type="dcterms:W3CDTF">2017-03-30T10:57:00Z</dcterms:created>
  <dcterms:modified xsi:type="dcterms:W3CDTF">2019-01-15T18:17:00Z</dcterms:modified>
</cp:coreProperties>
</file>