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ED" w:rsidRPr="00AD0237" w:rsidRDefault="002E3F66" w:rsidP="002E3F6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="00B97CED" w:rsidRPr="00AD0237">
        <w:rPr>
          <w:rFonts w:ascii="Times New Roman" w:hAnsi="Times New Roman" w:cs="Times New Roman"/>
          <w:b/>
          <w:sz w:val="24"/>
          <w:szCs w:val="24"/>
          <w:lang w:val="kk-KZ"/>
        </w:rPr>
        <w:t>А. Қайранбаева</w:t>
      </w:r>
    </w:p>
    <w:p w:rsidR="00B97CED" w:rsidRPr="00AD0237" w:rsidRDefault="002E3F66" w:rsidP="002E3F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B97CED" w:rsidRPr="00AD0237">
        <w:rPr>
          <w:rFonts w:ascii="Times New Roman" w:hAnsi="Times New Roman" w:cs="Times New Roman"/>
          <w:sz w:val="24"/>
          <w:szCs w:val="24"/>
          <w:lang w:val="kk-KZ"/>
        </w:rPr>
        <w:t>М.О.Әузеов атындағы педагогикалық колледжі КМҚҚ Семей қ.</w:t>
      </w:r>
    </w:p>
    <w:p w:rsidR="002E3F66" w:rsidRPr="00AD0237" w:rsidRDefault="002E3F66" w:rsidP="002E3F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B97CED" w:rsidRPr="00AD0237">
        <w:rPr>
          <w:rFonts w:ascii="Times New Roman" w:hAnsi="Times New Roman" w:cs="Times New Roman"/>
          <w:sz w:val="24"/>
          <w:szCs w:val="24"/>
          <w:lang w:val="kk-KZ"/>
        </w:rPr>
        <w:t>Ғылыми жетекшісі: Аманбаева Х.А, музыка пәнінің оқытушысы</w:t>
      </w:r>
    </w:p>
    <w:p w:rsidR="00B97CED" w:rsidRPr="00AD0237" w:rsidRDefault="00B97CED" w:rsidP="002E3F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b/>
          <w:sz w:val="24"/>
          <w:szCs w:val="24"/>
          <w:lang w:val="kk-KZ"/>
        </w:rPr>
        <w:t>ИНТЕРБЕЛСЕНДІ ӘДІСТЕРДІ  БАСТАУЫШ СЫНЫПТА ҚОЛДАНУ ЖОЛДАРЫ</w:t>
      </w:r>
    </w:p>
    <w:p w:rsidR="002E3F66" w:rsidRPr="00AD0237" w:rsidRDefault="002E3F66" w:rsidP="00B97CED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B97CED" w:rsidRPr="00AD0237" w:rsidRDefault="00B97CED" w:rsidP="002E3F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sz w:val="24"/>
          <w:szCs w:val="24"/>
          <w:lang w:val="kk-KZ"/>
        </w:rPr>
        <w:t>Жаһандық өзгерістер</w:t>
      </w:r>
      <w:r w:rsidR="002E3F66"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0237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2E3F66"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0237">
        <w:rPr>
          <w:rFonts w:ascii="Times New Roman" w:hAnsi="Times New Roman" w:cs="Times New Roman"/>
          <w:sz w:val="24"/>
          <w:szCs w:val="24"/>
          <w:lang w:val="kk-KZ"/>
        </w:rPr>
        <w:t>әлемдік трен</w:t>
      </w:r>
      <w:r w:rsidR="002E3F66" w:rsidRPr="00AD023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0237">
        <w:rPr>
          <w:rFonts w:ascii="Times New Roman" w:hAnsi="Times New Roman" w:cs="Times New Roman"/>
          <w:sz w:val="24"/>
          <w:szCs w:val="24"/>
          <w:lang w:val="kk-KZ"/>
        </w:rPr>
        <w:t>тер мектептегі білім беру мазмұнының жылдам қарқында жаңаруын талап етеді. Қоғам талабы оқудың мақсат- міндеттерін айқындайды, оның әдіс- тәсілдері, ұйымдастыру нысандарының өзгеруі, жаңаруы заңды процесс</w:t>
      </w:r>
      <w:r w:rsidR="00313D3B" w:rsidRPr="00AD023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13D3B" w:rsidRPr="00AD0237" w:rsidRDefault="00313D3B" w:rsidP="002E3F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sz w:val="24"/>
          <w:szCs w:val="24"/>
          <w:lang w:val="kk-KZ"/>
        </w:rPr>
        <w:t>Жаңаша оқыту үрдісінде интербелсенді әдістер арқылы оқыту- басты қағидаттардың бірі ретінде қолдан</w:t>
      </w:r>
      <w:r w:rsidR="002E3F66"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ылады. Оқушыға берілген білім </w:t>
      </w:r>
      <w:r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жалаң күйінде болмай, оны өмірлік жағдаяттарда пайдалана алуы маңызды болып отыр. Таным әрекеттерін ұйымдастырудың арнаулы әдістемесі ретінде интербелсенді оқыту білім игеру процесінде қатысушылардың тиімді қарым- қатынасына негізделеді. Ағылшын тілінен енген «интерактив» сөзі: «интер- өзара», мағынасында, ал « акт- әрекет жасау» деген мағынаны білдіре</w:t>
      </w:r>
      <w:r w:rsidR="00FA30D1" w:rsidRPr="00AD0237">
        <w:rPr>
          <w:rFonts w:ascii="Times New Roman" w:hAnsi="Times New Roman" w:cs="Times New Roman"/>
          <w:sz w:val="24"/>
          <w:szCs w:val="24"/>
          <w:lang w:val="kk-KZ"/>
        </w:rPr>
        <w:t>ді. Интербелсенді әдістер үйрену</w:t>
      </w:r>
      <w:r w:rsidRPr="00AD0237">
        <w:rPr>
          <w:rFonts w:ascii="Times New Roman" w:hAnsi="Times New Roman" w:cs="Times New Roman"/>
          <w:sz w:val="24"/>
          <w:szCs w:val="24"/>
          <w:lang w:val="kk-KZ"/>
        </w:rPr>
        <w:t>ші мен үйретушілердің өзара әрекеттесуін</w:t>
      </w:r>
      <w:r w:rsidR="00FA30D1"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оқытудың негізі деп танитын және сондай қатынасқа жағдай жасайтын әдістер. « Интербелсенді» әдістер дегеніміз- бірлесе әрекет жасау, диалог құру. Ал « интербелсенді оқу» дегеніміз- өзара қары</w:t>
      </w:r>
      <w:r w:rsidR="002E3F66" w:rsidRPr="00AD0237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FA30D1" w:rsidRPr="00AD0237">
        <w:rPr>
          <w:rFonts w:ascii="Times New Roman" w:hAnsi="Times New Roman" w:cs="Times New Roman"/>
          <w:sz w:val="24"/>
          <w:szCs w:val="24"/>
          <w:lang w:val="kk-KZ"/>
        </w:rPr>
        <w:t>- қатынасқа негізделген оқу, диаолог арқылы үйрету, яғни, « үйренуші- үйренуші», «үйретуші- үйретуші», « үйренуші- өзімен-өзі» форматтарында жасалған қарым- қатынас ( әңгіме, сұхбат, пікірлесу, бірлескен іс- әрекеттер);</w:t>
      </w:r>
    </w:p>
    <w:p w:rsidR="00FA30D1" w:rsidRPr="00AD0237" w:rsidRDefault="00FA30D1" w:rsidP="002E3F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sz w:val="24"/>
          <w:szCs w:val="24"/>
          <w:lang w:val="kk-KZ"/>
        </w:rPr>
        <w:t>Интербелсенді әдістерге: топпен жұмыс, пікір- таластар, проблемалық шығарма әдістері, презентациялар, рөлдік ойындар, блиц- сұрақтар әдісі, кейс- стадийлер, миға шабуыл әдісі, викториналар, мини зерттеулер, іскерлік ойындар, инсерт әдісі, анкета алу әдісі</w:t>
      </w:r>
      <w:r w:rsidR="003728CD"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т.б</w:t>
      </w:r>
      <w:r w:rsidR="003728CD"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жатады.</w:t>
      </w:r>
    </w:p>
    <w:p w:rsidR="003728CD" w:rsidRPr="00AD0237" w:rsidRDefault="003728CD" w:rsidP="002E3F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sz w:val="24"/>
          <w:szCs w:val="24"/>
          <w:lang w:val="kk-KZ"/>
        </w:rPr>
        <w:t>Бастауыш сынып мұғалімдерінің негізгі міндеті- оқу, шығармашылық, көркемдік, еңбек, спорттық іс- әрекеттерде дербестікті қалыптастыру, алдына қойған мақсаты бар, еңбексүйгіш, салауатты өмір сүруге ұмтылатын, өз жұмысын жоспарлай алатын және өздігінен білім ала алатын, негізгі мектепте оқуға дайын оқушыны тәрбиелеу.</w:t>
      </w:r>
    </w:p>
    <w:p w:rsidR="003728CD" w:rsidRPr="00AD0237" w:rsidRDefault="003728CD" w:rsidP="002E3F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sz w:val="24"/>
          <w:szCs w:val="24"/>
          <w:lang w:val="kk-KZ"/>
        </w:rPr>
        <w:t>Бастауыш сыныпта интербелсенді әдістерді қалай қолдануға болады? Сабақтың мақсатына жету үшін топтық жұмысты жүргізуге бай</w:t>
      </w:r>
      <w:r w:rsidR="00D5344A"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ланысты ережелер мен ұстанымдарды </w:t>
      </w:r>
      <w:r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қатаң ұстану керек. Болашақ бастауыш мұғалімі ретінде А. Әлімовтың «</w:t>
      </w:r>
      <w:r w:rsidR="00D5344A"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Интербелсенді әдістерді</w:t>
      </w:r>
      <w:r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мектепте қолдану» еңбегінде көрсетілген топтық жұмыстарды ұйымдастырудағы ережелерін басшылыққа алдым.</w:t>
      </w:r>
    </w:p>
    <w:p w:rsidR="003728CD" w:rsidRPr="00AD0237" w:rsidRDefault="003728CD" w:rsidP="002E3F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Зерттеу  мақсатында </w:t>
      </w:r>
      <w:r w:rsidR="00787B02"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іс- тәжірбие барасында </w:t>
      </w:r>
      <w:r w:rsidRPr="00AD0237">
        <w:rPr>
          <w:rFonts w:ascii="Times New Roman" w:hAnsi="Times New Roman" w:cs="Times New Roman"/>
          <w:sz w:val="24"/>
          <w:szCs w:val="24"/>
          <w:lang w:val="kk-KZ"/>
        </w:rPr>
        <w:t>алынған 3- сыныптың « Әдебиеттік оқу» пәнінен  («Атамұра»2018ж)</w:t>
      </w:r>
      <w:r w:rsidR="00787B02" w:rsidRPr="00AD0237">
        <w:rPr>
          <w:rFonts w:ascii="Times New Roman" w:hAnsi="Times New Roman" w:cs="Times New Roman"/>
          <w:sz w:val="24"/>
          <w:szCs w:val="24"/>
          <w:lang w:val="kk-KZ"/>
        </w:rPr>
        <w:t>, « Шегіртке мен құмырсқа» тақырыбын оқытуда қолданылған  интербелсенді</w:t>
      </w:r>
      <w:r w:rsidR="00D5344A"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87B02" w:rsidRPr="00AD0237">
        <w:rPr>
          <w:rFonts w:ascii="Times New Roman" w:hAnsi="Times New Roman" w:cs="Times New Roman"/>
          <w:sz w:val="24"/>
          <w:szCs w:val="24"/>
          <w:lang w:val="kk-KZ"/>
        </w:rPr>
        <w:t>әдістер:</w:t>
      </w:r>
    </w:p>
    <w:p w:rsidR="00787B02" w:rsidRPr="00AD0237" w:rsidRDefault="00787B02" w:rsidP="002E3F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1.Сенім және жұмыс  атмосферасын қалыптастыру « Шаттық шеңбері» тренингі-    </w:t>
      </w:r>
      <w:r w:rsidRPr="00AD0237">
        <w:rPr>
          <w:rFonts w:ascii="Times New Roman" w:hAnsi="Times New Roman" w:cs="Times New Roman"/>
          <w:sz w:val="24"/>
          <w:szCs w:val="24"/>
          <w:lang w:val="kk-KZ"/>
        </w:rPr>
        <w:t>үйренушілердің</w:t>
      </w:r>
      <w:r w:rsidRPr="00AD02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D0237">
        <w:rPr>
          <w:rFonts w:ascii="Times New Roman" w:hAnsi="Times New Roman" w:cs="Times New Roman"/>
          <w:sz w:val="24"/>
          <w:szCs w:val="24"/>
          <w:lang w:val="kk-KZ"/>
        </w:rPr>
        <w:t>психологиялық тұрғыдан интербелсенді оқуға дайындау қажет. Әдетте, сабаққа келгендердің бәрі дерлік оқуға белсене араласып  кетуге дайын болады.</w:t>
      </w:r>
    </w:p>
    <w:p w:rsidR="00787B02" w:rsidRPr="00AD0237" w:rsidRDefault="00787B02" w:rsidP="002E3F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Топқа бөлу « Түстер» арқылы топтастыру- </w:t>
      </w:r>
      <w:r w:rsidRPr="00AD0237">
        <w:rPr>
          <w:rFonts w:ascii="Times New Roman" w:hAnsi="Times New Roman" w:cs="Times New Roman"/>
          <w:sz w:val="24"/>
          <w:szCs w:val="24"/>
          <w:lang w:val="kk-KZ"/>
        </w:rPr>
        <w:t>топқа бөлу әдетте кездейсоқ түрде жасалынады. Алайда әрбір оқушы жолдастарының  әрқайсымен тоқсан бойы топ құрамында жұмыс жасап шығу керек. Мұндағы басты мақсат- үйренушілердің бір –бірімен тиімді қарым- қатынас құрып, ортақ тіл таба білуіне ықпал жасау. Кез- келген адаммен</w:t>
      </w:r>
      <w:r w:rsidR="00D5344A"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тіл</w:t>
      </w:r>
      <w:r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табыса білу- ең басты дағды мен құзіреттіліктердің бірі.</w:t>
      </w:r>
    </w:p>
    <w:p w:rsidR="00787B02" w:rsidRPr="00AD0237" w:rsidRDefault="00787B02" w:rsidP="002E3F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b/>
          <w:sz w:val="24"/>
          <w:szCs w:val="24"/>
          <w:lang w:val="kk-KZ"/>
        </w:rPr>
        <w:t>3. М</w:t>
      </w:r>
      <w:r w:rsidR="00427C3E" w:rsidRPr="00AD02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ақсаттарды және күтілетін нәтижелерді айқындау- </w:t>
      </w:r>
      <w:r w:rsidR="00427C3E" w:rsidRPr="00AD0237">
        <w:rPr>
          <w:rFonts w:ascii="Times New Roman" w:hAnsi="Times New Roman" w:cs="Times New Roman"/>
          <w:sz w:val="24"/>
          <w:szCs w:val="24"/>
          <w:lang w:val="kk-KZ"/>
        </w:rPr>
        <w:t>әр сабақтың баында бүгін қарастырылатын тақырып бойынша мұғалім өз тұрғысынан сабақтың мақсаттарын айқындап, үйренушілерден қандай білім, білік, дағды, әрекеттер күтетіндігін жеткізеді. Берілген мысалды оқи о</w:t>
      </w:r>
      <w:r w:rsidR="00D5344A" w:rsidRPr="00AD0237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427C3E" w:rsidRPr="00AD0237">
        <w:rPr>
          <w:rFonts w:ascii="Times New Roman" w:hAnsi="Times New Roman" w:cs="Times New Roman"/>
          <w:sz w:val="24"/>
          <w:szCs w:val="24"/>
          <w:lang w:val="kk-KZ"/>
        </w:rPr>
        <w:t>ырып, оқушының атқаратын іс- әрекеті, жүргізетін жұмыстары анықталады.</w:t>
      </w:r>
    </w:p>
    <w:p w:rsidR="00427C3E" w:rsidRPr="00AD0237" w:rsidRDefault="00427C3E" w:rsidP="002E3F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4. Жаңа білім негіздерін игерту. « Үштік одақ» әдісі- </w:t>
      </w:r>
      <w:r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оқушылар мысалды рөлдерге бөліп оқыту, талдау жұмысын жүргізеді. « Оқушы», « мұғалім», «эксперт» рөлдерінде мысалды оқып, пікірлерін ортаға салады, талдау жұмысын жүргізеді, қортылындылап, тұжырым жасайды. Оқушылар автор, шегірке, құмырсқа рөлдерін бөліп оқып, өз пікірлерін ортаға салады.</w:t>
      </w:r>
    </w:p>
    <w:p w:rsidR="00427C3E" w:rsidRPr="00AD0237" w:rsidRDefault="00427C3E" w:rsidP="002E3F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5. Білімді бекіту, пысықтау жұмыстары- «Sinkuien» немесе бес жолды өлең стратегиясы-  </w:t>
      </w:r>
      <w:r w:rsidR="0061298E" w:rsidRPr="00AD0237">
        <w:rPr>
          <w:rFonts w:ascii="Times New Roman" w:hAnsi="Times New Roman" w:cs="Times New Roman"/>
          <w:sz w:val="24"/>
          <w:szCs w:val="24"/>
          <w:lang w:val="kk-KZ"/>
        </w:rPr>
        <w:t>оқушы берілген тапсырма бойынша өлең құрастырады. Бес жолды өлеңді құрудың ережесі  мынадай: бірінші жолда 1 зат есім, екінші жолда 2 сын есім, үшінші жолда 3 етістік, төртінші жолда 4 сөзден тұратын сөйлем яғни, ойды түйіндеу, бесінші жолда тақырыпқа байланысты бір синоним сөз жасады. (Шегіртке мен құмырсқа сөз</w:t>
      </w:r>
      <w:r w:rsidR="00D5344A" w:rsidRPr="00AD023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61298E" w:rsidRPr="00AD0237">
        <w:rPr>
          <w:rFonts w:ascii="Times New Roman" w:hAnsi="Times New Roman" w:cs="Times New Roman"/>
          <w:sz w:val="24"/>
          <w:szCs w:val="24"/>
          <w:lang w:val="kk-KZ"/>
        </w:rPr>
        <w:t>ері алынады);</w:t>
      </w:r>
    </w:p>
    <w:p w:rsidR="0061298E" w:rsidRPr="00AD0237" w:rsidRDefault="0061298E" w:rsidP="002E3F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6. Қорытынды. INSERT немесе түртіп алу стратегиясы- </w:t>
      </w:r>
      <w:r w:rsidRPr="00AD0237">
        <w:rPr>
          <w:rFonts w:ascii="Times New Roman" w:hAnsi="Times New Roman" w:cs="Times New Roman"/>
          <w:sz w:val="24"/>
          <w:szCs w:val="24"/>
          <w:lang w:val="kk-KZ"/>
        </w:rPr>
        <w:t>түртіп алу әдісі. Қолдарына қарындаш алып, «v» - білемін, «+» - білемін, «-» - мен үшін жаңа білім( ақпарат), «?» - түсінбедім – деген белгілерді қойып отырып мәтіннің мазмұнын түсінеді. Бұл әдіс оқығанын саналы түсінуге, ойын білдіруге үйрететін ұтымды әдіс. Берілген мысалды оқып, талдап, қорытынды жасайды, білетін, білмейтін, түсініксіз тұстарын анықтайды.</w:t>
      </w:r>
    </w:p>
    <w:p w:rsidR="0061298E" w:rsidRPr="00AD0237" w:rsidRDefault="002E3F66" w:rsidP="002E3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sz w:val="24"/>
          <w:szCs w:val="24"/>
          <w:lang w:val="kk-KZ"/>
        </w:rPr>
        <w:t>Қазіргі кезде елімізде білім берудің ұлттық үлгісі қалыптасуда. Ол баланың өзін- өзі тануына және өзін- өзі жүзеге асыруға ұмтылатын дамушы тұлға ретінде жетілуіне бағытталған. Сондықтан оқушының дамуына жағымды жағдай тудырып, оқу процесіне қатыспай қалуы мүмкін болмайтындай етіп сабақты қүрастыру- кез- келген мұғалімнің басты міндеті деп ойлаймын.</w:t>
      </w:r>
    </w:p>
    <w:p w:rsidR="00B97CED" w:rsidRPr="00AD0237" w:rsidRDefault="00B97CED" w:rsidP="002E3F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D02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B97CED" w:rsidRPr="00AD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C4"/>
    <w:rsid w:val="002E3F66"/>
    <w:rsid w:val="00313D3B"/>
    <w:rsid w:val="003669C4"/>
    <w:rsid w:val="003728CD"/>
    <w:rsid w:val="00427C3E"/>
    <w:rsid w:val="006060BE"/>
    <w:rsid w:val="0061298E"/>
    <w:rsid w:val="00787B02"/>
    <w:rsid w:val="00A225E6"/>
    <w:rsid w:val="00AD0237"/>
    <w:rsid w:val="00B97CED"/>
    <w:rsid w:val="00D5344A"/>
    <w:rsid w:val="00FA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E6"/>
  </w:style>
  <w:style w:type="paragraph" w:styleId="1">
    <w:name w:val="heading 1"/>
    <w:basedOn w:val="a"/>
    <w:next w:val="a"/>
    <w:link w:val="10"/>
    <w:uiPriority w:val="9"/>
    <w:qFormat/>
    <w:rsid w:val="00A225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25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25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225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5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2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225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225E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E6"/>
  </w:style>
  <w:style w:type="paragraph" w:styleId="1">
    <w:name w:val="heading 1"/>
    <w:basedOn w:val="a"/>
    <w:next w:val="a"/>
    <w:link w:val="10"/>
    <w:uiPriority w:val="9"/>
    <w:qFormat/>
    <w:rsid w:val="00A225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25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25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225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5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2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225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225E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2019-10-29T09:46:00Z</dcterms:created>
  <dcterms:modified xsi:type="dcterms:W3CDTF">2019-10-29T11:17:00Z</dcterms:modified>
</cp:coreProperties>
</file>