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6B" w:rsidRPr="003255E9" w:rsidRDefault="00AF516B" w:rsidP="00AF516B">
      <w:pPr>
        <w:pStyle w:val="a4"/>
        <w:tabs>
          <w:tab w:val="left" w:pos="1494"/>
          <w:tab w:val="center" w:pos="4322"/>
        </w:tabs>
        <w:ind w:leftChars="-322" w:left="-708"/>
        <w:jc w:val="right"/>
        <w:rPr>
          <w:rFonts w:ascii="Times New Roman" w:hAnsi="Times New Roman"/>
          <w:b/>
          <w:sz w:val="26"/>
          <w:szCs w:val="26"/>
          <w:lang w:val="kk-KZ" w:eastAsia="en-GB"/>
        </w:rPr>
      </w:pPr>
      <w:r>
        <w:rPr>
          <w:rFonts w:ascii="Times New Roman" w:hAnsi="Times New Roman"/>
          <w:b/>
          <w:color w:val="C00000"/>
          <w:sz w:val="26"/>
          <w:szCs w:val="26"/>
          <w:lang w:val="kk-KZ" w:eastAsia="en-GB"/>
        </w:rPr>
        <w:tab/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1843"/>
        <w:gridCol w:w="1135"/>
        <w:gridCol w:w="5953"/>
        <w:gridCol w:w="1843"/>
      </w:tblGrid>
      <w:tr w:rsidR="00AF516B" w:rsidRPr="000E5B66" w:rsidTr="0070566B">
        <w:tc>
          <w:tcPr>
            <w:tcW w:w="2978" w:type="dxa"/>
            <w:gridSpan w:val="2"/>
          </w:tcPr>
          <w:p w:rsidR="00AF516B" w:rsidRPr="009B28CE" w:rsidRDefault="00AF516B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Жаратылыстану</w:t>
            </w:r>
          </w:p>
        </w:tc>
        <w:tc>
          <w:tcPr>
            <w:tcW w:w="7796" w:type="dxa"/>
            <w:gridSpan w:val="2"/>
          </w:tcPr>
          <w:p w:rsidR="00AF516B" w:rsidRPr="00D516C3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r w:rsidRPr="00540D3D"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</w:tr>
      <w:tr w:rsidR="00AF516B" w:rsidRPr="003D2D76" w:rsidTr="0070566B">
        <w:tc>
          <w:tcPr>
            <w:tcW w:w="2978" w:type="dxa"/>
            <w:gridSpan w:val="2"/>
            <w:shd w:val="clear" w:color="auto" w:fill="auto"/>
          </w:tcPr>
          <w:p w:rsidR="00AF516B" w:rsidRPr="00D516C3" w:rsidRDefault="00AF516B" w:rsidP="0070566B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 w:rsidRPr="00540D3D">
              <w:rPr>
                <w:rFonts w:ascii="Times New Roman" w:hAnsi="Times New Roman"/>
                <w:sz w:val="24"/>
                <w:lang w:val="ru-RU"/>
              </w:rPr>
              <w:t>Күні</w:t>
            </w:r>
            <w:r w:rsidRPr="00540D3D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24.10.19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F516B" w:rsidRPr="00D516C3" w:rsidRDefault="00AF516B" w:rsidP="003D2D76">
            <w:pPr>
              <w:pStyle w:val="a4"/>
              <w:tabs>
                <w:tab w:val="left" w:pos="496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r w:rsidRPr="00540D3D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аты</w:t>
            </w:r>
            <w:r w:rsidRPr="00540D3D">
              <w:rPr>
                <w:rFonts w:ascii="Times New Roman" w:hAnsi="Times New Roman"/>
                <w:b/>
                <w:sz w:val="24"/>
              </w:rPr>
              <w:t>-</w:t>
            </w: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 w:rsidR="003D2D76">
              <w:rPr>
                <w:rFonts w:ascii="Times New Roman" w:hAnsi="Times New Roman"/>
                <w:sz w:val="24"/>
                <w:lang w:val="kk-KZ"/>
              </w:rPr>
              <w:t>Нугымарова Г.Р.</w:t>
            </w:r>
          </w:p>
        </w:tc>
      </w:tr>
      <w:tr w:rsidR="00AF516B" w:rsidRPr="0030501C" w:rsidTr="0070566B">
        <w:tc>
          <w:tcPr>
            <w:tcW w:w="2978" w:type="dxa"/>
            <w:gridSpan w:val="2"/>
          </w:tcPr>
          <w:p w:rsidR="00AF516B" w:rsidRPr="00D516C3" w:rsidRDefault="00AF516B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«А»</w:t>
            </w:r>
          </w:p>
        </w:tc>
        <w:tc>
          <w:tcPr>
            <w:tcW w:w="7796" w:type="dxa"/>
            <w:gridSpan w:val="2"/>
          </w:tcPr>
          <w:p w:rsidR="00AF516B" w:rsidRPr="00540D3D" w:rsidRDefault="00AF516B" w:rsidP="0070566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Қатысқандар саны:</w:t>
            </w:r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</w:tr>
      <w:tr w:rsidR="00AF516B" w:rsidRPr="000E5B66" w:rsidTr="0070566B">
        <w:tc>
          <w:tcPr>
            <w:tcW w:w="2978" w:type="dxa"/>
            <w:gridSpan w:val="2"/>
          </w:tcPr>
          <w:p w:rsidR="00AF516B" w:rsidRPr="00153C01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Pr="00153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</w:p>
        </w:tc>
        <w:tc>
          <w:tcPr>
            <w:tcW w:w="7796" w:type="dxa"/>
            <w:gridSpan w:val="2"/>
          </w:tcPr>
          <w:p w:rsidR="00AF516B" w:rsidRPr="002D061A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Қандай жануарлар жойылып бара жатыр?</w:t>
            </w:r>
          </w:p>
        </w:tc>
      </w:tr>
      <w:tr w:rsidR="00AF516B" w:rsidRPr="003D2D76" w:rsidTr="0070566B">
        <w:tc>
          <w:tcPr>
            <w:tcW w:w="2978" w:type="dxa"/>
            <w:gridSpan w:val="2"/>
          </w:tcPr>
          <w:p w:rsidR="00AF516B" w:rsidRPr="00967C97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Осы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сабақта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қол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жеткізілетін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(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бағдарламасына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сілтеме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>)</w:t>
            </w:r>
          </w:p>
        </w:tc>
        <w:tc>
          <w:tcPr>
            <w:tcW w:w="7796" w:type="dxa"/>
            <w:gridSpan w:val="2"/>
          </w:tcPr>
          <w:p w:rsidR="00AF516B" w:rsidRPr="00502646" w:rsidRDefault="00AF516B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sz w:val="24"/>
                <w:lang w:val="kk-KZ"/>
              </w:rPr>
              <w:t xml:space="preserve">4.2.2.7 Жойылу шегінде тұрған жануарларға мысал келтіру; </w:t>
            </w:r>
          </w:p>
          <w:p w:rsidR="00AF516B" w:rsidRPr="002D061A" w:rsidRDefault="00AF516B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sz w:val="24"/>
                <w:lang w:val="kk-KZ"/>
              </w:rPr>
              <w:t>4.2.2.8 Ұлттық саябақтар мен қорықтарды құру мақсатын түсіндіру</w:t>
            </w:r>
          </w:p>
        </w:tc>
      </w:tr>
      <w:tr w:rsidR="00AF516B" w:rsidRPr="00DB4BA7" w:rsidTr="0070566B">
        <w:tc>
          <w:tcPr>
            <w:tcW w:w="2978" w:type="dxa"/>
            <w:gridSpan w:val="2"/>
          </w:tcPr>
          <w:p w:rsidR="00AF516B" w:rsidRPr="00540D3D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 мақсаттары</w:t>
            </w:r>
          </w:p>
        </w:tc>
        <w:tc>
          <w:tcPr>
            <w:tcW w:w="7796" w:type="dxa"/>
            <w:gridSpan w:val="2"/>
          </w:tcPr>
          <w:p w:rsidR="003255E9" w:rsidRDefault="00AF516B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Барлық оқушылар: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Жануарлар мен өсімдіктердің өзара байланысы туралы біледі, жануарлардың өзара қарым-қатынас түрлерін сипаттайды, оларды түрлі белгілері бойынша топтарға жіктей алады. </w:t>
            </w:r>
          </w:p>
          <w:p w:rsidR="00AF516B" w:rsidRDefault="00AF516B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Көптеген оқушылар: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Түрлі жануарлар қалай қоректенетінін біледі, өз өлкесіндегі мекен ететін жануарларды біледі. </w:t>
            </w:r>
          </w:p>
          <w:p w:rsidR="00AF516B" w:rsidRPr="004153EB" w:rsidRDefault="00AF516B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Кейбір оқушылар: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Жануарлардың тіршілік ортасындағы жағдайлардың, адамның іс-әрекетінің жануарлардың санының азаюына әсер ететінін </w:t>
            </w:r>
            <w:r w:rsidR="004153EB">
              <w:rPr>
                <w:rFonts w:ascii="Times New Roman" w:hAnsi="Times New Roman"/>
                <w:sz w:val="24"/>
                <w:lang w:val="kk-KZ"/>
              </w:rPr>
              <w:t>түсіндіре алады.</w:t>
            </w:r>
          </w:p>
        </w:tc>
      </w:tr>
      <w:tr w:rsidR="00AF516B" w:rsidRPr="003D2D76" w:rsidTr="0070566B">
        <w:tc>
          <w:tcPr>
            <w:tcW w:w="2978" w:type="dxa"/>
            <w:gridSpan w:val="2"/>
          </w:tcPr>
          <w:p w:rsidR="00AF516B" w:rsidRPr="00540D3D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Бағалау критерийлері</w:t>
            </w:r>
          </w:p>
        </w:tc>
        <w:tc>
          <w:tcPr>
            <w:tcW w:w="7796" w:type="dxa"/>
            <w:gridSpan w:val="2"/>
          </w:tcPr>
          <w:p w:rsidR="00AF516B" w:rsidRDefault="00AF516B" w:rsidP="00AF516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6511F">
              <w:rPr>
                <w:rFonts w:ascii="Times New Roman" w:hAnsi="Times New Roman"/>
                <w:sz w:val="24"/>
                <w:lang w:val="kk-KZ" w:eastAsia="en-GB"/>
              </w:rPr>
              <w:t xml:space="preserve">Оқушылар жануарлардың өсімдікқоректі және жыртқыш болатынын, қоректік тізбек және оның әр буыны сақталуының маңызын түсінеді. </w:t>
            </w:r>
          </w:p>
          <w:p w:rsidR="00AF516B" w:rsidRPr="00AD0CF2" w:rsidRDefault="00AF516B" w:rsidP="00AF516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6511F">
              <w:rPr>
                <w:rFonts w:ascii="Times New Roman" w:hAnsi="Times New Roman"/>
                <w:sz w:val="24"/>
                <w:lang w:val="kk-KZ" w:eastAsia="en-GB"/>
              </w:rPr>
              <w:t>Тұрғылықты жердегі жануарлар туралы көп білуге ынталанады. Жануарлардың табиғаттағы орнын түсінеді және оларды сақтаудың жолы мен амалдары туралы біледі.</w:t>
            </w:r>
          </w:p>
        </w:tc>
      </w:tr>
      <w:tr w:rsidR="00AF516B" w:rsidRPr="00DB4BA7" w:rsidTr="0070566B">
        <w:tc>
          <w:tcPr>
            <w:tcW w:w="2978" w:type="dxa"/>
            <w:gridSpan w:val="2"/>
          </w:tcPr>
          <w:p w:rsidR="00AF516B" w:rsidRPr="00D45910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Тілдік мақсаттар</w:t>
            </w:r>
          </w:p>
        </w:tc>
        <w:tc>
          <w:tcPr>
            <w:tcW w:w="7796" w:type="dxa"/>
            <w:gridSpan w:val="2"/>
          </w:tcPr>
          <w:p w:rsidR="00AF516B" w:rsidRDefault="00AF516B" w:rsidP="0070566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Оқытудың тілдік мақсаты</w:t>
            </w:r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Пәндік лексика және терминология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Диалог/жазу үшін пайдалы фразалар сериясы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Оқушылар 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-өсімдікқоректі және жыртқыш жануарлардың айырмашылығын атайды; 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-өз өлкесіндегі өсімдікқоректі және жыртқыш жануарларды сипаттайды; 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-қоректің тізбектің құрылымын сипаттайды; 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-жануарларды қорғаудағы ұлттық саябақтар мен қорықтарды құрудың рөлі туралы әңгімелейді.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 және жыртқыш жануарлар,</w:t>
            </w: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қорек тізбегі, құрылым, қорық, Ұлттық саябақ, қорғау. 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Талқылау үшін сұрақтар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: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 және жыртқыш жануарлардың айырмашылығы қандай?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Қандай өсімдікқоректі және жыртқыш жануарларды білесің?  Олар туралы не айта аласың?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Жазуға арналған тапсырмалар:</w:t>
            </w:r>
          </w:p>
          <w:p w:rsidR="00AF516B" w:rsidRPr="00A6511F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Өздерің тұратын жердегі жануарларды сипатта. </w:t>
            </w:r>
          </w:p>
          <w:p w:rsidR="00AF516B" w:rsidRPr="00D45910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Оларды түрлі белгісі бойынша топтарға жікте.</w:t>
            </w:r>
          </w:p>
        </w:tc>
      </w:tr>
      <w:tr w:rsidR="00AF516B" w:rsidRPr="003D2D76" w:rsidTr="0070566B">
        <w:tc>
          <w:tcPr>
            <w:tcW w:w="2978" w:type="dxa"/>
            <w:gridSpan w:val="2"/>
          </w:tcPr>
          <w:p w:rsidR="00AF516B" w:rsidRPr="005C2CCC" w:rsidRDefault="00AF516B" w:rsidP="0070566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Құндылықтарды дарыту </w:t>
            </w:r>
          </w:p>
        </w:tc>
        <w:tc>
          <w:tcPr>
            <w:tcW w:w="7796" w:type="dxa"/>
            <w:gridSpan w:val="2"/>
          </w:tcPr>
          <w:p w:rsidR="00AF516B" w:rsidRPr="005C2CCC" w:rsidRDefault="00AF516B" w:rsidP="0070566B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C2CC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AF516B" w:rsidRPr="003D2D76" w:rsidTr="0070566B">
        <w:tc>
          <w:tcPr>
            <w:tcW w:w="2978" w:type="dxa"/>
            <w:gridSpan w:val="2"/>
          </w:tcPr>
          <w:p w:rsidR="00AF516B" w:rsidRPr="00D75EDF" w:rsidRDefault="00AF516B" w:rsidP="0070566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 байланыстар</w:t>
            </w:r>
          </w:p>
        </w:tc>
        <w:tc>
          <w:tcPr>
            <w:tcW w:w="7796" w:type="dxa"/>
            <w:gridSpan w:val="2"/>
          </w:tcPr>
          <w:p w:rsidR="00AF516B" w:rsidRPr="00540D3D" w:rsidRDefault="00AF516B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Математика, дүниетану, әдебиеттік оқу, көркем еңбек.</w:t>
            </w:r>
          </w:p>
        </w:tc>
      </w:tr>
      <w:tr w:rsidR="00AF516B" w:rsidRPr="00DB4BA7" w:rsidTr="0070566B">
        <w:tc>
          <w:tcPr>
            <w:tcW w:w="2978" w:type="dxa"/>
            <w:gridSpan w:val="2"/>
          </w:tcPr>
          <w:p w:rsidR="00AF516B" w:rsidRPr="00D75EDF" w:rsidRDefault="00AF516B" w:rsidP="0070566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 да</w:t>
            </w: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дылары </w:t>
            </w:r>
          </w:p>
        </w:tc>
        <w:tc>
          <w:tcPr>
            <w:tcW w:w="7796" w:type="dxa"/>
            <w:gridSpan w:val="2"/>
          </w:tcPr>
          <w:p w:rsidR="00AF516B" w:rsidRPr="005C2CCC" w:rsidRDefault="00AF516B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2CCC">
              <w:rPr>
                <w:rFonts w:ascii="Times New Roman" w:hAnsi="Times New Roman"/>
                <w:sz w:val="24"/>
                <w:lang w:val="ru-RU"/>
              </w:rPr>
              <w:t>Интернет-ресурстар, дерекқордан және интернеттен сабаққа қатысты ақпаратты іздеу;</w:t>
            </w:r>
          </w:p>
        </w:tc>
      </w:tr>
      <w:tr w:rsidR="00AF516B" w:rsidRPr="003D2D76" w:rsidTr="0070566B">
        <w:tc>
          <w:tcPr>
            <w:tcW w:w="2978" w:type="dxa"/>
            <w:gridSpan w:val="2"/>
          </w:tcPr>
          <w:p w:rsidR="00AF516B" w:rsidRPr="00D75EDF" w:rsidRDefault="00AF516B" w:rsidP="0070566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AF516B" w:rsidRPr="00D75EDF" w:rsidRDefault="00AF516B" w:rsidP="0070566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796" w:type="dxa"/>
            <w:gridSpan w:val="2"/>
          </w:tcPr>
          <w:p w:rsidR="00AF516B" w:rsidRPr="00AD0CF2" w:rsidRDefault="00AF516B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10270">
              <w:rPr>
                <w:rFonts w:ascii="Times New Roman" w:hAnsi="Times New Roman"/>
                <w:sz w:val="24"/>
                <w:lang w:val="kk-KZ"/>
              </w:rPr>
              <w:t>Жануарлар мен өсімдіктердің өзара байланысы туралы біледі, жануарлардың өзара қарым-қатынас түрлерін сипаттайды, оларды түрлі белгілері бойынша топтарға жіктей алады. Түрлі жануарлар қалай қоректенетінін біледі, өз өлкесіндегі мекен ететін жануарларды біледі. Жануарлардың тіршілік ортасындағы жағдайлардың, адамның іс-әрекетінің жануарлардың санының азаюына әсер ететінін біледі.</w:t>
            </w:r>
          </w:p>
        </w:tc>
      </w:tr>
      <w:tr w:rsidR="00AF516B" w:rsidRPr="000E5B66" w:rsidTr="0070566B">
        <w:tc>
          <w:tcPr>
            <w:tcW w:w="10774" w:type="dxa"/>
            <w:gridSpan w:val="4"/>
          </w:tcPr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lastRenderedPageBreak/>
              <w:t>Сабақтың барысы</w:t>
            </w:r>
          </w:p>
        </w:tc>
      </w:tr>
      <w:tr w:rsidR="00AF516B" w:rsidRPr="000E5B66" w:rsidTr="0070566B">
        <w:tc>
          <w:tcPr>
            <w:tcW w:w="1843" w:type="dxa"/>
          </w:tcPr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2"/>
          </w:tcPr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Сабақтағы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 xml:space="preserve"> жоспарланған іс-әрекет</w:t>
            </w:r>
          </w:p>
        </w:tc>
        <w:tc>
          <w:tcPr>
            <w:tcW w:w="1843" w:type="dxa"/>
          </w:tcPr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E5B66">
              <w:rPr>
                <w:rFonts w:ascii="Times New Roman" w:hAnsi="Times New Roman"/>
                <w:b/>
                <w:sz w:val="24"/>
              </w:rPr>
              <w:t>Ресурстар</w:t>
            </w:r>
          </w:p>
        </w:tc>
      </w:tr>
      <w:tr w:rsidR="00AF516B" w:rsidRPr="003D2D76" w:rsidTr="0070566B">
        <w:tc>
          <w:tcPr>
            <w:tcW w:w="1843" w:type="dxa"/>
          </w:tcPr>
          <w:p w:rsidR="00AF516B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>Сабақтың басы</w:t>
            </w:r>
          </w:p>
          <w:p w:rsidR="00A92734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5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P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</w:tc>
        <w:tc>
          <w:tcPr>
            <w:tcW w:w="7088" w:type="dxa"/>
            <w:gridSpan w:val="2"/>
          </w:tcPr>
          <w:p w:rsidR="00AF516B" w:rsidRDefault="00AF516B" w:rsidP="0070566B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>Ұйымдастыру</w:t>
            </w:r>
          </w:p>
          <w:p w:rsidR="00AF516B" w:rsidRDefault="00AF516B" w:rsidP="0070566B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 xml:space="preserve">Көшбасшы сабақты бастайды. </w:t>
            </w:r>
          </w:p>
          <w:p w:rsidR="00AF516B" w:rsidRPr="00D516C3" w:rsidRDefault="00AF516B" w:rsidP="0070566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516C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Біз білімдіміз!</w:t>
            </w:r>
          </w:p>
          <w:p w:rsidR="00AF516B" w:rsidRPr="00D516C3" w:rsidRDefault="00AF516B" w:rsidP="0070566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516C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Біз мықтымыз!</w:t>
            </w: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516C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Біз жеңеміз!</w:t>
            </w:r>
          </w:p>
          <w:p w:rsidR="00AF516B" w:rsidRPr="0025080E" w:rsidRDefault="00AF516B" w:rsidP="0070566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5080E">
              <w:rPr>
                <w:rFonts w:ascii="Times New Roman" w:hAnsi="Times New Roman"/>
                <w:sz w:val="24"/>
                <w:szCs w:val="28"/>
                <w:lang w:val="kk-KZ"/>
              </w:rPr>
              <w:t>-  Жақсы сөз- жарым ырыс демекші, көршілеріңе бұрылып алақандарыңды біріктіріп, бір-біріңе жүректеріңнің жан жылуын беріңдер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ші</w:t>
            </w:r>
            <w:r w:rsidRPr="0025080E">
              <w:rPr>
                <w:rFonts w:ascii="Times New Roman" w:hAnsi="Times New Roman"/>
                <w:sz w:val="24"/>
                <w:szCs w:val="28"/>
                <w:lang w:val="kk-KZ"/>
              </w:rPr>
              <w:t>.</w:t>
            </w:r>
          </w:p>
          <w:p w:rsidR="00AF516B" w:rsidRPr="0025080E" w:rsidRDefault="00AF516B" w:rsidP="0070566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5080E">
              <w:rPr>
                <w:rFonts w:ascii="Times New Roman" w:hAnsi="Times New Roman"/>
                <w:sz w:val="24"/>
                <w:szCs w:val="28"/>
                <w:lang w:val="kk-KZ"/>
              </w:rPr>
              <w:t>Бүгінгі күн терезеден,</w:t>
            </w:r>
          </w:p>
          <w:p w:rsidR="00AF516B" w:rsidRPr="0025080E" w:rsidRDefault="00AF516B" w:rsidP="0070566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5080E">
              <w:rPr>
                <w:rFonts w:ascii="Times New Roman" w:hAnsi="Times New Roman"/>
                <w:sz w:val="24"/>
                <w:szCs w:val="28"/>
                <w:lang w:val="kk-KZ"/>
              </w:rPr>
              <w:t>Бізге, міне, тұр қарап.</w:t>
            </w:r>
          </w:p>
          <w:p w:rsidR="00AF516B" w:rsidRPr="0025080E" w:rsidRDefault="00AF516B" w:rsidP="0070566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5080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Сондай жақсы көңіл күймен, </w:t>
            </w:r>
          </w:p>
          <w:p w:rsidR="00AF516B" w:rsidRPr="0025080E" w:rsidRDefault="00AF516B" w:rsidP="0070566B">
            <w:pPr>
              <w:rPr>
                <w:rFonts w:ascii="Times New Roman" w:hAnsi="Times New Roman"/>
                <w:sz w:val="24"/>
                <w:szCs w:val="28"/>
                <w:lang w:val="kk-KZ" w:eastAsia="zh-CN"/>
              </w:rPr>
            </w:pPr>
            <w:r w:rsidRPr="0025080E">
              <w:rPr>
                <w:rFonts w:ascii="Times New Roman" w:hAnsi="Times New Roman"/>
                <w:sz w:val="24"/>
                <w:szCs w:val="28"/>
                <w:lang w:val="kk-KZ"/>
              </w:rPr>
              <w:t>Басталады бұл сабақ.</w:t>
            </w: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AF516B" w:rsidRPr="000E5B66" w:rsidRDefault="00AF516B" w:rsidP="0070566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Топтарға бөлу.</w:t>
            </w:r>
          </w:p>
          <w:p w:rsidR="00AF516B" w:rsidRPr="000E5B66" w:rsidRDefault="003255E9" w:rsidP="0070566B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255E9">
              <w:rPr>
                <w:rFonts w:ascii="Times New Roman" w:hAnsi="Times New Roman"/>
                <w:b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5080</wp:posOffset>
                  </wp:positionV>
                  <wp:extent cx="1790700" cy="1333500"/>
                  <wp:effectExtent l="19050" t="0" r="0" b="0"/>
                  <wp:wrapTight wrapText="bothSides">
                    <wp:wrapPolygon edited="0">
                      <wp:start x="-230" y="0"/>
                      <wp:lineTo x="-230" y="21291"/>
                      <wp:lineTo x="21600" y="21291"/>
                      <wp:lineTo x="21600" y="0"/>
                      <wp:lineTo x="-230" y="0"/>
                    </wp:wrapPolygon>
                  </wp:wrapTight>
                  <wp:docPr id="1" name="Рисунок 2" descr="C:\Users\HP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Жануарлар</w:t>
            </w:r>
            <w:r w:rsidR="00AF516B" w:rsidRPr="000E5B66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арқылы бөлу</w:t>
            </w:r>
          </w:p>
          <w:p w:rsidR="00AF516B" w:rsidRPr="00F94A1D" w:rsidRDefault="003255E9" w:rsidP="0070566B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Сыныптағы бала санына қарай </w:t>
            </w:r>
            <w:r w:rsidRPr="003255E9">
              <w:rPr>
                <w:rFonts w:ascii="Times New Roman" w:hAnsi="Times New Roman"/>
                <w:sz w:val="24"/>
                <w:lang w:val="kk-KZ"/>
              </w:rPr>
              <w:t>4</w:t>
            </w:r>
            <w:r w:rsidR="00AF516B" w:rsidRPr="000E5B66">
              <w:rPr>
                <w:rFonts w:ascii="Times New Roman" w:hAnsi="Times New Roman"/>
                <w:sz w:val="24"/>
                <w:lang w:val="kk-KZ"/>
              </w:rPr>
              <w:t xml:space="preserve"> түрлі </w:t>
            </w:r>
            <w:r>
              <w:rPr>
                <w:rFonts w:ascii="Times New Roman" w:hAnsi="Times New Roman"/>
                <w:sz w:val="24"/>
                <w:lang w:val="kk-KZ"/>
              </w:rPr>
              <w:t>суреттер қойылады</w:t>
            </w:r>
            <w:r w:rsidR="00AF516B" w:rsidRPr="000E5B66">
              <w:rPr>
                <w:rFonts w:ascii="Times New Roman" w:hAnsi="Times New Roman"/>
                <w:sz w:val="24"/>
                <w:lang w:val="kk-KZ"/>
              </w:rPr>
              <w:t xml:space="preserve">, әр оқушы өзіне ұнаған </w:t>
            </w:r>
            <w:r>
              <w:rPr>
                <w:rFonts w:ascii="Times New Roman" w:hAnsi="Times New Roman"/>
                <w:sz w:val="24"/>
                <w:lang w:val="kk-KZ"/>
              </w:rPr>
              <w:t>суретті</w:t>
            </w:r>
            <w:r w:rsidR="00AF516B" w:rsidRPr="000E5B66">
              <w:rPr>
                <w:rFonts w:ascii="Times New Roman" w:hAnsi="Times New Roman"/>
                <w:sz w:val="24"/>
                <w:lang w:val="kk-KZ"/>
              </w:rPr>
              <w:t xml:space="preserve"> алады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="00AF516B" w:rsidRPr="000E5B6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сурет бойынша</w:t>
            </w:r>
            <w:r w:rsidR="00AF516B" w:rsidRPr="000E5B66">
              <w:rPr>
                <w:rFonts w:ascii="Times New Roman" w:hAnsi="Times New Roman"/>
                <w:sz w:val="24"/>
                <w:lang w:val="kk-KZ"/>
              </w:rPr>
              <w:t xml:space="preserve"> бір-бірін тауып, бір топ құрайды</w:t>
            </w:r>
          </w:p>
          <w:p w:rsidR="00AF516B" w:rsidRPr="000E5B66" w:rsidRDefault="00AF516B" w:rsidP="0070566B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1-топ: «</w:t>
            </w:r>
            <w:r w:rsidR="003255E9">
              <w:rPr>
                <w:rFonts w:ascii="Times New Roman" w:hAnsi="Times New Roman"/>
                <w:b/>
                <w:sz w:val="24"/>
                <w:lang w:val="kk-KZ"/>
              </w:rPr>
              <w:t>Жануарлар</w:t>
            </w: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AF516B" w:rsidRPr="000E5B66" w:rsidRDefault="00AF516B" w:rsidP="0070566B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2-топ: «</w:t>
            </w:r>
            <w:r w:rsidR="003255E9">
              <w:rPr>
                <w:rFonts w:ascii="Times New Roman" w:hAnsi="Times New Roman"/>
                <w:b/>
                <w:sz w:val="24"/>
                <w:lang w:val="kk-KZ"/>
              </w:rPr>
              <w:t>Құстар</w:t>
            </w: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AF516B" w:rsidRDefault="003255E9" w:rsidP="0070566B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3-топ: «Бунақденелілер</w:t>
            </w:r>
            <w:r w:rsidR="00AF516B" w:rsidRPr="000E5B66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3255E9" w:rsidRPr="003255E9" w:rsidRDefault="003255E9" w:rsidP="0070566B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0566B">
              <w:rPr>
                <w:rFonts w:ascii="Times New Roman" w:hAnsi="Times New Roman"/>
                <w:b/>
                <w:sz w:val="24"/>
                <w:lang w:val="kk-KZ"/>
              </w:rPr>
              <w:t>4-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топ: «Балықтар»</w:t>
            </w: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Топ</w:t>
            </w: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 xml:space="preserve"> ережесі</w:t>
            </w:r>
            <w:r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ме</w:t>
            </w: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н келісу</w:t>
            </w:r>
          </w:p>
          <w:p w:rsidR="00AF516B" w:rsidRPr="000E5B66" w:rsidRDefault="00AF516B" w:rsidP="00AF51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AF516B" w:rsidRPr="000E5B66" w:rsidRDefault="00AF516B" w:rsidP="00AF51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AF516B" w:rsidRPr="000E5B66" w:rsidRDefault="00AF516B" w:rsidP="00AF51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дәл жауап береміз!</w:t>
            </w:r>
          </w:p>
          <w:p w:rsidR="00AF516B" w:rsidRPr="000E5B66" w:rsidRDefault="00AF516B" w:rsidP="00AF51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AF516B" w:rsidRDefault="00AF516B" w:rsidP="00AF51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AF516B" w:rsidRDefault="00AF516B" w:rsidP="0070566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5080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Балалар, бүгінгі сабақта өздеріңе қажетті  көптеген ақпарат алады деген  ойдамын.  Олай болса,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өткен тақырыптарға шолу жасайықшы.</w:t>
            </w:r>
          </w:p>
          <w:p w:rsidR="00AF516B" w:rsidRPr="0025080E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«Ақылды микрофон» стратегиясы</w:t>
            </w:r>
            <w:r w:rsidR="004153EB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(</w:t>
            </w:r>
            <w:r w:rsidR="003E757E">
              <w:rPr>
                <w:rFonts w:ascii="Times New Roman" w:hAnsi="Times New Roman"/>
                <w:b/>
                <w:sz w:val="24"/>
                <w:lang w:val="kk-KZ" w:eastAsia="en-GB"/>
              </w:rPr>
              <w:t>ұжымда</w:t>
            </w:r>
            <w:r w:rsidR="004153EB">
              <w:rPr>
                <w:rFonts w:ascii="Times New Roman" w:hAnsi="Times New Roman"/>
                <w:b/>
                <w:sz w:val="24"/>
                <w:lang w:val="kk-KZ" w:eastAsia="en-GB"/>
              </w:rPr>
              <w:t>)</w:t>
            </w:r>
          </w:p>
          <w:p w:rsidR="00AF516B" w:rsidRPr="0025080E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25080E">
              <w:rPr>
                <w:rFonts w:ascii="Times New Roman" w:hAnsi="Times New Roman"/>
                <w:sz w:val="24"/>
                <w:lang w:val="kk-KZ" w:eastAsia="en-GB"/>
              </w:rPr>
              <w:t>Біз қандай тарауды өтіп жатырмыз? (жануарлар туралы)</w:t>
            </w:r>
          </w:p>
          <w:p w:rsidR="00AF516B" w:rsidRPr="0025080E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25080E">
              <w:rPr>
                <w:rFonts w:ascii="Times New Roman" w:hAnsi="Times New Roman"/>
                <w:sz w:val="24"/>
                <w:lang w:val="kk-KZ" w:eastAsia="en-GB"/>
              </w:rPr>
              <w:t>Жануарлардың қандай түрлерін білесіңдер?</w:t>
            </w:r>
          </w:p>
          <w:p w:rsidR="00AF516B" w:rsidRPr="0025080E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25080E">
              <w:rPr>
                <w:rFonts w:ascii="Times New Roman" w:hAnsi="Times New Roman"/>
                <w:sz w:val="24"/>
                <w:lang w:val="kk-KZ" w:eastAsia="en-GB"/>
              </w:rPr>
              <w:t>Жануарлар туралы не білеміз? (олардың адамға пайдасы өте көп.)</w:t>
            </w:r>
          </w:p>
          <w:p w:rsidR="00AF516B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 w:rsidRPr="0025080E">
              <w:rPr>
                <w:rFonts w:ascii="Times New Roman" w:hAnsi="Times New Roman"/>
                <w:sz w:val="24"/>
                <w:lang w:val="kk-KZ" w:eastAsia="en-GB"/>
              </w:rPr>
              <w:t>Жануарлар адамға не сыйлайды?</w:t>
            </w:r>
          </w:p>
          <w:p w:rsidR="00AF516B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Симбиоз деген не?</w:t>
            </w:r>
          </w:p>
          <w:p w:rsidR="00AF516B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Қоректік тізбек деген не?</w:t>
            </w:r>
          </w:p>
          <w:p w:rsidR="00AF516B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Көбелектің даму кезеңдерін ата.</w:t>
            </w:r>
          </w:p>
          <w:p w:rsidR="00AF516B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Шөпқоректі жануарларды ата</w:t>
            </w:r>
          </w:p>
          <w:p w:rsidR="00AF516B" w:rsidRDefault="00AF516B" w:rsidP="00AF51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Сүтқоректі жануарға нелер жатады?</w:t>
            </w:r>
          </w:p>
          <w:p w:rsidR="004153EB" w:rsidRDefault="00AF516B" w:rsidP="007056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Неге сүтқоректілер деп аталады?</w:t>
            </w:r>
          </w:p>
          <w:p w:rsidR="004A572C" w:rsidRPr="004153EB" w:rsidRDefault="004153EB" w:rsidP="004153EB">
            <w:pPr>
              <w:pStyle w:val="a4"/>
              <w:rPr>
                <w:rFonts w:ascii="Times New Roman" w:hAnsi="Times New Roman"/>
                <w:sz w:val="24"/>
                <w:lang w:val="kk-KZ" w:eastAsia="en-GB"/>
              </w:rPr>
            </w:pPr>
            <w:r w:rsidRPr="004153EB">
              <w:rPr>
                <w:rFonts w:ascii="Times New Roman" w:hAnsi="Times New Roman"/>
                <w:b/>
                <w:sz w:val="24"/>
                <w:lang w:val="kk-KZ" w:eastAsia="en-GB"/>
              </w:rPr>
              <w:t>Бағалау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дұрыс жауапты шапалақ арқылы бағалайды.</w:t>
            </w:r>
          </w:p>
        </w:tc>
        <w:tc>
          <w:tcPr>
            <w:tcW w:w="1843" w:type="dxa"/>
          </w:tcPr>
          <w:p w:rsidR="00AF516B" w:rsidRPr="000E5B66" w:rsidRDefault="00AF516B" w:rsidP="0070566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AF516B" w:rsidRPr="000E5B66" w:rsidRDefault="00AF516B" w:rsidP="0070566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AF516B" w:rsidRPr="000E5B66" w:rsidRDefault="00AF516B" w:rsidP="0070566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</w:t>
            </w:r>
            <w:r w:rsidR="00AA0642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толықтыру жасау, тиімді  кері байланыс орнату.</w:t>
            </w:r>
          </w:p>
          <w:p w:rsidR="00AF516B" w:rsidRPr="000E5B66" w:rsidRDefault="00AF516B" w:rsidP="0070566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Алдыңғы білімді еске түсіру тапсырмалары</w:t>
            </w:r>
          </w:p>
        </w:tc>
      </w:tr>
      <w:tr w:rsidR="00AF516B" w:rsidRPr="003D2D76" w:rsidTr="00017749">
        <w:trPr>
          <w:trHeight w:val="10066"/>
        </w:trPr>
        <w:tc>
          <w:tcPr>
            <w:tcW w:w="1843" w:type="dxa"/>
          </w:tcPr>
          <w:p w:rsidR="00AF516B" w:rsidRDefault="00AF516B" w:rsidP="00233021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Сабақтың ортасы</w:t>
            </w: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b/>
                <w:sz w:val="24"/>
                <w:lang w:val="ru-RU"/>
              </w:rPr>
              <w:t>5-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b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P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b/>
                <w:sz w:val="24"/>
                <w:lang w:val="ru-RU"/>
              </w:rPr>
              <w:t>2-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b/>
                <w:sz w:val="24"/>
                <w:lang w:val="ru-RU"/>
              </w:rPr>
              <w:t>10-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4153EB" w:rsidRDefault="004153EB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153EB" w:rsidRDefault="004153EB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153EB" w:rsidRDefault="004153EB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153EB" w:rsidRDefault="004153EB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17749" w:rsidRDefault="00017749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153EB" w:rsidRPr="00AA0642" w:rsidRDefault="004153EB" w:rsidP="00233021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</w:p>
        </w:tc>
        <w:tc>
          <w:tcPr>
            <w:tcW w:w="7088" w:type="dxa"/>
            <w:gridSpan w:val="2"/>
          </w:tcPr>
          <w:p w:rsidR="004A572C" w:rsidRPr="000A5423" w:rsidRDefault="004A572C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</w:t>
            </w:r>
            <w:r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Балалар, бізге Жануарлар әлемінен мынадай хаттар келіпті, оқиықшы. </w:t>
            </w:r>
          </w:p>
          <w:p w:rsidR="004A572C" w:rsidRDefault="004A572C" w:rsidP="004A572C">
            <w:pPr>
              <w:pStyle w:val="a4"/>
              <w:jc w:val="center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lang w:val="kk-KZ"/>
              </w:rPr>
            </w:pPr>
            <w:r w:rsidRPr="004A572C">
              <w:rPr>
                <w:rFonts w:ascii="Times New Roman" w:hAnsi="Times New Roman"/>
                <w:b/>
                <w:i/>
                <w:noProof/>
                <w:color w:val="262626" w:themeColor="text1" w:themeTint="D9"/>
                <w:sz w:val="24"/>
                <w:lang w:val="ru-RU" w:eastAsia="ru-RU"/>
              </w:rPr>
              <w:drawing>
                <wp:inline distT="0" distB="0" distL="0" distR="0">
                  <wp:extent cx="2825750" cy="1902831"/>
                  <wp:effectExtent l="19050" t="0" r="0" b="0"/>
                  <wp:docPr id="3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4564" t="20130" r="25315" b="19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491" cy="1904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2C" w:rsidRPr="000A5423" w:rsidRDefault="004A572C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4A572C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lang w:val="kk-KZ"/>
              </w:rPr>
              <w:t>-</w:t>
            </w:r>
            <w:r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Жануарларға қиын болған екен, иа, балалар.</w:t>
            </w:r>
          </w:p>
          <w:p w:rsidR="004A572C" w:rsidRPr="000A5423" w:rsidRDefault="004A572C" w:rsidP="004A572C">
            <w:pPr>
              <w:pStyle w:val="a4"/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</w:pPr>
            <w:r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-Енді біз осы жануарл</w:t>
            </w:r>
            <w:r w:rsidR="000A5423"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арды қорғауға алуымыз керек қой, қалай қорғаймыз?</w:t>
            </w:r>
            <w:r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="000A5423" w:rsidRPr="000A5423"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  <w:t>(қорықтарда қорғаймыз)</w:t>
            </w:r>
          </w:p>
          <w:p w:rsidR="000A5423" w:rsidRPr="000A5423" w:rsidRDefault="004A572C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</w:t>
            </w:r>
            <w:r w:rsidR="000A5423"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Естеріңе түсіріңдерші, біз қорықтар туралы тәрбие сағатын өтіп едік қой. </w:t>
            </w:r>
          </w:p>
          <w:p w:rsidR="004A572C" w:rsidRPr="000A5423" w:rsidRDefault="000A5423" w:rsidP="004A572C">
            <w:pPr>
              <w:pStyle w:val="a4"/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</w:pPr>
            <w:r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-Жалпы, қорық дегеніміз не?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0A5423"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  <w:t>(азайып бара жатқан жан-жануарлар, өсімдіктердің санын көбейту үшін арнайы жерде өсіреді. Осындай ерекше қорғауға алынған аумақты қорық деп атайды)</w:t>
            </w:r>
          </w:p>
          <w:p w:rsidR="000A5423" w:rsidRDefault="000A5423" w:rsidP="004A572C">
            <w:pPr>
              <w:pStyle w:val="a4"/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Қазақстанда неше қорық бар? </w:t>
            </w:r>
            <w:r w:rsidRPr="000A5423"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  <w:t>(</w:t>
            </w:r>
            <w:r w:rsidRPr="004153EB"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  <w:t>10</w:t>
            </w:r>
            <w:r w:rsidRPr="000A5423"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  <w:t>)</w:t>
            </w:r>
          </w:p>
          <w:p w:rsidR="000A5423" w:rsidRDefault="000A5423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0A5423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-Ендеше, оларға тоқталмас бұрын оқулығымыздың 41-бетін ашып, мәтінге көз жүгіртейік. 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(</w:t>
            </w:r>
            <w:r w:rsidRPr="004153EB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3-4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минут мәтінді іштей оқып шығу)</w:t>
            </w:r>
          </w:p>
          <w:p w:rsidR="000A5423" w:rsidRDefault="000A5423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Мәтінде  не жайында айтылған?</w:t>
            </w:r>
          </w:p>
          <w:p w:rsidR="000A5423" w:rsidRDefault="000A5423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Қандай </w:t>
            </w:r>
            <w:r w:rsidR="00A92734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құстар мен жануарлар азайып бара жатыр?</w:t>
            </w:r>
          </w:p>
          <w:p w:rsidR="00A92734" w:rsidRDefault="00A92734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A92734">
              <w:rPr>
                <w:rFonts w:ascii="Times New Roman" w:hAnsi="Times New Roman"/>
                <w:color w:val="262626" w:themeColor="text1" w:themeTint="D9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Егер олар мүлде қорғалмай, жойылып кетсе, онда не болар еді?</w:t>
            </w:r>
          </w:p>
          <w:p w:rsidR="00AA0642" w:rsidRPr="00AA0642" w:rsidRDefault="00AA0642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AA0642">
              <w:rPr>
                <w:rFonts w:ascii="Times New Roman" w:hAnsi="Times New Roman"/>
                <w:color w:val="262626" w:themeColor="text1" w:themeTint="D9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Ендеше, қазір бейне роликке назар аударайықшы. </w:t>
            </w:r>
          </w:p>
          <w:p w:rsidR="004153EB" w:rsidRDefault="00A92734" w:rsidP="004A572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A92734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Олай болса, бірнеше </w:t>
            </w:r>
            <w:r w:rsidRPr="00A92734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оқушыға жануарлар туралы әртүрлі мәлімет жинап келуге үйге тапсырма бер</w:t>
            </w:r>
            <w:r w:rsidR="00AF516B" w:rsidRPr="00A92734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і</w:t>
            </w:r>
            <w:r w:rsidRPr="00A92734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лген болатын</w:t>
            </w:r>
            <w:r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lang w:val="kk-KZ"/>
              </w:rPr>
              <w:t xml:space="preserve">. </w:t>
            </w:r>
            <w:r w:rsidRPr="00A92734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Енді сол оқушыларды тыңдайық. </w:t>
            </w:r>
            <w:r w:rsidR="004153EB" w:rsidRPr="004153EB"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  <w:t>(Жеке жұмыс)</w:t>
            </w:r>
          </w:p>
          <w:p w:rsidR="00A92734" w:rsidRDefault="00A92734" w:rsidP="004A572C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i/>
                <w:color w:val="262626" w:themeColor="text1" w:themeTint="D9"/>
                <w:sz w:val="24"/>
                <w:lang w:val="kk-KZ"/>
              </w:rPr>
              <w:t xml:space="preserve"> </w:t>
            </w:r>
            <w:r w:rsidRPr="004153EB">
              <w:rPr>
                <w:rFonts w:ascii="Times New Roman" w:hAnsi="Times New Roman"/>
                <w:i/>
                <w:sz w:val="24"/>
                <w:lang w:val="kk-KZ"/>
              </w:rPr>
              <w:t>(</w:t>
            </w:r>
            <w:r w:rsidR="00AA0642" w:rsidRPr="004153EB">
              <w:rPr>
                <w:rFonts w:ascii="Times New Roman" w:hAnsi="Times New Roman"/>
                <w:i/>
                <w:sz w:val="24"/>
                <w:lang w:val="kk-KZ"/>
              </w:rPr>
              <w:t>Марқакөл қорығы</w:t>
            </w:r>
            <w:r w:rsidRPr="004153EB">
              <w:rPr>
                <w:rFonts w:ascii="Times New Roman" w:hAnsi="Times New Roman"/>
                <w:i/>
                <w:sz w:val="24"/>
                <w:lang w:val="kk-KZ"/>
              </w:rPr>
              <w:t xml:space="preserve"> (Аружан),</w:t>
            </w:r>
            <w:r w:rsidR="00AF516B" w:rsidRPr="004153EB">
              <w:rPr>
                <w:rFonts w:ascii="Times New Roman" w:hAnsi="Times New Roman"/>
                <w:i/>
                <w:sz w:val="24"/>
                <w:lang w:val="kk-KZ"/>
              </w:rPr>
              <w:t xml:space="preserve"> қызықты ақпараттар, </w:t>
            </w:r>
            <w:r w:rsidRPr="004153EB">
              <w:rPr>
                <w:rFonts w:ascii="Times New Roman" w:hAnsi="Times New Roman"/>
                <w:i/>
                <w:sz w:val="24"/>
                <w:lang w:val="kk-KZ"/>
              </w:rPr>
              <w:t>(С.Іңкәр),</w:t>
            </w:r>
            <w:r w:rsidR="00AF516B" w:rsidRPr="004153EB">
              <w:rPr>
                <w:rFonts w:ascii="Times New Roman" w:hAnsi="Times New Roman"/>
                <w:i/>
                <w:sz w:val="24"/>
                <w:lang w:val="kk-KZ"/>
              </w:rPr>
              <w:t xml:space="preserve"> қаламыздағы биологиялық орталыққа бар</w:t>
            </w:r>
            <w:r w:rsidRPr="004153EB">
              <w:rPr>
                <w:rFonts w:ascii="Times New Roman" w:hAnsi="Times New Roman"/>
                <w:i/>
                <w:sz w:val="24"/>
                <w:lang w:val="kk-KZ"/>
              </w:rPr>
              <w:t>ып жануарлар туралы мәлімет алу</w:t>
            </w:r>
            <w:r w:rsidR="00AA0642" w:rsidRPr="004153E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4153EB">
              <w:rPr>
                <w:rFonts w:ascii="Times New Roman" w:hAnsi="Times New Roman"/>
                <w:i/>
                <w:sz w:val="24"/>
                <w:lang w:val="kk-KZ"/>
              </w:rPr>
              <w:t>(Алинұр),</w:t>
            </w:r>
            <w:r w:rsidR="00AF516B" w:rsidRPr="004153EB">
              <w:rPr>
                <w:rFonts w:ascii="Times New Roman" w:hAnsi="Times New Roman"/>
                <w:i/>
                <w:sz w:val="24"/>
                <w:lang w:val="kk-KZ"/>
              </w:rPr>
              <w:t xml:space="preserve"> қо</w:t>
            </w:r>
            <w:r w:rsidR="00AA0642" w:rsidRPr="004153EB">
              <w:rPr>
                <w:rFonts w:ascii="Times New Roman" w:hAnsi="Times New Roman"/>
                <w:i/>
                <w:sz w:val="24"/>
                <w:lang w:val="kk-KZ"/>
              </w:rPr>
              <w:t>ян туралы өз жобасын таныстыру</w:t>
            </w:r>
            <w:r w:rsidRPr="004153EB">
              <w:rPr>
                <w:rFonts w:ascii="Times New Roman" w:hAnsi="Times New Roman"/>
                <w:i/>
                <w:sz w:val="24"/>
                <w:lang w:val="kk-KZ"/>
              </w:rPr>
              <w:t xml:space="preserve"> (Алуа)</w:t>
            </w:r>
            <w:r w:rsidR="00017749">
              <w:rPr>
                <w:rFonts w:ascii="Times New Roman" w:hAnsi="Times New Roman"/>
                <w:i/>
                <w:sz w:val="24"/>
                <w:lang w:val="kk-KZ"/>
              </w:rPr>
              <w:t xml:space="preserve">, </w:t>
            </w:r>
            <w:r w:rsidR="00017749" w:rsidRPr="004153EB">
              <w:rPr>
                <w:rFonts w:ascii="Times New Roman" w:hAnsi="Times New Roman"/>
                <w:i/>
                <w:sz w:val="24"/>
                <w:lang w:val="kk-KZ"/>
              </w:rPr>
              <w:t>Қазақстандағы азайып бара жатқан жануарлар, құстар</w:t>
            </w:r>
            <w:r w:rsidR="00017749">
              <w:rPr>
                <w:rFonts w:ascii="Times New Roman" w:hAnsi="Times New Roman"/>
                <w:i/>
                <w:sz w:val="24"/>
                <w:lang w:val="kk-KZ"/>
              </w:rPr>
              <w:t xml:space="preserve"> (Ғани)</w:t>
            </w:r>
            <w:r w:rsidR="00AF516B" w:rsidRPr="004153EB"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017749" w:rsidRDefault="00017749" w:rsidP="004A572C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D551E">
              <w:rPr>
                <w:rFonts w:ascii="Times New Roman" w:hAnsi="Times New Roman"/>
                <w:b/>
                <w:sz w:val="24"/>
                <w:lang w:val="kk-KZ"/>
              </w:rPr>
              <w:t>Қызыл кітап, қара кітап жайлы мағлұмат беріледі.</w:t>
            </w:r>
          </w:p>
          <w:p w:rsidR="00AF516B" w:rsidRPr="00017749" w:rsidRDefault="004153EB" w:rsidP="0070566B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Әр оқушылардың жауабына комплимент айту</w:t>
            </w:r>
          </w:p>
        </w:tc>
        <w:tc>
          <w:tcPr>
            <w:tcW w:w="1843" w:type="dxa"/>
          </w:tcPr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</w:t>
            </w: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лары.</w:t>
            </w: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A0642" w:rsidRPr="000E5B66" w:rsidRDefault="00AA0642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Әрбір оқушының жұмысын бағалау</w:t>
            </w: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AF516B" w:rsidRPr="000E5B66" w:rsidTr="0070566B">
        <w:tc>
          <w:tcPr>
            <w:tcW w:w="1843" w:type="dxa"/>
          </w:tcPr>
          <w:p w:rsidR="00AF516B" w:rsidRPr="00233021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33021">
              <w:rPr>
                <w:rFonts w:ascii="Times New Roman" w:hAnsi="Times New Roman"/>
                <w:b/>
                <w:sz w:val="24"/>
                <w:lang w:val="kk-KZ" w:eastAsia="en-GB"/>
              </w:rPr>
              <w:t>Сергіту сәті</w:t>
            </w:r>
          </w:p>
          <w:p w:rsidR="00AA0642" w:rsidRPr="00233021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33021">
              <w:rPr>
                <w:rFonts w:ascii="Times New Roman" w:hAnsi="Times New Roman"/>
                <w:b/>
                <w:sz w:val="24"/>
                <w:lang w:val="en-US" w:eastAsia="en-GB"/>
              </w:rPr>
              <w:t>2-</w:t>
            </w:r>
            <w:r w:rsidRPr="00233021">
              <w:rPr>
                <w:rFonts w:ascii="Times New Roman" w:hAnsi="Times New Roman"/>
                <w:b/>
                <w:sz w:val="24"/>
                <w:lang w:val="ru-RU" w:eastAsia="en-GB"/>
              </w:rPr>
              <w:t>минут</w:t>
            </w:r>
          </w:p>
        </w:tc>
        <w:tc>
          <w:tcPr>
            <w:tcW w:w="7088" w:type="dxa"/>
            <w:gridSpan w:val="2"/>
          </w:tcPr>
          <w:p w:rsidR="00AF516B" w:rsidRPr="00017749" w:rsidRDefault="00AF516B" w:rsidP="0070566B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17749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Сергіту сәті </w:t>
            </w:r>
            <w:r w:rsidR="004153EB" w:rsidRPr="00017749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</w:p>
          <w:p w:rsidR="00AF516B" w:rsidRPr="004153EB" w:rsidRDefault="004153EB" w:rsidP="004153E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Тақтаға Қызыл, Қара кітаптар ілінеді. Оқушылар соған тиісті жануарларды жапсырып, түсінік береді. </w:t>
            </w:r>
          </w:p>
        </w:tc>
        <w:tc>
          <w:tcPr>
            <w:tcW w:w="1843" w:type="dxa"/>
          </w:tcPr>
          <w:p w:rsidR="00AF516B" w:rsidRPr="000E5B66" w:rsidRDefault="00AF516B" w:rsidP="0070566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  <w:lang w:val="kk-KZ"/>
              </w:rPr>
              <w:t>сергіту сәтін жасайды.</w:t>
            </w:r>
          </w:p>
        </w:tc>
      </w:tr>
      <w:tr w:rsidR="00AF516B" w:rsidRPr="003D2D76" w:rsidTr="0070566B">
        <w:tc>
          <w:tcPr>
            <w:tcW w:w="1843" w:type="dxa"/>
          </w:tcPr>
          <w:p w:rsidR="00AF516B" w:rsidRDefault="003E51B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330200</wp:posOffset>
                  </wp:positionV>
                  <wp:extent cx="3181350" cy="1590675"/>
                  <wp:effectExtent l="19050" t="0" r="0" b="0"/>
                  <wp:wrapNone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F516B" w:rsidRPr="000E5B66">
              <w:rPr>
                <w:rFonts w:ascii="Times New Roman" w:hAnsi="Times New Roman"/>
                <w:b/>
                <w:sz w:val="24"/>
                <w:lang w:val="kk-KZ"/>
              </w:rPr>
              <w:t>Сабақтың соңы</w:t>
            </w:r>
          </w:p>
          <w:p w:rsidR="00AA0642" w:rsidRP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b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Бағалау </w:t>
            </w:r>
          </w:p>
          <w:p w:rsidR="00AA0642" w:rsidRDefault="00AA0642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4153EB">
              <w:rPr>
                <w:rFonts w:ascii="Times New Roman" w:hAnsi="Times New Roman"/>
                <w:b/>
                <w:sz w:val="24"/>
                <w:lang w:val="ru-RU"/>
              </w:rPr>
              <w:t>2-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7AB9" w:rsidRDefault="00837AB9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7AB9" w:rsidRDefault="00837AB9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7AB9" w:rsidRDefault="00837AB9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7AB9" w:rsidRDefault="00837AB9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37AB9" w:rsidRDefault="00837AB9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57E" w:rsidRPr="00AA0642" w:rsidRDefault="003E757E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</w:p>
        </w:tc>
        <w:tc>
          <w:tcPr>
            <w:tcW w:w="7088" w:type="dxa"/>
            <w:gridSpan w:val="2"/>
          </w:tcPr>
          <w:p w:rsidR="00AF516B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Жаңа білім мен тәжірибені қолдану</w:t>
            </w:r>
            <w:r w:rsidR="00233021">
              <w:rPr>
                <w:rFonts w:ascii="Times New Roman" w:hAnsi="Times New Roman"/>
                <w:b/>
                <w:sz w:val="24"/>
                <w:lang w:val="kk-KZ"/>
              </w:rPr>
              <w:t xml:space="preserve"> (топт</w:t>
            </w:r>
            <w:r w:rsidR="003E757E">
              <w:rPr>
                <w:rFonts w:ascii="Times New Roman" w:hAnsi="Times New Roman"/>
                <w:b/>
                <w:sz w:val="24"/>
                <w:lang w:val="kk-KZ"/>
              </w:rPr>
              <w:t>а</w:t>
            </w:r>
            <w:r w:rsidR="00233021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</w:p>
          <w:p w:rsidR="00233021" w:rsidRDefault="00233021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</w:p>
          <w:p w:rsidR="00233021" w:rsidRDefault="00233021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І топ: </w:t>
            </w: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E51B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51B2" w:rsidRPr="003E51B2" w:rsidRDefault="003E51B2" w:rsidP="003E51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51B2" w:rsidRPr="00837AB9" w:rsidRDefault="003E51B2" w:rsidP="003E51B2">
            <w:pPr>
              <w:spacing w:line="234" w:lineRule="auto"/>
              <w:ind w:left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51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Жануарларды қоректенуіне қарай жіктеп, кестеге сәйкес нөмірін жаз. </w:t>
            </w:r>
            <w:r w:rsidRPr="00837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топтағы жануарларға өзің бірнеше мысал келтір.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28"/>
              <w:gridCol w:w="3429"/>
            </w:tblGrid>
            <w:tr w:rsidR="003E51B2" w:rsidRPr="003D2D76" w:rsidTr="003E51B2">
              <w:tc>
                <w:tcPr>
                  <w:tcW w:w="3428" w:type="dxa"/>
                </w:tcPr>
                <w:p w:rsidR="003E51B2" w:rsidRPr="003E51B2" w:rsidRDefault="003E51B2" w:rsidP="003E757E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Шөпқоректі жануар</w:t>
                  </w:r>
                </w:p>
              </w:tc>
              <w:tc>
                <w:tcPr>
                  <w:tcW w:w="3429" w:type="dxa"/>
                </w:tcPr>
                <w:p w:rsidR="003E51B2" w:rsidRPr="003E51B2" w:rsidRDefault="003E51B2" w:rsidP="003E757E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Жыртқыш жануар</w:t>
                  </w:r>
                </w:p>
              </w:tc>
            </w:tr>
            <w:tr w:rsidR="003E51B2" w:rsidRPr="003D2D76" w:rsidTr="003E51B2">
              <w:tc>
                <w:tcPr>
                  <w:tcW w:w="3428" w:type="dxa"/>
                </w:tcPr>
                <w:p w:rsidR="003E51B2" w:rsidRPr="00837AB9" w:rsidRDefault="003E51B2" w:rsidP="003E757E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3429" w:type="dxa"/>
                </w:tcPr>
                <w:p w:rsidR="003E51B2" w:rsidRPr="00837AB9" w:rsidRDefault="003E51B2" w:rsidP="003E757E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</w:tr>
          </w:tbl>
          <w:p w:rsidR="003E51B2" w:rsidRPr="00837AB9" w:rsidRDefault="003E51B2" w:rsidP="003E757E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33021" w:rsidRPr="003E757E" w:rsidRDefault="003E757E" w:rsidP="003E757E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3E757E">
              <w:rPr>
                <w:rFonts w:ascii="Times New Roman" w:hAnsi="Times New Roman"/>
                <w:b/>
                <w:sz w:val="24"/>
                <w:lang w:val="kk-KZ"/>
              </w:rPr>
              <w:t>ІІ топ:</w:t>
            </w:r>
          </w:p>
          <w:p w:rsidR="003E757E" w:rsidRPr="003E757E" w:rsidRDefault="003E757E" w:rsidP="003E75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 бірнеше</w:t>
            </w:r>
            <w:r w:rsidRPr="003E75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суреттерінен 2 және 3 буыннан тұратын қоректік тізбек құрастыр. Суреттерді</w:t>
            </w:r>
            <w:r w:rsidRPr="003E75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желімдеп, астына жануарлардың атауын жаз.</w:t>
            </w:r>
          </w:p>
          <w:p w:rsidR="003E757E" w:rsidRPr="003E757E" w:rsidRDefault="003E757E" w:rsidP="003E757E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3E75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3E75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Білім алушы</w:t>
            </w:r>
          </w:p>
          <w:p w:rsidR="003E757E" w:rsidRPr="003E757E" w:rsidRDefault="003E757E" w:rsidP="003E757E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-екі буыннан тұратын қоректік тізбек құрастырады;</w:t>
            </w:r>
          </w:p>
          <w:p w:rsidR="003E757E" w:rsidRPr="0070566B" w:rsidRDefault="003E757E" w:rsidP="003E757E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-үш буыннан тұратын қоректік тізбек құрастырады.</w:t>
            </w:r>
          </w:p>
          <w:p w:rsidR="003E757E" w:rsidRPr="003E757E" w:rsidRDefault="003E757E" w:rsidP="003E757E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ІІІ топ:</w:t>
            </w:r>
          </w:p>
          <w:p w:rsidR="00233021" w:rsidRDefault="003E757E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Картаға Қазақстандағы қорықтарды орналастыр.</w:t>
            </w:r>
          </w:p>
          <w:p w:rsidR="003E757E" w:rsidRPr="003E757E" w:rsidRDefault="003E757E" w:rsidP="003E757E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3E75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3E75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Білім алушы</w:t>
            </w:r>
          </w:p>
          <w:p w:rsidR="003E757E" w:rsidRPr="003E757E" w:rsidRDefault="003E757E" w:rsidP="003E757E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картадан қорықтар орналасқан аймақтарды табады</w:t>
            </w: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E757E" w:rsidRDefault="003E757E" w:rsidP="003E757E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қорықтардың атауын жазады</w:t>
            </w:r>
            <w:r w:rsidRPr="003E75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7AB9" w:rsidRDefault="00837AB9" w:rsidP="003E757E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D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V</w:t>
            </w:r>
            <w:r w:rsidRPr="0083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топ:</w:t>
            </w:r>
          </w:p>
          <w:p w:rsidR="00837AB9" w:rsidRPr="00837AB9" w:rsidRDefault="00837AB9" w:rsidP="003E757E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757E" w:rsidRPr="003E757E" w:rsidRDefault="003E757E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Топтық бағалау жұмысы жүреді.</w:t>
            </w:r>
          </w:p>
          <w:p w:rsidR="00017749" w:rsidRDefault="00AF516B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33A60">
              <w:rPr>
                <w:rFonts w:ascii="Times New Roman" w:hAnsi="Times New Roman"/>
                <w:sz w:val="24"/>
                <w:lang w:val="kk-KZ"/>
              </w:rPr>
              <w:t xml:space="preserve">Білімді бекіту: </w:t>
            </w:r>
          </w:p>
          <w:p w:rsidR="00AF516B" w:rsidRPr="0025080E" w:rsidRDefault="00AF516B" w:rsidP="0070566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b/>
                <w:sz w:val="24"/>
                <w:lang w:val="kk-KZ"/>
              </w:rPr>
              <w:t>Ойтолғаныс</w:t>
            </w:r>
          </w:p>
          <w:p w:rsidR="00AF516B" w:rsidRDefault="004A572C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«Егер де мен... болсам...» деген тақырыпта жануарлар азаймас үшін </w:t>
            </w:r>
            <w:r w:rsidR="00AF516B">
              <w:rPr>
                <w:rFonts w:ascii="Times New Roman" w:hAnsi="Times New Roman"/>
                <w:sz w:val="24"/>
                <w:lang w:val="kk-KZ"/>
              </w:rPr>
              <w:t xml:space="preserve"> қалай көмек көрсетесің, </w:t>
            </w:r>
            <w:r w:rsidR="00AA0642">
              <w:rPr>
                <w:rFonts w:ascii="Times New Roman" w:hAnsi="Times New Roman"/>
                <w:sz w:val="24"/>
                <w:lang w:val="kk-KZ"/>
              </w:rPr>
              <w:t>жануарларды қалай қорғайсың?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="00AA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сол жайында өз ойларын </w:t>
            </w:r>
            <w:r w:rsidR="00837AB9">
              <w:rPr>
                <w:rFonts w:ascii="Times New Roman" w:hAnsi="Times New Roman"/>
                <w:sz w:val="24"/>
                <w:lang w:val="kk-KZ"/>
              </w:rPr>
              <w:t>айту</w:t>
            </w:r>
            <w:r w:rsidR="00AF516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F516B" w:rsidRPr="00076EA5" w:rsidRDefault="00AF516B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Рефлексия</w:t>
            </w:r>
          </w:p>
          <w:p w:rsidR="003E757E" w:rsidRDefault="003E757E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AA0642" w:rsidRPr="00AA0642" w:rsidRDefault="00AA0642" w:rsidP="0070566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AA0642">
              <w:rPr>
                <w:rFonts w:ascii="Times New Roman" w:hAnsi="Times New Roman"/>
                <w:sz w:val="24"/>
                <w:lang w:val="kk-KZ"/>
              </w:rPr>
              <w:t>Сабаққа қатысқан оқушыларды бағалау</w:t>
            </w:r>
          </w:p>
          <w:p w:rsidR="00AF516B" w:rsidRPr="0025080E" w:rsidRDefault="00AF516B" w:rsidP="0070566B">
            <w:pPr>
              <w:pStyle w:val="a4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AA0642">
              <w:rPr>
                <w:rFonts w:ascii="Times New Roman" w:hAnsi="Times New Roman"/>
                <w:sz w:val="24"/>
                <w:lang w:val="kk-KZ"/>
              </w:rPr>
              <w:t xml:space="preserve">Үй тапсырмасы: </w:t>
            </w:r>
            <w:r w:rsidR="00AA0642" w:rsidRPr="00AA0642">
              <w:rPr>
                <w:rFonts w:ascii="Times New Roman" w:hAnsi="Times New Roman"/>
                <w:sz w:val="24"/>
                <w:lang w:val="kk-KZ"/>
              </w:rPr>
              <w:t>Модель жасау</w:t>
            </w:r>
          </w:p>
        </w:tc>
        <w:tc>
          <w:tcPr>
            <w:tcW w:w="1843" w:type="dxa"/>
          </w:tcPr>
          <w:p w:rsidR="004A572C" w:rsidRDefault="00AF516B" w:rsidP="0070566B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0E5B6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lastRenderedPageBreak/>
              <w:t>Оқушылар сабақтан алған әсерлерін кері байланыс</w:t>
            </w:r>
          </w:p>
          <w:p w:rsidR="00AF516B" w:rsidRPr="000E5B66" w:rsidRDefault="00AF516B" w:rsidP="0070566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«Жұлдыздар шеруі» әдісі </w:t>
            </w:r>
            <w:r w:rsidRPr="000E5B6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тапсырмалары  арқылы білдіре алады.</w:t>
            </w:r>
          </w:p>
        </w:tc>
      </w:tr>
    </w:tbl>
    <w:p w:rsidR="003D2D76" w:rsidRDefault="003D2D76" w:rsidP="006D551E">
      <w:pPr>
        <w:rPr>
          <w:lang w:val="kk-KZ"/>
        </w:rPr>
      </w:pPr>
    </w:p>
    <w:p w:rsidR="003D2D76" w:rsidRDefault="003D2D76" w:rsidP="006D551E">
      <w:pPr>
        <w:rPr>
          <w:lang w:val="kk-KZ"/>
        </w:rPr>
      </w:pPr>
    </w:p>
    <w:p w:rsidR="003D2D76" w:rsidRDefault="003D2D76" w:rsidP="006D551E">
      <w:pPr>
        <w:rPr>
          <w:lang w:val="kk-KZ"/>
        </w:rPr>
      </w:pPr>
    </w:p>
    <w:p w:rsidR="003D2D76" w:rsidRDefault="003D2D76" w:rsidP="006D551E">
      <w:pPr>
        <w:rPr>
          <w:lang w:val="kk-KZ"/>
        </w:rPr>
      </w:pPr>
    </w:p>
    <w:p w:rsidR="00703972" w:rsidRDefault="003E51B2" w:rsidP="003D2D76">
      <w:pPr>
        <w:jc w:val="right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520065</wp:posOffset>
            </wp:positionH>
            <wp:positionV relativeFrom="paragraph">
              <wp:posOffset>-10537825</wp:posOffset>
            </wp:positionV>
            <wp:extent cx="4819650" cy="3419475"/>
            <wp:effectExtent l="19050" t="0" r="0" b="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2D76">
        <w:rPr>
          <w:lang w:val="kk-KZ"/>
        </w:rPr>
        <w:t>«№</w:t>
      </w:r>
      <w:r w:rsidR="003D2D76" w:rsidRPr="003D2D76">
        <w:rPr>
          <w:lang w:val="kk-KZ"/>
        </w:rPr>
        <w:t>3</w:t>
      </w:r>
      <w:r w:rsidR="003D2D76">
        <w:rPr>
          <w:lang w:val="kk-KZ"/>
        </w:rPr>
        <w:t xml:space="preserve"> жалпы орта білім беретін мектеп</w:t>
      </w:r>
      <w:r w:rsidR="003D2D76" w:rsidRPr="003D2D76">
        <w:rPr>
          <w:lang w:val="kk-KZ"/>
        </w:rPr>
        <w:t>-</w:t>
      </w:r>
      <w:r w:rsidR="003D2D76">
        <w:rPr>
          <w:lang w:val="kk-KZ"/>
        </w:rPr>
        <w:t>кешені» КММ</w:t>
      </w:r>
    </w:p>
    <w:p w:rsidR="003D2D76" w:rsidRDefault="003D2D76" w:rsidP="003D2D76">
      <w:pPr>
        <w:jc w:val="right"/>
        <w:rPr>
          <w:lang w:val="kk-KZ"/>
        </w:rPr>
      </w:pPr>
      <w:r>
        <w:rPr>
          <w:lang w:val="kk-KZ"/>
        </w:rPr>
        <w:t>Нугымарова Гульмира Рахимжановна</w:t>
      </w:r>
    </w:p>
    <w:p w:rsidR="003D2D76" w:rsidRPr="003D2D76" w:rsidRDefault="003D2D76" w:rsidP="003D2D76">
      <w:pPr>
        <w:jc w:val="right"/>
        <w:rPr>
          <w:lang w:val="kk-KZ"/>
        </w:rPr>
      </w:pPr>
      <w:r>
        <w:rPr>
          <w:lang w:val="kk-KZ"/>
        </w:rPr>
        <w:t>Бастауыш сынып мұғалімі</w:t>
      </w:r>
    </w:p>
    <w:sectPr w:rsidR="003D2D76" w:rsidRPr="003D2D76" w:rsidSect="00AF516B">
      <w:pgSz w:w="11906" w:h="16838"/>
      <w:pgMar w:top="8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A2D" w:rsidRDefault="00B03A2D" w:rsidP="00AF516B">
      <w:pPr>
        <w:spacing w:after="0" w:line="240" w:lineRule="auto"/>
      </w:pPr>
      <w:r>
        <w:separator/>
      </w:r>
    </w:p>
  </w:endnote>
  <w:endnote w:type="continuationSeparator" w:id="1">
    <w:p w:rsidR="00B03A2D" w:rsidRDefault="00B03A2D" w:rsidP="00AF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A2D" w:rsidRDefault="00B03A2D" w:rsidP="00AF516B">
      <w:pPr>
        <w:spacing w:after="0" w:line="240" w:lineRule="auto"/>
      </w:pPr>
      <w:r>
        <w:separator/>
      </w:r>
    </w:p>
  </w:footnote>
  <w:footnote w:type="continuationSeparator" w:id="1">
    <w:p w:rsidR="00B03A2D" w:rsidRDefault="00B03A2D" w:rsidP="00AF5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5ED"/>
      </v:shape>
    </w:pict>
  </w:numPicBullet>
  <w:abstractNum w:abstractNumId="0">
    <w:nsid w:val="00003E12"/>
    <w:multiLevelType w:val="hybridMultilevel"/>
    <w:tmpl w:val="D7ECFEE4"/>
    <w:lvl w:ilvl="0" w:tplc="F7D42AAA">
      <w:start w:val="1"/>
      <w:numFmt w:val="bullet"/>
      <w:lvlText w:val="•"/>
      <w:lvlJc w:val="left"/>
    </w:lvl>
    <w:lvl w:ilvl="1" w:tplc="2FFC4B5C">
      <w:numFmt w:val="decimal"/>
      <w:lvlText w:val=""/>
      <w:lvlJc w:val="left"/>
    </w:lvl>
    <w:lvl w:ilvl="2" w:tplc="6B949BD8">
      <w:numFmt w:val="decimal"/>
      <w:lvlText w:val=""/>
      <w:lvlJc w:val="left"/>
    </w:lvl>
    <w:lvl w:ilvl="3" w:tplc="33D6E782">
      <w:numFmt w:val="decimal"/>
      <w:lvlText w:val=""/>
      <w:lvlJc w:val="left"/>
    </w:lvl>
    <w:lvl w:ilvl="4" w:tplc="F7029C3E">
      <w:numFmt w:val="decimal"/>
      <w:lvlText w:val=""/>
      <w:lvlJc w:val="left"/>
    </w:lvl>
    <w:lvl w:ilvl="5" w:tplc="5B8A4BCA">
      <w:numFmt w:val="decimal"/>
      <w:lvlText w:val=""/>
      <w:lvlJc w:val="left"/>
    </w:lvl>
    <w:lvl w:ilvl="6" w:tplc="F576595C">
      <w:numFmt w:val="decimal"/>
      <w:lvlText w:val=""/>
      <w:lvlJc w:val="left"/>
    </w:lvl>
    <w:lvl w:ilvl="7" w:tplc="9F947B30">
      <w:numFmt w:val="decimal"/>
      <w:lvlText w:val=""/>
      <w:lvlJc w:val="left"/>
    </w:lvl>
    <w:lvl w:ilvl="8" w:tplc="69508E80">
      <w:numFmt w:val="decimal"/>
      <w:lvlText w:val=""/>
      <w:lvlJc w:val="left"/>
    </w:lvl>
  </w:abstractNum>
  <w:abstractNum w:abstractNumId="1">
    <w:nsid w:val="00005F49"/>
    <w:multiLevelType w:val="hybridMultilevel"/>
    <w:tmpl w:val="13CCE0E6"/>
    <w:lvl w:ilvl="0" w:tplc="86362780">
      <w:start w:val="1"/>
      <w:numFmt w:val="bullet"/>
      <w:lvlText w:val="-"/>
      <w:lvlJc w:val="left"/>
      <w:rPr>
        <w:lang w:val="kk-KZ"/>
      </w:rPr>
    </w:lvl>
    <w:lvl w:ilvl="1" w:tplc="0D2EF5D8">
      <w:numFmt w:val="decimal"/>
      <w:lvlText w:val=""/>
      <w:lvlJc w:val="left"/>
    </w:lvl>
    <w:lvl w:ilvl="2" w:tplc="2BC68E54">
      <w:numFmt w:val="decimal"/>
      <w:lvlText w:val=""/>
      <w:lvlJc w:val="left"/>
    </w:lvl>
    <w:lvl w:ilvl="3" w:tplc="A2229E96">
      <w:numFmt w:val="decimal"/>
      <w:lvlText w:val=""/>
      <w:lvlJc w:val="left"/>
    </w:lvl>
    <w:lvl w:ilvl="4" w:tplc="7598ED98">
      <w:numFmt w:val="decimal"/>
      <w:lvlText w:val=""/>
      <w:lvlJc w:val="left"/>
    </w:lvl>
    <w:lvl w:ilvl="5" w:tplc="804ED018">
      <w:numFmt w:val="decimal"/>
      <w:lvlText w:val=""/>
      <w:lvlJc w:val="left"/>
    </w:lvl>
    <w:lvl w:ilvl="6" w:tplc="D2967904">
      <w:numFmt w:val="decimal"/>
      <w:lvlText w:val=""/>
      <w:lvlJc w:val="left"/>
    </w:lvl>
    <w:lvl w:ilvl="7" w:tplc="F238E696">
      <w:numFmt w:val="decimal"/>
      <w:lvlText w:val=""/>
      <w:lvlJc w:val="left"/>
    </w:lvl>
    <w:lvl w:ilvl="8" w:tplc="A532E69C">
      <w:numFmt w:val="decimal"/>
      <w:lvlText w:val=""/>
      <w:lvlJc w:val="left"/>
    </w:lvl>
  </w:abstractNum>
  <w:abstractNum w:abstractNumId="2">
    <w:nsid w:val="0A896C27"/>
    <w:multiLevelType w:val="hybridMultilevel"/>
    <w:tmpl w:val="1898040E"/>
    <w:lvl w:ilvl="0" w:tplc="06D20A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A47B3"/>
    <w:multiLevelType w:val="hybridMultilevel"/>
    <w:tmpl w:val="FA96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A49F3"/>
    <w:multiLevelType w:val="hybridMultilevel"/>
    <w:tmpl w:val="51B859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16B"/>
    <w:rsid w:val="00017749"/>
    <w:rsid w:val="000311B2"/>
    <w:rsid w:val="000463CD"/>
    <w:rsid w:val="000712CC"/>
    <w:rsid w:val="000763A2"/>
    <w:rsid w:val="000A5423"/>
    <w:rsid w:val="00233021"/>
    <w:rsid w:val="003255E9"/>
    <w:rsid w:val="00382E60"/>
    <w:rsid w:val="003B1DF6"/>
    <w:rsid w:val="003D2D76"/>
    <w:rsid w:val="003E51B2"/>
    <w:rsid w:val="003E757E"/>
    <w:rsid w:val="004153EB"/>
    <w:rsid w:val="004A572C"/>
    <w:rsid w:val="00567B6D"/>
    <w:rsid w:val="00672E43"/>
    <w:rsid w:val="006D551E"/>
    <w:rsid w:val="007015E4"/>
    <w:rsid w:val="00703972"/>
    <w:rsid w:val="0070566B"/>
    <w:rsid w:val="00837AB9"/>
    <w:rsid w:val="00A92734"/>
    <w:rsid w:val="00AA0642"/>
    <w:rsid w:val="00AF516B"/>
    <w:rsid w:val="00B03A2D"/>
    <w:rsid w:val="00B316E8"/>
    <w:rsid w:val="00D93A27"/>
    <w:rsid w:val="00F3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6B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F516B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AF516B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AF51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16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F5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51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F5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516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2019-10-20T05:36:00Z</cp:lastPrinted>
  <dcterms:created xsi:type="dcterms:W3CDTF">2019-10-13T13:25:00Z</dcterms:created>
  <dcterms:modified xsi:type="dcterms:W3CDTF">2019-10-29T08:14:00Z</dcterms:modified>
</cp:coreProperties>
</file>