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057" w:rsidRPr="0078216E" w:rsidRDefault="004C3A0A" w:rsidP="0078216E">
      <w:pPr>
        <w:jc w:val="center"/>
        <w:rPr>
          <w:rFonts w:ascii="Times New Roman" w:hAnsi="Times New Roman" w:cs="Times New Roman"/>
          <w:b/>
          <w:sz w:val="28"/>
          <w:szCs w:val="28"/>
          <w:lang w:val="kk-KZ"/>
        </w:rPr>
      </w:pPr>
      <w:r w:rsidRPr="0078216E">
        <w:rPr>
          <w:rFonts w:ascii="Times New Roman" w:hAnsi="Times New Roman" w:cs="Times New Roman"/>
          <w:b/>
          <w:sz w:val="28"/>
          <w:szCs w:val="28"/>
          <w:lang w:val="kk-KZ"/>
        </w:rPr>
        <w:t>Үлгілі ата-ана</w:t>
      </w:r>
      <w:r w:rsidR="0078216E" w:rsidRPr="0078216E">
        <w:rPr>
          <w:rFonts w:ascii="Times New Roman" w:hAnsi="Times New Roman" w:cs="Times New Roman"/>
          <w:b/>
          <w:sz w:val="28"/>
          <w:szCs w:val="28"/>
          <w:lang w:val="kk-KZ"/>
        </w:rPr>
        <w:t xml:space="preserve"> қандай болады?</w:t>
      </w:r>
    </w:p>
    <w:p w:rsidR="004C3A0A" w:rsidRPr="0078216E" w:rsidRDefault="006D6293" w:rsidP="004C3A0A">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78216E">
        <w:rPr>
          <w:rFonts w:ascii="Times New Roman" w:hAnsi="Times New Roman" w:cs="Times New Roman"/>
          <w:sz w:val="28"/>
          <w:szCs w:val="28"/>
          <w:lang w:val="kk-KZ"/>
        </w:rPr>
        <w:t>Қазіргі кезде, а</w:t>
      </w:r>
      <w:r w:rsidR="004C3A0A" w:rsidRPr="0078216E">
        <w:rPr>
          <w:rFonts w:ascii="Times New Roman" w:hAnsi="Times New Roman" w:cs="Times New Roman"/>
          <w:sz w:val="28"/>
          <w:szCs w:val="28"/>
          <w:lang w:val="kk-KZ"/>
        </w:rPr>
        <w:t>та-аналар, балаларын тəрбиелей отыра, бұл мəселе төңірегінде теориямен айналыспайды, өздерінің ішкі сезімі қалай нұсқаса, өмірлік тəжірибе мен қалыптасқан жағдайға негізделіп солай əрекет етеді. Ананың бала тəрбиесіне тигізетін əсерінің сипаты мен дəрежесі, соңғы кездері айтылып жүргендей, ана мен бала арасында қалыптасатын «бір-біріне құштарлық» сапасы жəне дəрежесімен айқындалады. Құштарлық деп психологияда қатты өзара байланыспен, екі жақты интенсивті сезімдер жəне маңызды эмоционалдық байланыстармен сипаттал</w:t>
      </w:r>
      <w:r w:rsidR="0078216E" w:rsidRPr="0078216E">
        <w:rPr>
          <w:rFonts w:ascii="Times New Roman" w:hAnsi="Times New Roman" w:cs="Times New Roman"/>
          <w:sz w:val="28"/>
          <w:szCs w:val="28"/>
          <w:lang w:val="kk-KZ"/>
        </w:rPr>
        <w:t>атын қарым-қатынастар аталады.</w:t>
      </w:r>
    </w:p>
    <w:p w:rsidR="0078216E" w:rsidRPr="0078216E" w:rsidRDefault="0078216E" w:rsidP="004C3A0A">
      <w:pPr>
        <w:rPr>
          <w:rFonts w:ascii="Times New Roman" w:hAnsi="Times New Roman" w:cs="Times New Roman"/>
          <w:sz w:val="28"/>
          <w:szCs w:val="28"/>
          <w:lang w:val="kk-KZ"/>
        </w:rPr>
      </w:pPr>
      <w:r w:rsidRPr="0078216E">
        <w:rPr>
          <w:rFonts w:ascii="Times New Roman" w:hAnsi="Times New Roman" w:cs="Times New Roman"/>
          <w:sz w:val="28"/>
          <w:szCs w:val="28"/>
          <w:lang w:val="kk-KZ"/>
        </w:rPr>
        <w:t xml:space="preserve"> </w:t>
      </w:r>
      <w:r>
        <w:rPr>
          <w:rFonts w:ascii="Times New Roman" w:hAnsi="Times New Roman" w:cs="Times New Roman"/>
          <w:sz w:val="28"/>
          <w:szCs w:val="28"/>
          <w:lang w:val="kk-KZ"/>
        </w:rPr>
        <w:t>Ең алдымен, ананың нұсқауы</w:t>
      </w:r>
      <w:r w:rsidRPr="0078216E">
        <w:rPr>
          <w:rFonts w:ascii="Times New Roman" w:hAnsi="Times New Roman" w:cs="Times New Roman"/>
          <w:sz w:val="28"/>
          <w:szCs w:val="28"/>
          <w:lang w:val="kk-KZ"/>
        </w:rPr>
        <w:t xml:space="preserve"> парыз жəне жауапкершілік сезімімен анықталады. Баланы эмоционалды қабылдау деңгейі- төменірек. Ананың баланы тəрбиелеу - ауыр жұмысты ешнəрсеге қарамай атқару керек дейтіндей сипатта болуы тəн. Мұндай ана, тіпті, қатал жəне талап қойғыш болады. Ал бала, кішкентай кезінен бастап өзі көргісі келген тəрбиелік қарым-қатынастан айырылады, ол, өз кезегінде, оның өміріне теріс əсер етуі ықтимал. «Тəрбиелеу-менің парызым жəне азабым».  </w:t>
      </w:r>
    </w:p>
    <w:p w:rsidR="0078216E" w:rsidRPr="0078216E" w:rsidRDefault="0078216E" w:rsidP="0078216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216E">
        <w:rPr>
          <w:rFonts w:ascii="Times New Roman" w:hAnsi="Times New Roman" w:cs="Times New Roman"/>
          <w:sz w:val="28"/>
          <w:szCs w:val="28"/>
          <w:lang w:val="kk-KZ"/>
        </w:rPr>
        <w:t xml:space="preserve">Ананың өз баласына салауатты құштарлығы балаға келесі ұғымдарды білдіреді:  – анасы сияқты сенімді; – сол сияқты бірқалыпты; – оларға сенуге болады.   </w:t>
      </w:r>
    </w:p>
    <w:p w:rsidR="0078216E" w:rsidRPr="0078216E" w:rsidRDefault="0078216E" w:rsidP="0078216E">
      <w:pPr>
        <w:rPr>
          <w:rFonts w:ascii="Times New Roman" w:hAnsi="Times New Roman" w:cs="Times New Roman"/>
          <w:sz w:val="28"/>
          <w:szCs w:val="28"/>
          <w:lang w:val="kk-KZ"/>
        </w:rPr>
      </w:pPr>
      <w:r>
        <w:rPr>
          <w:rFonts w:ascii="Times New Roman" w:hAnsi="Times New Roman" w:cs="Times New Roman"/>
          <w:sz w:val="28"/>
          <w:szCs w:val="28"/>
          <w:lang w:val="kk-KZ"/>
        </w:rPr>
        <w:t>Міне</w:t>
      </w:r>
      <w:r w:rsidRPr="0078216E">
        <w:rPr>
          <w:rFonts w:ascii="Times New Roman" w:hAnsi="Times New Roman" w:cs="Times New Roman"/>
          <w:sz w:val="28"/>
          <w:szCs w:val="28"/>
          <w:lang w:val="kk-KZ"/>
        </w:rPr>
        <w:t xml:space="preserve">, баланың өзіне, қоршағандарға айналасындағы дүниеге деген сенімінің қалыптасуына тек қана ана ерекше жауапкершілікте. «Бесік тербеткен қол, шынында да əлемді билейді» (Уильям Росс Уоллес).  </w:t>
      </w:r>
    </w:p>
    <w:p w:rsidR="0078216E" w:rsidRPr="0078216E" w:rsidRDefault="0078216E" w:rsidP="0078216E">
      <w:pPr>
        <w:rPr>
          <w:rFonts w:ascii="Times New Roman" w:hAnsi="Times New Roman" w:cs="Times New Roman"/>
          <w:sz w:val="28"/>
          <w:szCs w:val="28"/>
          <w:lang w:val="kk-KZ"/>
        </w:rPr>
      </w:pPr>
      <w:r>
        <w:rPr>
          <w:rFonts w:ascii="Times New Roman" w:hAnsi="Times New Roman" w:cs="Times New Roman"/>
          <w:sz w:val="28"/>
          <w:szCs w:val="28"/>
          <w:lang w:val="kk-KZ"/>
        </w:rPr>
        <w:t xml:space="preserve">       Ғ</w:t>
      </w:r>
      <w:r w:rsidRPr="0078216E">
        <w:rPr>
          <w:rFonts w:ascii="Times New Roman" w:hAnsi="Times New Roman" w:cs="Times New Roman"/>
          <w:sz w:val="28"/>
          <w:szCs w:val="28"/>
          <w:lang w:val="kk-KZ"/>
        </w:rPr>
        <w:t>алымдар ерте балалық шағының жағдайын жəне оқу үлгерімінің жағдайын мектептегі бастауыщ сыныппен байланыстырады: сəби кезіндегі анасының əсер ету сипаты бастауыш мектеп жасы кезіндегі жемістілігі немесе жеңілісін анықтайды; бірақ, сəбилік кезінде болған анасының балаға деген терең белгілі көзқарасы кішкентай, орта жəне ересек жас кезінде ешқайда кетпейді, ол өсіп келе жатқан адамға ықпалын тигізіп отырады</w:t>
      </w:r>
    </w:p>
    <w:p w:rsidR="0078216E" w:rsidRPr="0078216E" w:rsidRDefault="0078216E" w:rsidP="0078216E">
      <w:pPr>
        <w:rPr>
          <w:rFonts w:ascii="Times New Roman" w:hAnsi="Times New Roman" w:cs="Times New Roman"/>
          <w:sz w:val="28"/>
          <w:szCs w:val="28"/>
          <w:lang w:val="kk-KZ"/>
        </w:rPr>
      </w:pPr>
      <w:r w:rsidRPr="0078216E">
        <w:rPr>
          <w:rFonts w:ascii="Times New Roman" w:hAnsi="Times New Roman" w:cs="Times New Roman"/>
          <w:b/>
          <w:sz w:val="28"/>
          <w:szCs w:val="28"/>
          <w:lang w:val="kk-KZ"/>
        </w:rPr>
        <w:t>Жақсы ана</w:t>
      </w:r>
      <w:r w:rsidRPr="0078216E">
        <w:rPr>
          <w:rFonts w:ascii="Times New Roman" w:hAnsi="Times New Roman" w:cs="Times New Roman"/>
          <w:sz w:val="28"/>
          <w:szCs w:val="28"/>
          <w:lang w:val="kk-KZ"/>
        </w:rPr>
        <w:t xml:space="preserve"> тəрбиеде қателіктер жібергенін мойындайды жəне осы факторды өзінің өмірінде есепке алады; өзінің қателіктерін кінəсыз жəне аяушылықсыз түзейді. Ол қолынан барлығы бірдей келу мүмкін емес екендігін біле тұра, өзінің жіберген қателіктерінен тоқырап қалмайды, себебі оларды түзетуге, қателіктерге сүйене отырып үйренуге жəне əрі қарай жылжуға дайын болады.</w:t>
      </w:r>
    </w:p>
    <w:p w:rsidR="0078216E" w:rsidRPr="0078216E" w:rsidRDefault="0078216E" w:rsidP="004C3A0A">
      <w:pPr>
        <w:rPr>
          <w:rFonts w:ascii="Times New Roman" w:hAnsi="Times New Roman" w:cs="Times New Roman"/>
          <w:sz w:val="28"/>
          <w:szCs w:val="28"/>
          <w:lang w:val="kk-KZ"/>
        </w:rPr>
      </w:pPr>
      <w:r w:rsidRPr="0078216E">
        <w:rPr>
          <w:rFonts w:ascii="Times New Roman" w:hAnsi="Times New Roman" w:cs="Times New Roman"/>
          <w:b/>
          <w:sz w:val="28"/>
          <w:szCs w:val="28"/>
          <w:lang w:val="kk-KZ"/>
        </w:rPr>
        <w:t>Жақсы əке болуды</w:t>
      </w:r>
      <w:r w:rsidRPr="0078216E">
        <w:rPr>
          <w:rFonts w:ascii="Times New Roman" w:hAnsi="Times New Roman" w:cs="Times New Roman"/>
          <w:sz w:val="28"/>
          <w:szCs w:val="28"/>
          <w:lang w:val="kk-KZ"/>
        </w:rPr>
        <w:t xml:space="preserve"> – «қажет», «қиын», «тамаша» деген сөздермен сипаттауға болады. Жəне тек қана керек емес, қажет! Əкесімен баласының қарым-қатынасы анасына қарағанда жиі болмайды, себебі əкесі анасының құзіреттілігіндегі барлық жағынан қорғаушы, сақтаушы, жақсы көруші рөлін </w:t>
      </w:r>
      <w:r w:rsidRPr="0078216E">
        <w:rPr>
          <w:rFonts w:ascii="Times New Roman" w:hAnsi="Times New Roman" w:cs="Times New Roman"/>
          <w:sz w:val="28"/>
          <w:szCs w:val="28"/>
          <w:lang w:val="kk-KZ"/>
        </w:rPr>
        <w:lastRenderedPageBreak/>
        <w:t>ойнмағандықтан болар. Əсіресе, анасы басты адам болып саналатын, бала өмірінің алғашқы үш жылы. Тіпті ең қамқоршыл əке осы кезде оның «көмекшісі» ғана болып жүреді</w:t>
      </w:r>
    </w:p>
    <w:sectPr w:rsidR="0078216E" w:rsidRPr="00782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C3"/>
    <w:rsid w:val="003467C3"/>
    <w:rsid w:val="004C3A0A"/>
    <w:rsid w:val="006D6293"/>
    <w:rsid w:val="0078216E"/>
    <w:rsid w:val="00A67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0DEC"/>
  <w15:chartTrackingRefBased/>
  <w15:docId w15:val="{D7712F0F-E2F4-4F80-AF39-32106950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2019-10-30T04:04:00Z</dcterms:created>
  <dcterms:modified xsi:type="dcterms:W3CDTF">2019-10-30T04:22:00Z</dcterms:modified>
</cp:coreProperties>
</file>