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F5" w:rsidRPr="00D568F5" w:rsidRDefault="00D568F5" w:rsidP="00D568F5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  <w:lang w:eastAsia="en-US"/>
        </w:rPr>
      </w:pPr>
      <w:r w:rsidRPr="00D568F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  <w:lang w:eastAsia="en-US"/>
        </w:rPr>
        <w:t>Календарно-тематическое планирование по предмету «Русский язык и литература»</w:t>
      </w:r>
    </w:p>
    <w:p w:rsidR="00D568F5" w:rsidRPr="00D568F5" w:rsidRDefault="00D568F5" w:rsidP="00D568F5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  <w:lang w:eastAsia="en-US"/>
        </w:rPr>
        <w:t>10</w:t>
      </w:r>
      <w:r w:rsidRPr="00D568F5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  <w:lang w:eastAsia="en-US"/>
        </w:rPr>
        <w:t xml:space="preserve"> класс</w:t>
      </w:r>
    </w:p>
    <w:p w:rsidR="00D568F5" w:rsidRPr="00D568F5" w:rsidRDefault="00D568F5" w:rsidP="00D568F5">
      <w:pPr>
        <w:suppressAutoHyphens w:val="0"/>
        <w:spacing w:after="160" w:line="259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</w:pPr>
      <w:r w:rsidRPr="00D568F5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>Цели обучения, обозначенные в учебной программе, позволяют учителю системно планировать работу по развитию навыков слушания, говорения, чтения, письма и использования языковых единиц, а также оценивать достижения учащихся, информировать их о следующих этапах обучения. Темы уроков в рамках предлагаемых тем разделов учитель может сформулировать самостоятельно или пользоваться темами, предложенными в учебнике.</w:t>
      </w:r>
    </w:p>
    <w:tbl>
      <w:tblPr>
        <w:tblW w:w="9923" w:type="dxa"/>
        <w:tblInd w:w="68" w:type="dxa"/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1843"/>
        <w:gridCol w:w="3827"/>
      </w:tblGrid>
      <w:tr w:rsidR="00D568F5" w:rsidRPr="00CC0AAF" w:rsidTr="002655F8">
        <w:trPr>
          <w:trHeight w:val="914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AA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Тема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Изучаемые художественные 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произведения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(по выбору)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AA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Виды</w:t>
            </w:r>
            <w:proofErr w:type="spell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C0AA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речевой</w:t>
            </w:r>
            <w:proofErr w:type="spell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C0AA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деятельности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AA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Цели</w:t>
            </w:r>
            <w:proofErr w:type="spell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C0AA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обучения</w:t>
            </w:r>
            <w:proofErr w:type="spellEnd"/>
          </w:p>
        </w:tc>
      </w:tr>
      <w:tr w:rsidR="00D568F5" w:rsidRPr="00CC0AAF" w:rsidTr="002655F8">
        <w:trPr>
          <w:trHeight w:val="445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A34E62" w:rsidRDefault="00D568F5" w:rsidP="00A34E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E62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1 </w:t>
            </w:r>
            <w:proofErr w:type="spellStart"/>
            <w:r w:rsidRPr="00A34E62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четверть</w:t>
            </w:r>
            <w:proofErr w:type="spellEnd"/>
            <w:r w:rsidR="00A34E62" w:rsidRPr="00A34E6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(15 ч.)</w:t>
            </w:r>
          </w:p>
        </w:tc>
      </w:tr>
      <w:tr w:rsidR="00D568F5" w:rsidRPr="00CC0AAF" w:rsidTr="002655F8">
        <w:trPr>
          <w:trHeight w:val="704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Туризм. Экотуризм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«Монастырь на Казбеке».</w:t>
            </w:r>
          </w:p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В.С. Высоцкий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«Гимн морю и горам»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8F5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А.К. Толстой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 «Растянулся на просторе»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Слушание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10.1.1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AA70B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понимать</w:t>
            </w:r>
            <w:proofErr w:type="gramEnd"/>
            <w:r w:rsidRPr="00AA70B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детально информацию сообщения, подтекст, 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определяя  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социальные и эмоционально-экспрессивные особенности речи говорящего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;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D568F5" w:rsidRPr="00C44CAB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10.1.4 </w:t>
            </w:r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прогнозировать</w:t>
            </w:r>
            <w:proofErr w:type="gramEnd"/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содержание всего текста, опираясь на заключительные фразы, выводы текста</w:t>
            </w:r>
          </w:p>
        </w:tc>
      </w:tr>
      <w:tr w:rsidR="00D568F5" w:rsidRPr="00CC0AAF" w:rsidTr="002655F8">
        <w:trPr>
          <w:trHeight w:val="704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Говорение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владеть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словарным запасом, включающим  лексику </w:t>
            </w:r>
            <w:r w:rsidRPr="00D72C2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социально-культурной, учебно-профессиональной, общественно-политической  сфер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.2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пересказывать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содержание текста, демонстрируя собственное понимание проблематики и связывая прочитанное/услышанное с собственным опытом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44CAB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создавать</w:t>
            </w:r>
            <w:proofErr w:type="gramEnd"/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высказывание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(побуждение, убеждение, информационную речь), используя приемы привлечения внимания и учитывая целевую аудиторию</w:t>
            </w:r>
          </w:p>
        </w:tc>
      </w:tr>
      <w:tr w:rsidR="00D568F5" w:rsidRPr="00CC0AAF" w:rsidTr="002655F8">
        <w:trPr>
          <w:trHeight w:val="704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Чтение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понимать детально </w:t>
            </w:r>
            <w:proofErr w:type="gramStart"/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содержание  текстов</w:t>
            </w:r>
            <w:proofErr w:type="gramEnd"/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соотнося детали с основной мыслью текста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10.3.2 </w:t>
            </w:r>
            <w:r w:rsidRPr="00AE38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определять</w:t>
            </w:r>
            <w:proofErr w:type="gramEnd"/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структурные, лексические и грамм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атические особенности текстов публицистического стиля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(пресс-релиз)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874F48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формулировать </w:t>
            </w:r>
            <w:proofErr w:type="gramStart"/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практические  вопросы</w:t>
            </w:r>
            <w:proofErr w:type="gramEnd"/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 прочитанному тексту и  отвечать на них, используя </w:t>
            </w:r>
            <w:proofErr w:type="spellStart"/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внетекстовую</w:t>
            </w:r>
            <w:proofErr w:type="spellEnd"/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информацию для подтверждения своей точки зрения</w:t>
            </w:r>
          </w:p>
        </w:tc>
      </w:tr>
      <w:tr w:rsidR="00D568F5" w:rsidRPr="00CC0AAF" w:rsidTr="002655F8">
        <w:trPr>
          <w:trHeight w:val="704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Письмо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10.4.1   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создавать тексты смешанных типов, тексты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публицистического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стиля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пресс-релиз)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Default="00D568F5" w:rsidP="00265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10.4.3 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представлять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информацию в виде </w:t>
            </w:r>
            <w:proofErr w:type="spell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несплошного</w:t>
            </w:r>
            <w:proofErr w:type="spell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текста, используя информацию двух текстов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44CAB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AE383D">
              <w:rPr>
                <w:rFonts w:ascii="Times New Roman" w:hAnsi="Times New Roman" w:cs="Times New Roman"/>
                <w:sz w:val="24"/>
                <w:szCs w:val="24"/>
              </w:rPr>
              <w:t xml:space="preserve">10.4.6  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соблюдать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орфографические нормы (Н и НН в разных частях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ечи</w:t>
            </w:r>
            <w:r w:rsidRPr="009D2665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</w:tr>
      <w:tr w:rsidR="00D568F5" w:rsidRPr="00CC0AAF" w:rsidTr="002655F8">
        <w:trPr>
          <w:trHeight w:val="534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Использование языковых единиц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tabs>
                <w:tab w:val="left" w:pos="6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10.5.1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9D26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использовать</w:t>
            </w:r>
            <w:proofErr w:type="gramEnd"/>
            <w:r w:rsidRPr="009D26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отглагольные существительные,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лагательные в краткой форме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</w:p>
          <w:p w:rsidR="00D568F5" w:rsidRPr="00C44CAB" w:rsidRDefault="00D568F5" w:rsidP="002655F8">
            <w:pPr>
              <w:widowControl w:val="0"/>
              <w:tabs>
                <w:tab w:val="left" w:pos="6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11E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использовать</w:t>
            </w:r>
            <w:proofErr w:type="gramEnd"/>
            <w:r w:rsidRPr="00311E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безличные конструкции</w:t>
            </w:r>
          </w:p>
        </w:tc>
      </w:tr>
      <w:tr w:rsidR="00D568F5" w:rsidRPr="00CC0AAF" w:rsidTr="002655F8">
        <w:trPr>
          <w:cantSplit/>
          <w:trHeight w:val="457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E82CF3" w:rsidRDefault="00D568F5" w:rsidP="002655F8">
            <w:pPr>
              <w:snapToGrid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2C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Человек и Родина 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М.Ю. Лермонтов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«Родина».</w:t>
            </w:r>
          </w:p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Ч. Айтматов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«Буран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полустанок».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Бельгер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«Дедушка </w:t>
            </w:r>
            <w:proofErr w:type="spellStart"/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Сергали</w:t>
            </w:r>
            <w:proofErr w:type="spellEnd"/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8F5" w:rsidRPr="00175766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М.Д. Симашко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175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«Емшан»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568F5" w:rsidRPr="0042378A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75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237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К.Г.Паустовский</w:t>
            </w:r>
            <w:proofErr w:type="spellEnd"/>
            <w:r w:rsidRPr="004237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«Бескорыстие».</w:t>
            </w:r>
          </w:p>
          <w:p w:rsidR="00D568F5" w:rsidRPr="004106AC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7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Программа «М</w:t>
            </w:r>
            <w:r w:rsidRPr="0042378A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әңгілік Ел</w:t>
            </w:r>
            <w:r w:rsidRPr="004237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Слушание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10.1.3 </w:t>
            </w:r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определять</w:t>
            </w:r>
            <w:proofErr w:type="gramEnd"/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основную мысль текста, выявляя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детали, подтверждающие её;</w:t>
            </w:r>
          </w:p>
          <w:p w:rsidR="00D568F5" w:rsidRPr="00C44CAB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4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прогнозировать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содержание всего текста, опираясь на заключительные фразы, выводы текста</w:t>
            </w:r>
          </w:p>
        </w:tc>
      </w:tr>
      <w:tr w:rsidR="00D568F5" w:rsidRPr="00CC0AAF" w:rsidTr="002655F8">
        <w:trPr>
          <w:cantSplit/>
          <w:trHeight w:val="457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Говорение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10.2.3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соблюдать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речевые  нормы,  избегая нарушений лексической сочетаемости,  </w:t>
            </w:r>
            <w:r w:rsidRPr="00311E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использования слов в несвойственном значении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44CAB" w:rsidRDefault="00D568F5" w:rsidP="002655F8">
            <w:pPr>
              <w:widowControl w:val="0"/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10.2.5 </w:t>
            </w:r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участвовать</w:t>
            </w:r>
            <w:proofErr w:type="gramEnd"/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 полемике, синтезируя различные точки зрения и предлагая решение проблемы </w:t>
            </w:r>
          </w:p>
        </w:tc>
      </w:tr>
      <w:tr w:rsidR="00D568F5" w:rsidRPr="00CC0AAF" w:rsidTr="002655F8">
        <w:trPr>
          <w:cantSplit/>
          <w:trHeight w:val="457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Чтение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10.3.2 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11E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определять структурные, лексические и грамматические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текстов публицистического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я</w:t>
            </w:r>
            <w:r w:rsidRPr="00311E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(статья)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44CAB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4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владеть стратегиями </w:t>
            </w: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чтения,  включая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просмотровое чтение, сканирование и детальное чтение</w:t>
            </w:r>
          </w:p>
        </w:tc>
      </w:tr>
      <w:tr w:rsidR="00D568F5" w:rsidRPr="00CC0AAF" w:rsidTr="002655F8">
        <w:trPr>
          <w:cantSplit/>
          <w:trHeight w:val="445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Письмо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10.4.1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создавать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тексты смешанных типов, </w:t>
            </w:r>
            <w:r w:rsidRPr="00311E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тексты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ублицистического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(статья</w:t>
            </w:r>
            <w:r w:rsidRPr="00311E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311ED8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2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11E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излагать</w:t>
            </w:r>
            <w:proofErr w:type="gramEnd"/>
            <w:r w:rsidRPr="00311E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сжато информацию прослушанного, прочитанного и/или  аудиовизуального текста,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311E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сохраняя</w:t>
            </w:r>
            <w:proofErr w:type="gramEnd"/>
            <w:r w:rsidRPr="00311E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основную мысль и выражая  личную оценку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DF5312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10.4.6 </w:t>
            </w:r>
            <w:r w:rsidRPr="00AE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</w:t>
            </w:r>
            <w:proofErr w:type="gramEnd"/>
            <w:r w:rsidRPr="001F5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орфографические нормы (правописание Ь и Ъ)</w:t>
            </w:r>
          </w:p>
        </w:tc>
      </w:tr>
      <w:tr w:rsidR="00D568F5" w:rsidRPr="00CC0AAF" w:rsidTr="002655F8">
        <w:trPr>
          <w:cantSplit/>
          <w:trHeight w:val="457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Использование языковых единиц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tabs>
                <w:tab w:val="left" w:pos="6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10.5.1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11E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использовать</w:t>
            </w:r>
            <w:proofErr w:type="gramEnd"/>
            <w:r w:rsidRPr="00311E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отглагольные существительные, прилагательные в краткой форме,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глаголы в страдательном залоге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311ED8" w:rsidRDefault="00D568F5" w:rsidP="002655F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 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11E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использовать </w:t>
            </w:r>
          </w:p>
          <w:p w:rsidR="00D568F5" w:rsidRPr="00C44CAB" w:rsidRDefault="00D568F5" w:rsidP="002655F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E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предложения  с</w:t>
            </w:r>
            <w:proofErr w:type="gramEnd"/>
            <w:r w:rsidRPr="00311ED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обособленными второстепенным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 членами</w:t>
            </w:r>
          </w:p>
        </w:tc>
      </w:tr>
      <w:tr w:rsidR="00A34E62" w:rsidRPr="00CC0AAF" w:rsidTr="00390B56">
        <w:trPr>
          <w:cantSplit/>
          <w:trHeight w:val="457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4E62" w:rsidRDefault="00A34E62" w:rsidP="002655F8">
            <w:pPr>
              <w:widowControl w:val="0"/>
              <w:tabs>
                <w:tab w:val="left" w:pos="6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837AE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E837AE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 за четверть – 1 час</w:t>
            </w:r>
            <w:bookmarkStart w:id="0" w:name="_GoBack"/>
            <w:bookmarkEnd w:id="0"/>
          </w:p>
        </w:tc>
      </w:tr>
      <w:tr w:rsidR="00D568F5" w:rsidRPr="00CC0AAF" w:rsidTr="002655F8">
        <w:trPr>
          <w:trHeight w:val="445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A34E62" w:rsidRDefault="00D568F5" w:rsidP="00265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E6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2 четверть</w:t>
            </w:r>
            <w:r w:rsidR="00A34E62" w:rsidRPr="00A34E6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(15 ч.)</w:t>
            </w:r>
          </w:p>
        </w:tc>
      </w:tr>
      <w:tr w:rsidR="00D568F5" w:rsidRPr="00CC0AAF" w:rsidTr="002655F8">
        <w:trPr>
          <w:cantSplit/>
          <w:trHeight w:val="598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Наука и этика 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М. А. Булгаков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«Собачье сердце»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А. Беляев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«Голова профессора                            </w:t>
            </w:r>
            <w:proofErr w:type="spellStart"/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Доуэля</w:t>
            </w:r>
            <w:proofErr w:type="spellEnd"/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8F5" w:rsidRPr="008443EA" w:rsidRDefault="00D568F5" w:rsidP="002655F8">
            <w:pPr>
              <w:pStyle w:val="1"/>
              <w:spacing w:after="0"/>
              <w:ind w:left="-68"/>
              <w:jc w:val="both"/>
              <w:textAlignment w:val="baseline"/>
              <w:rPr>
                <w:rFonts w:ascii="Times New Roman" w:hAnsi="Times New Roman"/>
                <w:color w:val="auto"/>
                <w:sz w:val="24"/>
                <w:lang w:val="ru-RU"/>
              </w:rPr>
            </w:pPr>
          </w:p>
          <w:p w:rsidR="00D568F5" w:rsidRPr="002E1612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Слушание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10.1.2 </w:t>
            </w:r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понимать</w:t>
            </w:r>
            <w:proofErr w:type="gramEnd"/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значение слов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социально-культурной,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учебно-профессиональной, общественно-политической</w:t>
            </w:r>
            <w:r w:rsidRPr="00A71A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сфер;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определять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основную мысль текста, выявляя </w:t>
            </w:r>
            <w:r w:rsidRPr="00311ED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детали, подтверждающие её</w:t>
            </w:r>
          </w:p>
        </w:tc>
      </w:tr>
      <w:tr w:rsidR="00D568F5" w:rsidRPr="00CC0AAF" w:rsidTr="002655F8">
        <w:trPr>
          <w:cantSplit/>
          <w:trHeight w:val="951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Говорение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10.2.1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владеть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словарным запасом, включающим  лексику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социально-культурной, учебно-профессиональной, общественно-политической  сфер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10.2.3 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соблюдать </w:t>
            </w: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речевые  нормы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 избегая нарушений лексической сочетаемости, 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использования слов в несвойственном значении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44CAB" w:rsidRDefault="00D568F5" w:rsidP="002655F8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созд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высказывание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побуждение,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убеждение</w:t>
            </w:r>
            <w:proofErr w:type="spellEnd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информационную речь), используя приёмы привлечения внимания и учитывая целевую аудиторию</w:t>
            </w:r>
          </w:p>
        </w:tc>
      </w:tr>
      <w:tr w:rsidR="00D568F5" w:rsidRPr="00CC0AAF" w:rsidTr="002655F8">
        <w:trPr>
          <w:cantSplit/>
          <w:trHeight w:val="951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Чтение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10.3.2 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определять структурные, лексические и грамматические особенности текстов научного (научно-популярного </w:t>
            </w:r>
            <w:proofErr w:type="spellStart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подстиля</w:t>
            </w:r>
            <w:proofErr w:type="spellEnd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стиля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(статья,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тезисы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10.3.5 </w:t>
            </w:r>
            <w:r w:rsidRPr="00AE38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анализировать</w:t>
            </w:r>
            <w:proofErr w:type="gramEnd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содержание художественных произведений, определяя  роль композиции, изобразительно-выразительных средств, деталей   в раскрытии основной мысли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и</w:t>
            </w:r>
            <w:proofErr w:type="spell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звлекать</w:t>
            </w:r>
            <w:proofErr w:type="spellEnd"/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необходимую информацию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из различных источников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определяя факт и мнение</w:t>
            </w:r>
          </w:p>
        </w:tc>
      </w:tr>
      <w:tr w:rsidR="00D568F5" w:rsidRPr="00CC0AAF" w:rsidTr="002655F8">
        <w:trPr>
          <w:cantSplit/>
          <w:trHeight w:val="951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Письмо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10.4.1 </w:t>
            </w:r>
            <w:r w:rsidRPr="00AE38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создавать</w:t>
            </w:r>
            <w:proofErr w:type="gramEnd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тексты смешанных типов, тексты научного (научно-популярного </w:t>
            </w:r>
            <w:proofErr w:type="spellStart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подстиля</w:t>
            </w:r>
            <w:proofErr w:type="spellEnd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стиля (статья, тезисы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10.4.6 </w:t>
            </w:r>
            <w:r>
              <w:t xml:space="preserve">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соблюдать</w:t>
            </w:r>
            <w:proofErr w:type="gramEnd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орфографические нормы (правописание числительных)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68F5" w:rsidRPr="00DF5312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10.4.7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пунктуационные нормы в сложных синтаксических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конструкциях, тире в простом и сложном предложении</w:t>
            </w:r>
          </w:p>
        </w:tc>
      </w:tr>
      <w:tr w:rsidR="00D568F5" w:rsidRPr="00CC0AAF" w:rsidTr="002655F8">
        <w:trPr>
          <w:cantSplit/>
          <w:trHeight w:val="951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Использование языковых единиц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tabs>
                <w:tab w:val="left" w:pos="6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10.5.1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использовать </w:t>
            </w:r>
            <w:r w:rsidRPr="007421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причастия, деепричастия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44CAB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использовать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21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предложения  с обособленными второстепенными членами</w:t>
            </w:r>
          </w:p>
        </w:tc>
      </w:tr>
      <w:tr w:rsidR="00D568F5" w:rsidRPr="00CC0AAF" w:rsidTr="002655F8">
        <w:trPr>
          <w:cantSplit/>
          <w:trHeight w:val="272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Планета Земля. Океаны.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В.В. Маяковский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«Атлантический океан»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8F5" w:rsidRPr="0042378A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37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А.де</w:t>
            </w:r>
            <w:proofErr w:type="spellEnd"/>
            <w:r w:rsidRPr="004237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237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Сент</w:t>
            </w:r>
            <w:proofErr w:type="spellEnd"/>
            <w:r w:rsidRPr="004237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Экзюпери. «Маленький принц».</w:t>
            </w:r>
          </w:p>
          <w:p w:rsidR="00D568F5" w:rsidRPr="0042378A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Слушание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10.1.4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прогнозировать</w:t>
            </w:r>
            <w:proofErr w:type="gramEnd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содержание всего текста, опираясь на заключительные фразы, выводы текста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D6583B" w:rsidRDefault="00D568F5" w:rsidP="002655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с точки зрения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правильности и уместности использованных языковых единиц</w:t>
            </w:r>
          </w:p>
        </w:tc>
      </w:tr>
      <w:tr w:rsidR="00D568F5" w:rsidRPr="00CC0AAF" w:rsidTr="002655F8">
        <w:trPr>
          <w:cantSplit/>
          <w:trHeight w:val="272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Del="00586E53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Говорение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10.2.1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владеть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словарным запасом, включающим  лексику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социально-культурной, учебно-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профессиональной, общественно-политической  сфер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4 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создавать высказывание (побуждение, убеждение, информационную речь), используя приемы привлечения внимания и учитывая целевую аудиторию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C0AAF" w:rsidDel="00586E53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10.2.6  </w:t>
            </w:r>
            <w:r w:rsidRPr="000279F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создавать</w:t>
            </w:r>
            <w:proofErr w:type="gramEnd"/>
            <w:r w:rsidRPr="000279F1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высказывание на основе рисунков, графиков, таблиц, схем, диаграмм</w:t>
            </w:r>
          </w:p>
        </w:tc>
      </w:tr>
      <w:tr w:rsidR="00D568F5" w:rsidRPr="00CC0AAF" w:rsidTr="002655F8">
        <w:trPr>
          <w:cantSplit/>
          <w:trHeight w:val="272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Del="00586E53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Чтение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10.3.1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hAnsi="Times New Roman" w:cs="Times New Roman"/>
                <w:color w:val="231F20"/>
                <w:sz w:val="24"/>
                <w:szCs w:val="24"/>
                <w:lang w:eastAsia="en-GB"/>
              </w:rPr>
              <w:t xml:space="preserve">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понимать детально </w:t>
            </w:r>
            <w:proofErr w:type="gramStart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содержание  текстов</w:t>
            </w:r>
            <w:proofErr w:type="gramEnd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соотнося детали с основной мыслью текста</w:t>
            </w:r>
            <w:r w:rsidRPr="00CC0AAF">
              <w:rPr>
                <w:rFonts w:ascii="Times New Roman" w:hAnsi="Times New Roman" w:cs="Times New Roman"/>
                <w:color w:val="231F20"/>
                <w:sz w:val="24"/>
                <w:szCs w:val="24"/>
                <w:lang w:eastAsia="en-GB"/>
              </w:rPr>
              <w:t>;</w:t>
            </w:r>
          </w:p>
          <w:p w:rsidR="00D568F5" w:rsidRPr="00DF5312" w:rsidDel="00586E53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7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сравнивать</w:t>
            </w:r>
            <w:proofErr w:type="gramEnd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цели, целевую аудиторию, жанровые и стилистические особенности текстов</w:t>
            </w:r>
          </w:p>
        </w:tc>
      </w:tr>
      <w:tr w:rsidR="00D568F5" w:rsidRPr="00CC0AAF" w:rsidTr="002655F8">
        <w:trPr>
          <w:cantSplit/>
          <w:trHeight w:val="27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Письмо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писать творческие работы (описания), используя знания из других предметных областей;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D568F5" w:rsidRPr="0015238D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использовать </w:t>
            </w:r>
            <w:r w:rsidRPr="00D3249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тире в простом и сложном предложении</w:t>
            </w:r>
          </w:p>
        </w:tc>
      </w:tr>
      <w:tr w:rsidR="00D568F5" w:rsidRPr="00CC0AAF" w:rsidTr="002655F8">
        <w:trPr>
          <w:cantSplit/>
          <w:trHeight w:val="271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Использование языковых единиц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использовать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причастия, деепричастия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 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использовать </w:t>
            </w:r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безличные конструкции, </w:t>
            </w:r>
            <w:proofErr w:type="gramStart"/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предложения  с</w:t>
            </w:r>
            <w:proofErr w:type="gramEnd"/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обособл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енными второстепенными членами</w:t>
            </w:r>
          </w:p>
        </w:tc>
      </w:tr>
      <w:tr w:rsidR="00A34E62" w:rsidRPr="00CC0AAF" w:rsidTr="002655F8">
        <w:trPr>
          <w:trHeight w:val="457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4E62" w:rsidRPr="00CC0AAF" w:rsidRDefault="00A34E62" w:rsidP="00A34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837AE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E837AE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 за четверть – 1 час</w:t>
            </w:r>
          </w:p>
        </w:tc>
      </w:tr>
      <w:tr w:rsidR="00D568F5" w:rsidRPr="00CC0AAF" w:rsidTr="002655F8">
        <w:trPr>
          <w:trHeight w:val="457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A34E62" w:rsidRDefault="00D568F5" w:rsidP="00265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E6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3 четверть</w:t>
            </w:r>
            <w:r w:rsidR="00A34E62" w:rsidRPr="00A34E6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(19 ч.)</w:t>
            </w:r>
          </w:p>
        </w:tc>
      </w:tr>
      <w:tr w:rsidR="00D568F5" w:rsidRPr="00CC0AAF" w:rsidTr="002655F8">
        <w:trPr>
          <w:cantSplit/>
          <w:trHeight w:val="445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и искусство 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«Моцарт и Сальери».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А.И. Куприн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«Гранатовый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браслет».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В.М. Гаршин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«Художники»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8F5" w:rsidRPr="00E82CF3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82C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О.Сулейменов</w:t>
            </w:r>
            <w:proofErr w:type="spellEnd"/>
            <w:r w:rsidRPr="00E82C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«Махамбету» (отрывок «Песня акына»).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Слушание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10.1.1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3249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понимать</w:t>
            </w:r>
            <w:proofErr w:type="gramEnd"/>
            <w:r w:rsidRPr="00D3249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детально информацию сообщения, подтекст,  определяя   социальные и эмоционально-экспрессивные особенности речи говорящего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10.1.2 </w:t>
            </w:r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понимать</w:t>
            </w:r>
            <w:proofErr w:type="gramEnd"/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значение слов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социально-культурной,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учебно-профессиональной, общественно-политической</w:t>
            </w:r>
            <w:r w:rsidRPr="00A71A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сфер;</w:t>
            </w:r>
          </w:p>
          <w:p w:rsidR="00D568F5" w:rsidRPr="0015238D" w:rsidRDefault="00D568F5" w:rsidP="002655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с точки зрения </w:t>
            </w:r>
            <w:r w:rsidRPr="00D3249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правильности и уместности использованных языковых единиц</w:t>
            </w:r>
          </w:p>
        </w:tc>
      </w:tr>
      <w:tr w:rsidR="00D568F5" w:rsidRPr="00CC0AAF" w:rsidTr="002655F8">
        <w:trPr>
          <w:cantSplit/>
          <w:trHeight w:val="457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Говорение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владеть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словарным запасом, включающим  лексику </w:t>
            </w:r>
            <w:r w:rsidRPr="00E07D8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социально-культурной, учебно-профессиональной, общественно-политической  сфер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10.2.2 </w:t>
            </w:r>
            <w:r w:rsidRPr="00AE383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E07D8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пересказывать</w:t>
            </w:r>
            <w:proofErr w:type="gramEnd"/>
            <w:r w:rsidRPr="00E07D8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содержание текста, демонстрируя собственное понимание проблематики и связывая прочитанное/ услышанное с собственным опытом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5 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участвовать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 полемике, синтезируя различные точки зрения и предлагая решение проблемы</w:t>
            </w:r>
          </w:p>
        </w:tc>
      </w:tr>
      <w:tr w:rsidR="00D568F5" w:rsidRPr="00CC0AAF" w:rsidTr="002655F8">
        <w:trPr>
          <w:cantSplit/>
          <w:trHeight w:val="407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Чтение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10.3.2 </w:t>
            </w:r>
            <w:r w:rsidRPr="00AE383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4B302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определять</w:t>
            </w:r>
            <w:proofErr w:type="gramEnd"/>
            <w:r w:rsidRPr="004B302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структурные, лексические и грамматические особенности текстов  публицистического стилей (эссе)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формулировать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практические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вопросы по прочитанному тексту и  отвечать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них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используя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внетекстовую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информацию из текста для подтверждения своей точки зрения; </w:t>
            </w:r>
          </w:p>
          <w:p w:rsidR="00D568F5" w:rsidRPr="00C97EC4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10.3.5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анализировать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содержание художественных произведений, определяя  роль композиции, изобразительно-выразительных средств, детале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й,   в раскрытии основной мысли</w:t>
            </w:r>
          </w:p>
        </w:tc>
      </w:tr>
      <w:tr w:rsidR="00D568F5" w:rsidRPr="00CC0AAF" w:rsidTr="002655F8">
        <w:trPr>
          <w:cantSplit/>
          <w:trHeight w:val="70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Письмо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10.4.5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7D8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писать причинно-следственное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эссе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68F5" w:rsidRPr="00C44CAB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пунктуационные нормы в сложных синтаксических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тире в простом и сложном предложении</w:t>
            </w:r>
          </w:p>
        </w:tc>
      </w:tr>
      <w:tr w:rsidR="00D568F5" w:rsidRPr="00CC0AAF" w:rsidTr="002655F8">
        <w:trPr>
          <w:cantSplit/>
          <w:trHeight w:val="70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Использование языковых единиц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10.5.1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использовать</w:t>
            </w:r>
            <w:proofErr w:type="gramEnd"/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причастия, деепричастия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  </w:t>
            </w:r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использовать</w:t>
            </w:r>
            <w:proofErr w:type="gramEnd"/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предложения  с обособл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енными второстепенными членами</w:t>
            </w:r>
          </w:p>
        </w:tc>
      </w:tr>
      <w:tr w:rsidR="00D568F5" w:rsidRPr="00CC0AAF" w:rsidTr="002655F8">
        <w:trPr>
          <w:trHeight w:val="470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D568F5" w:rsidRPr="001A757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trike/>
                <w:color w:val="auto"/>
                <w:sz w:val="24"/>
                <w:szCs w:val="24"/>
              </w:rPr>
            </w:pPr>
            <w:r w:rsidRPr="001A75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социального неравенства в литературе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А.П. Чехов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«Толстый и тонкий».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Н. А. Островский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«Бесприданница».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Н. В. Гоголь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«Шинель»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8F5" w:rsidRPr="00E82CF3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82C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И.С.Тургенев</w:t>
            </w:r>
            <w:proofErr w:type="spellEnd"/>
            <w:r w:rsidRPr="00E82C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«Два богача».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Слушание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10.1.2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понимать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значение слов </w:t>
            </w:r>
            <w:r w:rsidRPr="00D3249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социально-культурной, учебно-профессиональной, общественно-политической  сфер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;   </w:t>
            </w:r>
          </w:p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10.1.3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определять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основную мысль текста, выявляя </w:t>
            </w:r>
            <w:r w:rsidRPr="00E07D8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детали, подтверждающие её</w:t>
            </w:r>
          </w:p>
        </w:tc>
      </w:tr>
      <w:tr w:rsidR="00D568F5" w:rsidRPr="00CC0AAF" w:rsidTr="002655F8">
        <w:trPr>
          <w:trHeight w:val="470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Del="00586E53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Говорение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соблюдать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речевые  нормы,  избегая нарушений лексической сочетаемости,  </w:t>
            </w:r>
            <w:r w:rsidRPr="00E07D8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использования слов в несвойственном значении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</w:p>
          <w:p w:rsidR="00D568F5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4 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создавать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высказывание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(побуждение, убеждение, информационную речь), используя приемы привлечения внимания и учитывая целевую аудиторию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6  </w:t>
            </w:r>
            <w:r w:rsidRPr="004B302C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proofErr w:type="gramEnd"/>
            <w:r w:rsidRPr="004B302C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на основе рисунков, графиков, таблиц, схем, диаграмм</w:t>
            </w:r>
          </w:p>
        </w:tc>
      </w:tr>
      <w:tr w:rsidR="00D568F5" w:rsidRPr="00CC0AAF" w:rsidTr="002655F8">
        <w:trPr>
          <w:trHeight w:val="470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Del="00586E53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Чтение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237B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определять</w:t>
            </w:r>
            <w:proofErr w:type="gramEnd"/>
            <w:r w:rsidRPr="00D237B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структурные, лексические и грамматические особенности текстов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публицистического стиля</w:t>
            </w:r>
            <w:r w:rsidRPr="00D237B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интервью</w:t>
            </w:r>
            <w:r w:rsidRPr="00D237B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анализировать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содержание художественных произведений, определяя  роль композиции, изобразительно-выразительных средств, деталей   в раскрытии основной мысли</w:t>
            </w:r>
          </w:p>
        </w:tc>
      </w:tr>
      <w:tr w:rsidR="00D568F5" w:rsidRPr="00CC0AAF" w:rsidTr="002655F8">
        <w:trPr>
          <w:trHeight w:val="470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Del="00586E53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Письмо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создавать</w:t>
            </w:r>
            <w:proofErr w:type="gramEnd"/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тексты смешанных типов, тексты публицистического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тиля (интервью</w:t>
            </w:r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CC0AAF" w:rsidRDefault="00D568F5" w:rsidP="002655F8">
            <w:pPr>
              <w:widowControl w:val="0"/>
              <w:tabs>
                <w:tab w:val="left" w:pos="6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излагать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сжато информацию прослушанного, прочитанного и/или  аудиовизуального текста,</w:t>
            </w:r>
          </w:p>
          <w:p w:rsidR="00D568F5" w:rsidRDefault="00D568F5" w:rsidP="002655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сохраняя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основную мысль и выражая  личную оценку;</w:t>
            </w:r>
          </w:p>
          <w:p w:rsidR="00D568F5" w:rsidRPr="0015238D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0004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соблюдать</w:t>
            </w:r>
            <w:proofErr w:type="gramEnd"/>
            <w:r w:rsidRPr="000004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орфографические нормы (правописание сложных слов)</w:t>
            </w:r>
          </w:p>
        </w:tc>
      </w:tr>
      <w:tr w:rsidR="00D568F5" w:rsidRPr="00CC0AAF" w:rsidTr="002655F8">
        <w:trPr>
          <w:trHeight w:val="470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Del="00586E53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Использование языковых единиц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10.5.1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сложные прилагательные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</w:t>
            </w:r>
          </w:p>
          <w:p w:rsidR="00D568F5" w:rsidRPr="00D3249C" w:rsidRDefault="00D568F5" w:rsidP="002655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 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использовать </w:t>
            </w:r>
          </w:p>
          <w:p w:rsidR="00D568F5" w:rsidRPr="0015238D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сложные</w:t>
            </w:r>
            <w:proofErr w:type="gramEnd"/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синтаксические конструкции</w:t>
            </w:r>
          </w:p>
        </w:tc>
      </w:tr>
      <w:tr w:rsidR="00A34E62" w:rsidRPr="00CC0AAF" w:rsidTr="002655F8">
        <w:trPr>
          <w:trHeight w:val="457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4E62" w:rsidRPr="00A34E62" w:rsidRDefault="00A34E62" w:rsidP="00A34E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837AE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E837AE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 за четверть – 1 час</w:t>
            </w:r>
          </w:p>
        </w:tc>
      </w:tr>
      <w:tr w:rsidR="00D568F5" w:rsidRPr="00CC0AAF" w:rsidTr="002655F8">
        <w:trPr>
          <w:trHeight w:val="457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A34E62" w:rsidRDefault="00D568F5" w:rsidP="00265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E6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4 четверть</w:t>
            </w:r>
            <w:r w:rsidR="00A34E62" w:rsidRPr="00A34E6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(15 ч.)</w:t>
            </w:r>
          </w:p>
        </w:tc>
      </w:tr>
      <w:tr w:rsidR="00D568F5" w:rsidRPr="00CC0AAF" w:rsidTr="002655F8">
        <w:trPr>
          <w:trHeight w:val="414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D568F5" w:rsidRPr="00E82CF3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82C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общества: экономика и сотрудничество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О. Бальзак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«Гобсек»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8F5" w:rsidRPr="00E82CF3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CF3">
              <w:rPr>
                <w:rFonts w:ascii="Times New Roman" w:hAnsi="Times New Roman" w:cs="Times New Roman"/>
                <w:sz w:val="24"/>
                <w:szCs w:val="24"/>
              </w:rPr>
              <w:t>Н.А.Назарбаев</w:t>
            </w:r>
            <w:proofErr w:type="spellEnd"/>
            <w:r w:rsidRPr="00E82CF3">
              <w:rPr>
                <w:rFonts w:ascii="Times New Roman" w:hAnsi="Times New Roman" w:cs="Times New Roman"/>
                <w:sz w:val="24"/>
                <w:szCs w:val="24"/>
              </w:rPr>
              <w:t>. «В потоке истории» (отрывок).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Слушание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10.1.1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3249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понимать</w:t>
            </w:r>
            <w:proofErr w:type="gramEnd"/>
            <w:r w:rsidRPr="00D3249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детально информацию сообщения, подтекст,  определяя   социальные и эмоционально-экспрессивные особенности речи говорящего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DF5312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 оценивать высказывание с точки зрения </w:t>
            </w:r>
            <w:r w:rsidRPr="00D3249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правильности и уместности использованных языковых единиц</w:t>
            </w:r>
          </w:p>
        </w:tc>
      </w:tr>
      <w:tr w:rsidR="00D568F5" w:rsidRPr="00CC0AAF" w:rsidTr="002655F8">
        <w:trPr>
          <w:trHeight w:val="308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Говорение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10.2.2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пересказывать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содержание текста, демонстрируя собственное понимание проблематики и связывая прочитанное/услышанное с собственным опытом;</w:t>
            </w:r>
          </w:p>
          <w:p w:rsidR="00D568F5" w:rsidRPr="00543143" w:rsidRDefault="00D568F5" w:rsidP="002655F8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5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участвовать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 полемике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синтезируя различные точки зрения и предлагая решение проблемы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widowControl w:val="0"/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10.2.6  </w:t>
            </w:r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создавать</w:t>
            </w:r>
            <w:proofErr w:type="gramEnd"/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высказывание на основе рисунков, графиков, таблиц, схем, диаграмм</w:t>
            </w:r>
          </w:p>
        </w:tc>
      </w:tr>
      <w:tr w:rsidR="00D568F5" w:rsidRPr="00CC0AAF" w:rsidTr="002655F8">
        <w:trPr>
          <w:trHeight w:val="358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Чтение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10.3.1 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0004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понимать детально </w:t>
            </w:r>
            <w:proofErr w:type="gramStart"/>
            <w:r w:rsidRPr="000004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содержание  текстов</w:t>
            </w:r>
            <w:proofErr w:type="gramEnd"/>
            <w:r w:rsidRPr="000004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соотнося детали с основной мыслью текста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10.3.4 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владеть стратегиями </w:t>
            </w: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чтения,  включая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просмотровое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чтение, сканирование и детальное чтение </w:t>
            </w:r>
          </w:p>
        </w:tc>
      </w:tr>
      <w:tr w:rsidR="00D568F5" w:rsidRPr="00CC0AAF" w:rsidTr="002655F8">
        <w:trPr>
          <w:trHeight w:val="394"/>
        </w:trPr>
        <w:tc>
          <w:tcPr>
            <w:tcW w:w="1560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Письмо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10.4.3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представлять  информацию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в виде </w:t>
            </w:r>
            <w:proofErr w:type="spell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несплошного</w:t>
            </w:r>
            <w:proofErr w:type="spell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текста, используя информацию двух текстов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0004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писать творческие работы (повествования), используя знания из других предметных областей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3249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соблюдать пунктуационные нормы в сложных синтаксических конструкциях, тире в простом и сложном предложении</w:t>
            </w:r>
          </w:p>
        </w:tc>
      </w:tr>
      <w:tr w:rsidR="00D568F5" w:rsidRPr="00CC0AAF" w:rsidTr="002655F8">
        <w:trPr>
          <w:trHeight w:val="572"/>
        </w:trPr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Использование языковых единиц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tabs>
                <w:tab w:val="left" w:pos="64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использовать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отглагольные существительные, прилагательные в краткой форме, глаголы в страдательном залоге, причастия, деепричастия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10.5.2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использовать </w:t>
            </w: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сложные  синтаксические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конструкции </w:t>
            </w:r>
          </w:p>
        </w:tc>
      </w:tr>
      <w:tr w:rsidR="00D568F5" w:rsidRPr="00CC0AAF" w:rsidTr="002655F8">
        <w:trPr>
          <w:cantSplit/>
          <w:trHeight w:val="457"/>
        </w:trPr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труда в жизни человека и общества </w:t>
            </w:r>
          </w:p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А. П. Платонов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«Песчаная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учительница».</w:t>
            </w:r>
          </w:p>
          <w:p w:rsidR="00D568F5" w:rsidRPr="00E82CF3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CF3">
              <w:rPr>
                <w:rFonts w:ascii="Times New Roman" w:hAnsi="Times New Roman" w:cs="Times New Roman"/>
                <w:sz w:val="24"/>
                <w:szCs w:val="24"/>
              </w:rPr>
              <w:t>М.Е. Салтыков – Щедрин. «Повесть о том, как один мужик двух генералов прокормил».</w:t>
            </w:r>
          </w:p>
          <w:p w:rsidR="00D568F5" w:rsidRPr="00517AE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AE5">
              <w:rPr>
                <w:rFonts w:ascii="Times New Roman" w:hAnsi="Times New Roman" w:cs="Times New Roman"/>
                <w:sz w:val="24"/>
                <w:szCs w:val="24"/>
              </w:rPr>
              <w:t>М.Е. Салтыков – Щедрин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7AE5">
              <w:rPr>
                <w:rFonts w:ascii="Times New Roman" w:hAnsi="Times New Roman" w:cs="Times New Roman"/>
                <w:sz w:val="24"/>
                <w:szCs w:val="24"/>
              </w:rPr>
              <w:t xml:space="preserve"> «Дикий помещик»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Слушание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10.1.2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понимать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значение слов </w:t>
            </w:r>
            <w:r w:rsidRPr="00D3249C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социально-культурной, учебно-профессиональной, общественно-политической  сфер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;   </w:t>
            </w:r>
          </w:p>
          <w:p w:rsidR="00D568F5" w:rsidRPr="0015238D" w:rsidRDefault="00D568F5" w:rsidP="002655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 оценивать высказывание с точки зрения </w:t>
            </w:r>
            <w:r w:rsidRPr="00D3249C">
              <w:rPr>
                <w:rFonts w:ascii="Times New Roman" w:hAnsi="Times New Roman" w:cs="Times New Roman"/>
                <w:sz w:val="24"/>
                <w:szCs w:val="24"/>
              </w:rPr>
              <w:t>правильности и уместности использованных языковых единиц</w:t>
            </w:r>
          </w:p>
        </w:tc>
      </w:tr>
      <w:tr w:rsidR="00D568F5" w:rsidRPr="00CC0AAF" w:rsidTr="002655F8">
        <w:trPr>
          <w:cantSplit/>
          <w:trHeight w:val="457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Говорение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2 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E07D8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пересказывать</w:t>
            </w:r>
            <w:proofErr w:type="gramEnd"/>
            <w:r w:rsidRPr="00E07D8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содержание текста, демонстрируя собственное понимание проблематики и связывая прочитанное/ услышанное с собственным опытом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 </w:t>
            </w:r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соблюдать речевые </w:t>
            </w:r>
            <w:proofErr w:type="gramStart"/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нормы,  избегая</w:t>
            </w:r>
            <w:proofErr w:type="gramEnd"/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нарушения лексической сочетаемости,  использования слов в несвойственном значении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10.2.5  </w:t>
            </w:r>
            <w:r w:rsidRPr="00E07D8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участвовать</w:t>
            </w:r>
            <w:proofErr w:type="gramEnd"/>
            <w:r w:rsidRPr="00E07D8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 полемике, синтезируя различные точки зрения и предлагая решение проблемы</w:t>
            </w:r>
          </w:p>
        </w:tc>
      </w:tr>
      <w:tr w:rsidR="00D568F5" w:rsidRPr="00CC0AAF" w:rsidTr="002655F8">
        <w:trPr>
          <w:cantSplit/>
          <w:trHeight w:val="457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Чтение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определять структурные, лексические и грамматические особе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текстов </w:t>
            </w:r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публицист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стиля (эссе</w:t>
            </w:r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C0A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GB"/>
              </w:rPr>
              <w:t>10.3.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GB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извлекать</w:t>
            </w:r>
            <w:proofErr w:type="gramEnd"/>
            <w:r w:rsidRPr="00745D1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 необходимую информацию из различных источников, определяя факт и мнение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DF5312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CC0AA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GB"/>
              </w:rPr>
              <w:t>10.3.7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GB"/>
              </w:rPr>
              <w:t xml:space="preserve">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сравнивать</w:t>
            </w:r>
            <w:proofErr w:type="gramEnd"/>
            <w:r w:rsidRPr="007421F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цели, целевую аудиторию, жанровые и стилистические особенности текстов</w:t>
            </w:r>
          </w:p>
        </w:tc>
      </w:tr>
      <w:tr w:rsidR="00D568F5" w:rsidRPr="00CC0AAF" w:rsidTr="002655F8">
        <w:trPr>
          <w:cantSplit/>
          <w:trHeight w:val="457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Письмо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10.4.5 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аргументативное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эссе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68F5" w:rsidRPr="0015238D" w:rsidRDefault="00D568F5" w:rsidP="00265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10.4.7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</w:t>
            </w:r>
            <w:proofErr w:type="gramEnd"/>
            <w:r w:rsidRPr="00CC0AAF">
              <w:rPr>
                <w:rFonts w:ascii="Times New Roman" w:hAnsi="Times New Roman" w:cs="Times New Roman"/>
                <w:sz w:val="24"/>
                <w:szCs w:val="24"/>
              </w:rPr>
              <w:t xml:space="preserve"> пунктуационные нормы в сложных синтаксических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тире в простом и сложном предложении</w:t>
            </w:r>
          </w:p>
        </w:tc>
      </w:tr>
      <w:tr w:rsidR="00D568F5" w:rsidRPr="00CC0AAF" w:rsidTr="002655F8">
        <w:trPr>
          <w:cantSplit/>
          <w:trHeight w:val="457"/>
        </w:trPr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Использование языковых единиц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568F5" w:rsidRPr="00CC0AAF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использовать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D324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отглагольные существительные, сложные прилагательные, прилагательные в краткой форме, глаголы в страдательном залоге, причастия, деепричастия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D568F5" w:rsidRPr="0015238D" w:rsidRDefault="00D568F5" w:rsidP="002655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 </w:t>
            </w:r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использовать</w:t>
            </w:r>
            <w:proofErr w:type="gramEnd"/>
            <w:r w:rsidRPr="00CC0AA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сложные  синтаксические конструкции </w:t>
            </w:r>
          </w:p>
        </w:tc>
      </w:tr>
      <w:tr w:rsidR="00A34E62" w:rsidRPr="00CC0AAF" w:rsidTr="00764AF0">
        <w:trPr>
          <w:cantSplit/>
          <w:trHeight w:val="457"/>
        </w:trPr>
        <w:tc>
          <w:tcPr>
            <w:tcW w:w="99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34E62" w:rsidRPr="00CC0AAF" w:rsidRDefault="00A34E62" w:rsidP="002655F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E837AE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E837AE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 за четверть – 1 час</w:t>
            </w:r>
          </w:p>
        </w:tc>
      </w:tr>
    </w:tbl>
    <w:p w:rsidR="00D568F5" w:rsidRPr="00A34E62" w:rsidRDefault="00D568F5" w:rsidP="00A34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164" w:rsidRDefault="00EC7164"/>
    <w:sectPr w:rsidR="00EC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47127"/>
    <w:multiLevelType w:val="hybridMultilevel"/>
    <w:tmpl w:val="86EC82FC"/>
    <w:lvl w:ilvl="0" w:tplc="32FA0A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F5"/>
    <w:rsid w:val="00A34E62"/>
    <w:rsid w:val="00D568F5"/>
    <w:rsid w:val="00E051F5"/>
    <w:rsid w:val="00E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C0545-E82A-4637-8073-30E4D3A9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8F5"/>
    <w:pPr>
      <w:suppressAutoHyphens/>
      <w:spacing w:after="200" w:line="276" w:lineRule="auto"/>
    </w:pPr>
    <w:rPr>
      <w:rFonts w:ascii="Calibri" w:eastAsia="Calibri" w:hAnsi="Calibri" w:cs="font290"/>
      <w:color w:val="00000A"/>
      <w:kern w:val="1"/>
      <w:lang w:eastAsia="zh-CN"/>
    </w:rPr>
  </w:style>
  <w:style w:type="paragraph" w:styleId="1">
    <w:name w:val="heading 1"/>
    <w:basedOn w:val="a"/>
    <w:next w:val="a0"/>
    <w:link w:val="10"/>
    <w:qFormat/>
    <w:rsid w:val="00D568F5"/>
    <w:pPr>
      <w:widowControl w:val="0"/>
      <w:tabs>
        <w:tab w:val="num" w:pos="0"/>
      </w:tabs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8F5"/>
    <w:rPr>
      <w:rFonts w:ascii="Arial" w:eastAsia="Times New Roman" w:hAnsi="Arial" w:cs="Times New Roman"/>
      <w:b/>
      <w:color w:val="808080"/>
      <w:kern w:val="1"/>
      <w:sz w:val="48"/>
      <w:szCs w:val="24"/>
      <w:lang w:val="en-GB" w:eastAsia="zh-CN"/>
    </w:rPr>
  </w:style>
  <w:style w:type="paragraph" w:styleId="a4">
    <w:name w:val="List Paragraph"/>
    <w:basedOn w:val="a"/>
    <w:uiPriority w:val="34"/>
    <w:qFormat/>
    <w:rsid w:val="00D568F5"/>
    <w:pPr>
      <w:ind w:left="720"/>
      <w:contextualSpacing/>
    </w:pPr>
  </w:style>
  <w:style w:type="paragraph" w:styleId="a0">
    <w:name w:val="Body Text"/>
    <w:basedOn w:val="a"/>
    <w:link w:val="a5"/>
    <w:uiPriority w:val="99"/>
    <w:semiHidden/>
    <w:unhideWhenUsed/>
    <w:rsid w:val="00D568F5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568F5"/>
    <w:rPr>
      <w:rFonts w:ascii="Calibri" w:eastAsia="Calibri" w:hAnsi="Calibri" w:cs="font290"/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Aitpaeva</dc:creator>
  <cp:keywords/>
  <dc:description/>
  <cp:lastModifiedBy>Aliya Aitpaeva</cp:lastModifiedBy>
  <cp:revision>2</cp:revision>
  <dcterms:created xsi:type="dcterms:W3CDTF">2019-07-11T06:42:00Z</dcterms:created>
  <dcterms:modified xsi:type="dcterms:W3CDTF">2019-07-11T07:13:00Z</dcterms:modified>
</cp:coreProperties>
</file>