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33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134"/>
        <w:gridCol w:w="819"/>
        <w:gridCol w:w="468"/>
        <w:gridCol w:w="137"/>
        <w:gridCol w:w="239"/>
        <w:gridCol w:w="102"/>
        <w:gridCol w:w="1844"/>
        <w:gridCol w:w="1276"/>
        <w:gridCol w:w="1574"/>
        <w:gridCol w:w="1423"/>
      </w:tblGrid>
      <w:tr w:rsidR="006956A7" w:rsidRPr="009E71D8" w:rsidTr="00B2424D">
        <w:trPr>
          <w:cantSplit/>
          <w:trHeight w:val="473"/>
        </w:trPr>
        <w:tc>
          <w:tcPr>
            <w:tcW w:w="1837" w:type="pct"/>
            <w:gridSpan w:val="5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6956A7" w:rsidRDefault="006956A7" w:rsidP="00296B8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7. Спорт. Белгілі спорт жұлдыздары. </w:t>
            </w:r>
          </w:p>
          <w:p w:rsidR="00FD44E3" w:rsidRPr="000D5673" w:rsidRDefault="00FD44E3" w:rsidP="00296B8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63" w:type="pct"/>
            <w:gridSpan w:val="6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6956A7" w:rsidRPr="006956A7" w:rsidRDefault="006956A7" w:rsidP="00296B8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Қ.Қ.Жалайыри атындағы ОМГ</w:t>
            </w:r>
          </w:p>
        </w:tc>
      </w:tr>
      <w:tr w:rsidR="006956A7" w:rsidRPr="009E71D8" w:rsidTr="00B2424D">
        <w:trPr>
          <w:cantSplit/>
          <w:trHeight w:val="472"/>
        </w:trPr>
        <w:tc>
          <w:tcPr>
            <w:tcW w:w="1837" w:type="pct"/>
            <w:gridSpan w:val="5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6956A7" w:rsidRPr="000D5673" w:rsidRDefault="006956A7" w:rsidP="00296B8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25.02.2019</w:t>
            </w:r>
          </w:p>
        </w:tc>
        <w:tc>
          <w:tcPr>
            <w:tcW w:w="3163" w:type="pct"/>
            <w:gridSpan w:val="6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6956A7" w:rsidRPr="000D5673" w:rsidRDefault="006956A7" w:rsidP="00296B8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Мұғалімнің аты-жөні:</w:t>
            </w:r>
            <w:r w:rsidR="00A826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Ахметова Г.О.</w:t>
            </w:r>
          </w:p>
        </w:tc>
      </w:tr>
      <w:tr w:rsidR="006956A7" w:rsidRPr="007F3B43" w:rsidTr="00B2424D">
        <w:trPr>
          <w:cantSplit/>
          <w:trHeight w:val="561"/>
        </w:trPr>
        <w:tc>
          <w:tcPr>
            <w:tcW w:w="1837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6956A7" w:rsidRPr="000D5673" w:rsidRDefault="006956A7" w:rsidP="00296B8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6Ә</w:t>
            </w:r>
          </w:p>
        </w:tc>
        <w:tc>
          <w:tcPr>
            <w:tcW w:w="1695" w:type="pct"/>
            <w:gridSpan w:val="4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6956A7" w:rsidRPr="000D5673" w:rsidRDefault="006956A7" w:rsidP="00296B8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Қатысқандар: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21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6956A7" w:rsidRPr="000D5673" w:rsidRDefault="006956A7" w:rsidP="00296B8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Қатыспағандар: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0</w:t>
            </w:r>
          </w:p>
        </w:tc>
      </w:tr>
      <w:tr w:rsidR="006956A7" w:rsidRPr="006956A7" w:rsidTr="00B2424D">
        <w:trPr>
          <w:cantSplit/>
        </w:trPr>
        <w:tc>
          <w:tcPr>
            <w:tcW w:w="154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56A7" w:rsidRPr="000D5673" w:rsidRDefault="006956A7" w:rsidP="00296B8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тақырыбы</w:t>
            </w:r>
          </w:p>
        </w:tc>
        <w:tc>
          <w:tcPr>
            <w:tcW w:w="3459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56A7" w:rsidRDefault="006956A7" w:rsidP="00296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C048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Александр Николаевич Винокуров</w:t>
            </w:r>
          </w:p>
          <w:p w:rsidR="00FD44E3" w:rsidRPr="007771AC" w:rsidRDefault="00FD44E3" w:rsidP="00296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956A7" w:rsidRPr="009E71D8" w:rsidTr="00B2424D">
        <w:trPr>
          <w:cantSplit/>
          <w:trHeight w:val="446"/>
        </w:trPr>
        <w:tc>
          <w:tcPr>
            <w:tcW w:w="154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956A7" w:rsidRPr="000D5673" w:rsidRDefault="006956A7" w:rsidP="00296B8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 сабақ арқылы жүзеге асатын оқу мақсаттары</w:t>
            </w:r>
          </w:p>
        </w:tc>
        <w:tc>
          <w:tcPr>
            <w:tcW w:w="3459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82687" w:rsidRPr="007771AC" w:rsidRDefault="00A82687" w:rsidP="00B804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Т/А. Т</w:t>
            </w:r>
            <w:r w:rsidRPr="00B9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мәтіннің мазмұнын түсіну, детальді ақпаратты анықтау</w:t>
            </w:r>
          </w:p>
        </w:tc>
      </w:tr>
      <w:tr w:rsidR="006956A7" w:rsidRPr="009E71D8" w:rsidTr="00B2424D">
        <w:trPr>
          <w:cantSplit/>
          <w:trHeight w:val="286"/>
        </w:trPr>
        <w:tc>
          <w:tcPr>
            <w:tcW w:w="154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56A7" w:rsidRPr="000D5673" w:rsidRDefault="006956A7" w:rsidP="00296B8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мақсаты</w:t>
            </w:r>
          </w:p>
        </w:tc>
        <w:tc>
          <w:tcPr>
            <w:tcW w:w="3459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1508" w:rsidRPr="002C1508" w:rsidRDefault="000B3CD3" w:rsidP="002C1508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2C1508" w:rsidRPr="002C15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қушылардың барлығы мынаны орындай алады:    </w:t>
            </w:r>
            <w:r w:rsidR="002C1508" w:rsidRPr="002C150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Мәтінді тыңдай отырып</w:t>
            </w:r>
            <w:r w:rsidR="002C1508" w:rsidRPr="002C1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1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2C1508" w:rsidRPr="002C1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қулықтан тыс берілген қосымша тапсырмалады орындайды</w:t>
            </w:r>
            <w:r w:rsidR="002C1508" w:rsidRPr="002C1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грамматикалық ұғымдарды сауатты әрі дұрыс қолдану дағдыларын қалыптастырады. </w:t>
            </w:r>
          </w:p>
          <w:p w:rsidR="002C1508" w:rsidRDefault="002C1508" w:rsidP="002C150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көбісі мынаны орындай алады:</w:t>
            </w:r>
            <w:r w:rsidRPr="002C150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Мәтін мазмұнын түсін</w:t>
            </w:r>
            <w:r w:rsidRPr="002C150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ді</w:t>
            </w:r>
            <w:r w:rsidRPr="002C1508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,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2C1508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тақырыпты басқа тақырыппен салыстыра алады.</w:t>
            </w:r>
            <w:r w:rsidRPr="002C1508">
              <w:rPr>
                <w:rStyle w:val="ac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</w:t>
            </w:r>
            <w:r w:rsidRPr="002C1508">
              <w:rPr>
                <w:b/>
                <w:lang w:val="kk-KZ"/>
              </w:rPr>
              <w:t xml:space="preserve">                            </w:t>
            </w:r>
            <w:r>
              <w:rPr>
                <w:b/>
                <w:lang w:val="kk-KZ"/>
              </w:rPr>
              <w:t xml:space="preserve">                                </w:t>
            </w:r>
            <w:r w:rsidRPr="002C15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2C1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Мәтіндегі </w:t>
            </w:r>
            <w:r w:rsidRPr="002C150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етальді ақпаратты анықтап</w:t>
            </w:r>
            <w:r w:rsidRPr="002C1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тақырып бойынша қосымша мәліметтер мен дәлелдер келтіре алады.</w:t>
            </w:r>
          </w:p>
          <w:p w:rsidR="00FD44E3" w:rsidRPr="000D5673" w:rsidRDefault="00FD44E3" w:rsidP="002C1508">
            <w:pPr>
              <w:pStyle w:val="a9"/>
              <w:rPr>
                <w:noProof/>
                <w:lang w:val="kk-KZ" w:eastAsia="en-GB"/>
              </w:rPr>
            </w:pPr>
          </w:p>
        </w:tc>
      </w:tr>
      <w:tr w:rsidR="006956A7" w:rsidRPr="007771AC" w:rsidTr="00B2424D">
        <w:trPr>
          <w:cantSplit/>
          <w:trHeight w:val="108"/>
        </w:trPr>
        <w:tc>
          <w:tcPr>
            <w:tcW w:w="154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956A7" w:rsidRPr="000D5673" w:rsidRDefault="006956A7" w:rsidP="00296B8F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459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tbl>
            <w:tblPr>
              <w:tblW w:w="716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69"/>
            </w:tblGrid>
            <w:tr w:rsidR="006956A7" w:rsidRPr="007771AC" w:rsidTr="00296B8F">
              <w:trPr>
                <w:trHeight w:val="100"/>
              </w:trPr>
              <w:tc>
                <w:tcPr>
                  <w:tcW w:w="7169" w:type="dxa"/>
                </w:tcPr>
                <w:p w:rsidR="006956A7" w:rsidRPr="007771AC" w:rsidRDefault="006956A7" w:rsidP="00296B8F">
                  <w:pPr>
                    <w:pStyle w:val="a3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тыңдалым материал</w:t>
                  </w:r>
                  <w:r w:rsidRPr="007771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ы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ның мазмұнын түсінеді</w:t>
                  </w:r>
                  <w:r w:rsidRPr="007771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;</w:t>
                  </w:r>
                </w:p>
                <w:p w:rsidR="006956A7" w:rsidRDefault="006956A7" w:rsidP="00296B8F">
                  <w:pPr>
                    <w:pStyle w:val="a3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детальді ақпаратты анықтайды</w:t>
                  </w:r>
                  <w:r w:rsidRPr="007771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</w:t>
                  </w:r>
                </w:p>
                <w:p w:rsidR="00FD44E3" w:rsidRPr="007771AC" w:rsidRDefault="00B577E3" w:rsidP="00296B8F">
                  <w:pPr>
                    <w:pStyle w:val="a3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Негізгі, қосымша мәліметтерді анықтайды</w:t>
                  </w:r>
                </w:p>
              </w:tc>
            </w:tr>
          </w:tbl>
          <w:p w:rsidR="006956A7" w:rsidRPr="000D5673" w:rsidRDefault="006956A7" w:rsidP="00296B8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56A7" w:rsidRPr="001F5E6B" w:rsidTr="00B2424D">
        <w:trPr>
          <w:cantSplit/>
          <w:trHeight w:val="108"/>
        </w:trPr>
        <w:tc>
          <w:tcPr>
            <w:tcW w:w="154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56A7" w:rsidRPr="000D5673" w:rsidRDefault="006956A7" w:rsidP="00296B8F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Тілдік дағдылар</w:t>
            </w:r>
          </w:p>
        </w:tc>
        <w:tc>
          <w:tcPr>
            <w:tcW w:w="3459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56A7" w:rsidRDefault="00A57A73" w:rsidP="00296B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</w:t>
            </w:r>
            <w:r w:rsidR="006956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порттық дода, жеңіс туы.</w:t>
            </w:r>
          </w:p>
          <w:p w:rsidR="00FD44E3" w:rsidRPr="000D5673" w:rsidRDefault="00FD44E3" w:rsidP="00296B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956A7" w:rsidRPr="009E71D8" w:rsidTr="00B2424D">
        <w:trPr>
          <w:cantSplit/>
          <w:trHeight w:val="108"/>
        </w:trPr>
        <w:tc>
          <w:tcPr>
            <w:tcW w:w="154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56A7" w:rsidRPr="000D5673" w:rsidRDefault="006956A7" w:rsidP="00296B8F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3459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56A7" w:rsidRPr="000D5673" w:rsidRDefault="006956A7" w:rsidP="00296B8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 оқушылардың</w:t>
            </w:r>
            <w:r w:rsidR="00A57A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бойына </w:t>
            </w:r>
            <w:r w:rsidR="00B804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топтық, </w:t>
            </w:r>
            <w:r w:rsidRPr="000D5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жұптық жұмыс жасау барысында бірін-бірі тыңдай білу, өзгенің пікіріне құрметпен қарау құндылықтарын дарыту, бірін-бірі бағалауы кезінде академиялық әділдік саясатын ұстануға үйретуге бағытталған.</w:t>
            </w:r>
          </w:p>
        </w:tc>
      </w:tr>
      <w:tr w:rsidR="006956A7" w:rsidRPr="007F3B43" w:rsidTr="00B2424D">
        <w:trPr>
          <w:cantSplit/>
          <w:trHeight w:val="108"/>
        </w:trPr>
        <w:tc>
          <w:tcPr>
            <w:tcW w:w="154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56A7" w:rsidRPr="000D5673" w:rsidRDefault="006956A7" w:rsidP="00296B8F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3459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56A7" w:rsidRDefault="006956A7" w:rsidP="00296B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Спорт, </w:t>
            </w:r>
            <w:r w:rsidRPr="000D56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география</w:t>
            </w:r>
          </w:p>
          <w:p w:rsidR="00FD44E3" w:rsidRPr="000D5673" w:rsidRDefault="00FD44E3" w:rsidP="00296B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956A7" w:rsidRPr="000D5673" w:rsidTr="00B2424D">
        <w:trPr>
          <w:trHeight w:val="231"/>
        </w:trPr>
        <w:tc>
          <w:tcPr>
            <w:tcW w:w="5000" w:type="pct"/>
            <w:gridSpan w:val="11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6956A7" w:rsidRPr="000D5673" w:rsidRDefault="006956A7" w:rsidP="00296B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6956A7" w:rsidRPr="000D5673" w:rsidTr="00B2424D">
        <w:trPr>
          <w:trHeight w:val="528"/>
        </w:trPr>
        <w:tc>
          <w:tcPr>
            <w:tcW w:w="11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956A7" w:rsidRDefault="006956A7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Жоспарланған</w:t>
            </w:r>
            <w:r w:rsidR="00FD44E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 кезеңдері</w:t>
            </w:r>
          </w:p>
          <w:p w:rsidR="00FD44E3" w:rsidRPr="000D5673" w:rsidRDefault="00FD44E3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163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956A7" w:rsidRPr="000D5673" w:rsidRDefault="006956A7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Сабаққа жоспарланған іс-әрекеттер</w:t>
            </w:r>
          </w:p>
        </w:tc>
        <w:tc>
          <w:tcPr>
            <w:tcW w:w="69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956A7" w:rsidRPr="000D5673" w:rsidRDefault="006956A7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Дереккөз</w:t>
            </w:r>
            <w:r w:rsidR="00FD44E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-</w:t>
            </w: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дері</w:t>
            </w:r>
          </w:p>
        </w:tc>
      </w:tr>
      <w:tr w:rsidR="00C53452" w:rsidRPr="000D5673" w:rsidTr="00B2424D">
        <w:trPr>
          <w:trHeight w:val="1397"/>
        </w:trPr>
        <w:tc>
          <w:tcPr>
            <w:tcW w:w="1140" w:type="pct"/>
            <w:gridSpan w:val="2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C53452" w:rsidRPr="000D5673" w:rsidRDefault="00C20856" w:rsidP="002C150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Басталуы</w:t>
            </w:r>
          </w:p>
          <w:p w:rsidR="00C53452" w:rsidRDefault="00E168FA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5</w:t>
            </w:r>
            <w:r w:rsidR="00C53452" w:rsidRPr="000D567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0733DE" w:rsidRDefault="000733DE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733DE" w:rsidRDefault="000733DE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733DE" w:rsidRDefault="000733DE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733DE" w:rsidRDefault="000733DE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733DE" w:rsidRDefault="000733DE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733DE" w:rsidRDefault="000733DE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733DE" w:rsidRDefault="000733DE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733DE" w:rsidRDefault="000733DE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733DE" w:rsidRDefault="000733DE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733DE" w:rsidRDefault="000733DE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C53452" w:rsidRDefault="009F00FF" w:rsidP="009F00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Үй тапсырмасын тексеру</w:t>
            </w:r>
          </w:p>
          <w:p w:rsidR="009F00FF" w:rsidRPr="000D5673" w:rsidRDefault="00E168FA" w:rsidP="009F00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9F00F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3163" w:type="pct"/>
            <w:gridSpan w:val="8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B878B8" w:rsidRDefault="00B878B8" w:rsidP="00296B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lastRenderedPageBreak/>
              <w:t>Ұйымдастыру кезеңі.</w:t>
            </w:r>
            <w:r w:rsidR="00184A0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«Шаттық шеңберін» құру.</w:t>
            </w:r>
          </w:p>
          <w:p w:rsidR="00103D79" w:rsidRPr="00103D79" w:rsidRDefault="00103D79" w:rsidP="00103D79">
            <w:pPr>
              <w:pStyle w:val="a9"/>
              <w:rPr>
                <w:rFonts w:ascii="Times New Roman" w:hAnsi="Times New Roman" w:cs="Times New Roman"/>
                <w:szCs w:val="21"/>
                <w:lang w:val="kk-KZ"/>
              </w:rPr>
            </w:pPr>
            <w:r w:rsidRPr="00103D79">
              <w:rPr>
                <w:rFonts w:ascii="Times New Roman" w:hAnsi="Times New Roman" w:cs="Times New Roman"/>
                <w:sz w:val="24"/>
                <w:lang w:val="kk-KZ"/>
              </w:rPr>
              <w:t>Ән саламыз бәріміз,</w:t>
            </w:r>
          </w:p>
          <w:p w:rsidR="00103D79" w:rsidRPr="00103D79" w:rsidRDefault="00103D79" w:rsidP="00103D79">
            <w:pPr>
              <w:pStyle w:val="a9"/>
              <w:rPr>
                <w:rFonts w:ascii="Times New Roman" w:hAnsi="Times New Roman" w:cs="Times New Roman"/>
                <w:szCs w:val="21"/>
                <w:lang w:val="kk-KZ"/>
              </w:rPr>
            </w:pPr>
            <w:r w:rsidRPr="00103D79">
              <w:rPr>
                <w:rFonts w:ascii="Times New Roman" w:hAnsi="Times New Roman" w:cs="Times New Roman"/>
                <w:sz w:val="24"/>
                <w:lang w:val="kk-KZ"/>
              </w:rPr>
              <w:t>Досымызды табамыз</w:t>
            </w:r>
          </w:p>
          <w:p w:rsidR="00103D79" w:rsidRPr="00103D79" w:rsidRDefault="00103D79" w:rsidP="00103D79">
            <w:pPr>
              <w:pStyle w:val="a9"/>
              <w:rPr>
                <w:rFonts w:ascii="Times New Roman" w:hAnsi="Times New Roman" w:cs="Times New Roman"/>
                <w:szCs w:val="21"/>
              </w:rPr>
            </w:pPr>
            <w:r w:rsidRPr="00103D79">
              <w:rPr>
                <w:rFonts w:ascii="Times New Roman" w:hAnsi="Times New Roman" w:cs="Times New Roman"/>
                <w:sz w:val="24"/>
                <w:lang w:val="kk-KZ"/>
              </w:rPr>
              <w:t xml:space="preserve">Сәлемет пе?! </w:t>
            </w:r>
            <w:proofErr w:type="spellStart"/>
            <w:r w:rsidRPr="00103D79">
              <w:rPr>
                <w:rFonts w:ascii="Times New Roman" w:hAnsi="Times New Roman" w:cs="Times New Roman"/>
                <w:sz w:val="24"/>
              </w:rPr>
              <w:t>Міне</w:t>
            </w:r>
            <w:proofErr w:type="spellEnd"/>
            <w:r w:rsidRPr="00103D79">
              <w:rPr>
                <w:rFonts w:ascii="Times New Roman" w:hAnsi="Times New Roman" w:cs="Times New Roman"/>
                <w:sz w:val="24"/>
              </w:rPr>
              <w:t xml:space="preserve"> мен!</w:t>
            </w:r>
          </w:p>
          <w:p w:rsidR="00103D79" w:rsidRDefault="00103D79" w:rsidP="00103D79">
            <w:pPr>
              <w:pStyle w:val="a9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103D79">
              <w:rPr>
                <w:rFonts w:ascii="Times New Roman" w:hAnsi="Times New Roman" w:cs="Times New Roman"/>
                <w:sz w:val="24"/>
              </w:rPr>
              <w:t>Доспын</w:t>
            </w:r>
            <w:proofErr w:type="spellEnd"/>
            <w:r w:rsidRPr="00103D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3D79">
              <w:rPr>
                <w:rFonts w:ascii="Times New Roman" w:hAnsi="Times New Roman" w:cs="Times New Roman"/>
                <w:sz w:val="24"/>
              </w:rPr>
              <w:t>енді</w:t>
            </w:r>
            <w:proofErr w:type="spellEnd"/>
            <w:r w:rsidRPr="00103D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3D79">
              <w:rPr>
                <w:rFonts w:ascii="Times New Roman" w:hAnsi="Times New Roman" w:cs="Times New Roman"/>
                <w:sz w:val="24"/>
              </w:rPr>
              <w:t>сені</w:t>
            </w:r>
            <w:proofErr w:type="spellEnd"/>
            <w:r w:rsidRPr="00103D79">
              <w:rPr>
                <w:rFonts w:ascii="Times New Roman" w:hAnsi="Times New Roman" w:cs="Times New Roman"/>
                <w:sz w:val="24"/>
              </w:rPr>
              <w:t xml:space="preserve"> мен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!</w:t>
            </w:r>
          </w:p>
          <w:p w:rsidR="00FD44E3" w:rsidRDefault="00FD44E3" w:rsidP="00103D79">
            <w:pPr>
              <w:pStyle w:val="a9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9633D" w:rsidRDefault="00C9633D" w:rsidP="00103D79">
            <w:pPr>
              <w:pStyle w:val="a9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9633D">
              <w:rPr>
                <w:rFonts w:ascii="Times New Roman" w:hAnsi="Times New Roman" w:cs="Times New Roman"/>
                <w:b/>
                <w:sz w:val="24"/>
                <w:lang w:val="kk-KZ"/>
              </w:rPr>
              <w:t>Топқа бөлу.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C9633D">
              <w:rPr>
                <w:rFonts w:ascii="Times New Roman" w:hAnsi="Times New Roman" w:cs="Times New Roman"/>
                <w:sz w:val="24"/>
                <w:lang w:val="kk-KZ"/>
              </w:rPr>
              <w:t>Жіп шоғыры арқылы 4 топқа бөлу.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FD44E3" w:rsidRPr="00C9633D" w:rsidRDefault="00FD44E3" w:rsidP="00103D79">
            <w:pPr>
              <w:pStyle w:val="a9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  <w:p w:rsidR="008F56F2" w:rsidRDefault="00C9633D" w:rsidP="00B878B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B0703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Оқушыларға «Кіру парағын»</w:t>
            </w:r>
            <w:r w:rsidR="00B878B8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беру. </w:t>
            </w:r>
            <w:r w:rsidR="00B0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көңіл күйлерін жазады.</w:t>
            </w:r>
          </w:p>
          <w:p w:rsidR="009F00FF" w:rsidRDefault="009F00FF" w:rsidP="00B878B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00FF" w:rsidRDefault="009F00FF" w:rsidP="00B878B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4E3" w:rsidRPr="00AC7186" w:rsidRDefault="009F00FF" w:rsidP="009F00FF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Білім ландтағы тест сұрақтарын орындау.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Бұл тапсырма </w:t>
            </w:r>
            <w:r w:rsidRPr="00070C2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«Көршіңмен ақылдас» әдісі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арқылы тексеріледі. Ұпай сандарын шығарады. Қате жіберген оқушыға тексеруші түсіндіреді. </w:t>
            </w:r>
          </w:p>
        </w:tc>
        <w:tc>
          <w:tcPr>
            <w:tcW w:w="697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C53452" w:rsidRPr="000D5673" w:rsidRDefault="00C53452" w:rsidP="00296B8F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0000FF"/>
                <w:sz w:val="24"/>
                <w:szCs w:val="24"/>
                <w:lang w:val="kk-KZ" w:eastAsia="en-GB"/>
              </w:rPr>
            </w:pPr>
          </w:p>
          <w:p w:rsidR="00C53452" w:rsidRPr="000D5673" w:rsidRDefault="00C53452" w:rsidP="00EA5F6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Слайд</w:t>
            </w:r>
          </w:p>
          <w:p w:rsidR="00C53452" w:rsidRPr="000D5673" w:rsidRDefault="00C53452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C53452" w:rsidRPr="000D5673" w:rsidRDefault="00C53452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C53452" w:rsidRDefault="00C53452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C53452" w:rsidRDefault="00C53452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C53452" w:rsidRPr="00C856A6" w:rsidRDefault="00C53452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0A6C03" w:rsidRPr="009E71D8" w:rsidTr="00B2424D">
        <w:trPr>
          <w:trHeight w:val="7360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A5F65" w:rsidRDefault="00EA5F65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7C1AD0" w:rsidRDefault="007C1AD0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680FD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Жаңа білім</w:t>
            </w: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10 минут</w:t>
            </w:r>
          </w:p>
          <w:p w:rsidR="006E116F" w:rsidRDefault="006E116F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E116F" w:rsidRDefault="006E116F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7C1A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ортасы</w:t>
            </w:r>
          </w:p>
          <w:p w:rsidR="000A6C03" w:rsidRDefault="007C1AD0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10 минут</w:t>
            </w: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7C1AD0" w:rsidRDefault="007C1AD0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7C1AD0" w:rsidRDefault="007C1AD0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7C1AD0" w:rsidRDefault="007C1AD0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7C1AD0" w:rsidRDefault="007C1AD0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7C1AD0" w:rsidRDefault="007C1AD0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7C1AD0" w:rsidRDefault="007C1AD0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7C1AD0" w:rsidRDefault="007C1AD0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7C1AD0" w:rsidRDefault="007C1AD0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7C1AD0" w:rsidRDefault="007C1AD0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Pr="000D567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Pr="000D5673" w:rsidRDefault="000A6C03" w:rsidP="00551B3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551B3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163" w:type="pct"/>
            <w:gridSpan w:val="8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0A6C03" w:rsidRDefault="000A6C03" w:rsidP="00680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7DD1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lastRenderedPageBreak/>
              <w:t>1</w:t>
            </w:r>
            <w:r w:rsidRPr="0042324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-тапсырма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.     </w:t>
            </w:r>
            <w:r w:rsidR="0079389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                                                                  </w:t>
            </w:r>
            <w:r w:rsidRPr="006509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Оқушылардың қызығушылықтарын ояту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.                                                    </w:t>
            </w:r>
          </w:p>
          <w:p w:rsidR="000A6C03" w:rsidRDefault="006E116F" w:rsidP="00DD453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E116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19150" cy="800100"/>
                  <wp:effectExtent l="19050" t="0" r="0" b="0"/>
                  <wp:docPr id="14" name="Рисунок 1" descr="Похожее изображ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«Стикердегі диалог» әдісі. </w:t>
            </w:r>
            <w:r w:rsidR="000A6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Берілген сұрақтарды балалар оқып алады.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6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(Топ мүшелері сұрақтардың жауабын стикерлерге жазып, қабырғадағы сұр</w:t>
            </w:r>
            <w:r w:rsidR="007938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ақтар жазылған қағаздарға іледі,</w:t>
            </w:r>
            <w:r w:rsidR="000A6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кейін пікірлерін қорғайды.)</w:t>
            </w:r>
            <w:r w:rsidR="00DD4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A6C0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>мақсатында мынадай сұрақтар қоямын:</w:t>
            </w:r>
          </w:p>
          <w:p w:rsidR="000A6C03" w:rsidRPr="000844A1" w:rsidRDefault="000A6C03" w:rsidP="00793896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844A1">
              <w:rPr>
                <w:rFonts w:ascii="Times New Roman" w:hAnsi="Times New Roman"/>
                <w:noProof/>
                <w:sz w:val="24"/>
                <w:lang w:val="kk-KZ" w:eastAsia="en-GB"/>
              </w:rPr>
              <w:t>Салауатты өмір сүру салтына не жатады?</w:t>
            </w:r>
          </w:p>
          <w:p w:rsidR="000A6C03" w:rsidRPr="000844A1" w:rsidRDefault="000A6C03" w:rsidP="00C53452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844A1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Салауатты өмір сүруде спорттың рөлі қандай? </w:t>
            </w:r>
          </w:p>
          <w:p w:rsidR="000A6C03" w:rsidRPr="000844A1" w:rsidRDefault="000A6C03" w:rsidP="00C53452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0844A1">
              <w:rPr>
                <w:rFonts w:ascii="Times New Roman" w:hAnsi="Times New Roman"/>
                <w:noProof/>
                <w:sz w:val="24"/>
                <w:lang w:val="kk-KZ" w:eastAsia="en-GB"/>
              </w:rPr>
              <w:t>С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уреттегі белгілі спорт жұлдызын таныдыңдар м</w:t>
            </w:r>
            <w:r w:rsidRPr="000844A1">
              <w:rPr>
                <w:rFonts w:ascii="Times New Roman" w:hAnsi="Times New Roman"/>
                <w:noProof/>
                <w:sz w:val="24"/>
                <w:lang w:val="kk-KZ" w:eastAsia="en-GB"/>
              </w:rPr>
              <w:t>а?</w:t>
            </w:r>
          </w:p>
          <w:p w:rsidR="000A6C03" w:rsidRPr="000844A1" w:rsidRDefault="000A6C03" w:rsidP="00C53452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Спортшын</w:t>
            </w:r>
            <w:r w:rsidRPr="000844A1">
              <w:rPr>
                <w:rFonts w:ascii="Times New Roman" w:hAnsi="Times New Roman"/>
                <w:noProof/>
                <w:sz w:val="24"/>
                <w:lang w:val="kk-KZ" w:eastAsia="en-GB"/>
              </w:rPr>
              <w:t>ың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 жетістіктері туралы не айтасың</w:t>
            </w:r>
            <w:r w:rsidRPr="000844A1">
              <w:rPr>
                <w:rFonts w:ascii="Times New Roman" w:hAnsi="Times New Roman"/>
                <w:noProof/>
                <w:sz w:val="24"/>
                <w:lang w:val="kk-KZ" w:eastAsia="en-GB"/>
              </w:rPr>
              <w:t>?</w:t>
            </w:r>
          </w:p>
          <w:p w:rsidR="000A6C03" w:rsidRPr="000B60CB" w:rsidRDefault="000A6C03" w:rsidP="00296B8F">
            <w:pPr>
              <w:spacing w:before="60" w:after="60" w:line="240" w:lineRule="auto"/>
              <w:ind w:left="36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752600" cy="1619250"/>
                  <wp:effectExtent l="19050" t="0" r="0" b="0"/>
                  <wp:docPr id="2" name="Рисунок 1" descr="https://avatars.mds.yandex.net/get-pdb/879561/aa89e788-d258-4622-9046-393ca24087a9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879561/aa89e788-d258-4622-9046-393ca24087a9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78">
              <w:rPr>
                <w:noProof/>
                <w:lang w:val="kk-KZ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657350" cy="1616363"/>
                  <wp:effectExtent l="19050" t="0" r="0" b="0"/>
                  <wp:docPr id="7" name="Рисунок 4" descr="https://avatars.mds.yandex.net/get-pdb/872807/c4e24fc8-58c5-492d-8493-b5944d246e1e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pdb/872807/c4e24fc8-58c5-492d-8493-b5944d246e1e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76" cy="1619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C03" w:rsidRDefault="000A6C03" w:rsidP="00296B8F">
            <w:pPr>
              <w:pStyle w:val="a3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90675" cy="1495425"/>
                  <wp:effectExtent l="19050" t="0" r="9525" b="0"/>
                  <wp:docPr id="9" name="Рисунок 10" descr="https://cdn24.img.ria.ru/images/rsport/60675/93/606759355_0:0:1685:2281_600x0_80_0_0_a7f28dce81c7cfc46a767eab2c4faf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dn24.img.ria.ru/images/rsport/60675/93/606759355_0:0:1685:2281_600x0_80_0_0_a7f28dce81c7cfc46a767eab2c4faf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752600" cy="1495425"/>
                  <wp:effectExtent l="19050" t="0" r="0" b="0"/>
                  <wp:docPr id="12" name="Рисунок 7" descr="https://tengrinews.kz/userdata/news/2011/news_204271/photo_398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engrinews.kz/userdata/news/2011/news_204271/photo_398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852" cy="1499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78">
              <w:rPr>
                <w:lang w:val="kk-KZ"/>
              </w:rPr>
              <w:t xml:space="preserve"> </w:t>
            </w:r>
          </w:p>
          <w:p w:rsidR="000A6C03" w:rsidRPr="00F976DD" w:rsidRDefault="000A6C03" w:rsidP="008C7F75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0A6C03" w:rsidRPr="00F22E91" w:rsidRDefault="000A6C03" w:rsidP="00F22E91">
            <w:pPr>
              <w:tabs>
                <w:tab w:val="left" w:pos="7213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22E9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 тақырыбы, сабақ мақсаты, бағалау критерийлері мен дескрипторлар түсіндіріледі, талқыланады.</w:t>
            </w:r>
          </w:p>
          <w:p w:rsidR="000A6C03" w:rsidRDefault="000A6C03" w:rsidP="00F458EE">
            <w:pPr>
              <w:tabs>
                <w:tab w:val="left" w:pos="7213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8F56F2">
            <w:pPr>
              <w:tabs>
                <w:tab w:val="left" w:pos="72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24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-тапсырма. </w:t>
            </w:r>
          </w:p>
          <w:p w:rsidR="000A6C03" w:rsidRDefault="000A6C03" w:rsidP="002E47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 оқушыларды мәтінмен мұқият танысуға шақырады: мәтінді бір рет тыңдатады. Мәтінді екінші рет тыңдата отырып, әр топқа жеке тапсырма береді.  Оқушылар мәтінді мұқият тыңдап, тапсырмаларын орындайды.</w:t>
            </w:r>
          </w:p>
          <w:p w:rsidR="000A6C03" w:rsidRDefault="000A6C03" w:rsidP="002E47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  <w:p w:rsidR="000A6C03" w:rsidRPr="00070C2D" w:rsidRDefault="000A6C03" w:rsidP="00070C2D">
            <w:pPr>
              <w:spacing w:after="0"/>
              <w:contextualSpacing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lastRenderedPageBreak/>
              <w:t xml:space="preserve">1-топ. </w:t>
            </w:r>
            <w:r w:rsidRPr="00D80F3F">
              <w:rPr>
                <w:rFonts w:ascii="Times New Roman" w:eastAsia="Calibri" w:hAnsi="Times New Roman" w:cs="Times New Roman"/>
                <w:color w:val="404040"/>
                <w:kern w:val="24"/>
                <w:sz w:val="24"/>
                <w:szCs w:val="24"/>
                <w:lang w:val="kk-KZ"/>
              </w:rPr>
              <w:t xml:space="preserve"> </w:t>
            </w:r>
            <w:r w:rsidRPr="00070C2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Мәтіндегі негізгі және қосымша ақпараттарды ажыратыңыз.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5"/>
              <w:gridCol w:w="3115"/>
            </w:tblGrid>
            <w:tr w:rsidR="000A6C03" w:rsidRPr="009E71D8" w:rsidTr="00CA488F">
              <w:tc>
                <w:tcPr>
                  <w:tcW w:w="3115" w:type="dxa"/>
                </w:tcPr>
                <w:p w:rsidR="000A6C03" w:rsidRPr="00070C2D" w:rsidRDefault="000A6C03" w:rsidP="00CA488F">
                  <w:pPr>
                    <w:contextualSpacing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070C2D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Негізгі ақпарат</w:t>
                  </w:r>
                </w:p>
              </w:tc>
              <w:tc>
                <w:tcPr>
                  <w:tcW w:w="3115" w:type="dxa"/>
                </w:tcPr>
                <w:p w:rsidR="000A6C03" w:rsidRPr="00070C2D" w:rsidRDefault="000A6C03" w:rsidP="00CA488F">
                  <w:pPr>
                    <w:contextualSpacing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070C2D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 xml:space="preserve">Қосымша ақпарат </w:t>
                  </w:r>
                </w:p>
              </w:tc>
            </w:tr>
            <w:tr w:rsidR="000A6C03" w:rsidRPr="009E71D8" w:rsidTr="00CA488F">
              <w:tc>
                <w:tcPr>
                  <w:tcW w:w="3115" w:type="dxa"/>
                </w:tcPr>
                <w:p w:rsidR="000A6C03" w:rsidRPr="00070C2D" w:rsidRDefault="000A6C03" w:rsidP="00CA488F">
                  <w:pPr>
                    <w:contextualSpacing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070C2D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1.</w:t>
                  </w:r>
                </w:p>
              </w:tc>
              <w:tc>
                <w:tcPr>
                  <w:tcW w:w="3115" w:type="dxa"/>
                </w:tcPr>
                <w:p w:rsidR="000A6C03" w:rsidRPr="00070C2D" w:rsidRDefault="000A6C03" w:rsidP="00CA488F">
                  <w:pPr>
                    <w:contextualSpacing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070C2D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1.</w:t>
                  </w:r>
                </w:p>
              </w:tc>
            </w:tr>
            <w:tr w:rsidR="000A6C03" w:rsidRPr="009E71D8" w:rsidTr="00CA488F">
              <w:tc>
                <w:tcPr>
                  <w:tcW w:w="3115" w:type="dxa"/>
                </w:tcPr>
                <w:p w:rsidR="000A6C03" w:rsidRPr="00070C2D" w:rsidRDefault="000A6C03" w:rsidP="00CA488F">
                  <w:pPr>
                    <w:contextualSpacing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070C2D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2.</w:t>
                  </w:r>
                </w:p>
              </w:tc>
              <w:tc>
                <w:tcPr>
                  <w:tcW w:w="3115" w:type="dxa"/>
                </w:tcPr>
                <w:p w:rsidR="000A6C03" w:rsidRPr="00070C2D" w:rsidRDefault="000A6C03" w:rsidP="00CA488F">
                  <w:pPr>
                    <w:contextualSpacing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070C2D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2.</w:t>
                  </w:r>
                </w:p>
              </w:tc>
            </w:tr>
            <w:tr w:rsidR="000A6C03" w:rsidRPr="009E71D8" w:rsidTr="00CA488F">
              <w:tc>
                <w:tcPr>
                  <w:tcW w:w="3115" w:type="dxa"/>
                </w:tcPr>
                <w:p w:rsidR="000A6C03" w:rsidRPr="00070C2D" w:rsidRDefault="000A6C03" w:rsidP="00CA488F">
                  <w:pPr>
                    <w:contextualSpacing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070C2D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3.</w:t>
                  </w:r>
                </w:p>
              </w:tc>
              <w:tc>
                <w:tcPr>
                  <w:tcW w:w="3115" w:type="dxa"/>
                </w:tcPr>
                <w:p w:rsidR="000A6C03" w:rsidRPr="00070C2D" w:rsidRDefault="000A6C03" w:rsidP="00CA488F">
                  <w:pPr>
                    <w:contextualSpacing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070C2D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3.</w:t>
                  </w:r>
                </w:p>
              </w:tc>
            </w:tr>
          </w:tbl>
          <w:p w:rsidR="000A6C03" w:rsidRPr="00070C2D" w:rsidRDefault="000A6C03" w:rsidP="00070C2D">
            <w:pPr>
              <w:spacing w:after="0"/>
              <w:contextualSpacing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0A6C03" w:rsidRPr="00246009" w:rsidRDefault="000A6C03" w:rsidP="002E47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2-топ. </w:t>
            </w:r>
            <w:r w:rsidRPr="0024600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Мәтіндегі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24600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мәліметтер негізінде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246009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кластер құрыңыз.</w:t>
            </w:r>
          </w:p>
          <w:p w:rsidR="000A6C03" w:rsidRPr="00246009" w:rsidRDefault="000A6C03" w:rsidP="002E47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  <w:p w:rsidR="000A6C03" w:rsidRPr="00355918" w:rsidRDefault="000A6C03" w:rsidP="002E47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3-топ. </w:t>
            </w:r>
            <w:r w:rsidRPr="0035591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«Сұлбаның бейнесі»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әдісі тапсырмасын орындаңыз</w:t>
            </w:r>
            <w:r w:rsidRPr="0035591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.</w:t>
            </w:r>
          </w:p>
          <w:p w:rsidR="000A6C03" w:rsidRDefault="000A6C03" w:rsidP="002E47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407368">
            <w:pPr>
              <w:spacing w:after="0"/>
              <w:contextualSpacing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4-топ.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Д</w:t>
            </w:r>
            <w:r w:rsidRPr="00070C2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етальді ақпараттарды түс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індіріп жазыңыз</w:t>
            </w:r>
            <w:r w:rsidRPr="00070C2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.   </w:t>
            </w:r>
          </w:p>
          <w:p w:rsidR="000A6C03" w:rsidRDefault="000A6C03" w:rsidP="00F064B6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64B6">
              <w:rPr>
                <w:rFonts w:ascii="Times New Roman" w:eastAsia="+mn-ea" w:hAnsi="Times New Roman" w:cs="+mn-cs"/>
                <w:b/>
                <w:bCs/>
                <w:kern w:val="24"/>
                <w:sz w:val="24"/>
                <w:szCs w:val="24"/>
                <w:lang w:val="kk-KZ"/>
              </w:rPr>
              <w:t>ДЕСКРИПТОРЛАР</w:t>
            </w:r>
          </w:p>
          <w:p w:rsidR="000A6C03" w:rsidRPr="00F064B6" w:rsidRDefault="000A6C03" w:rsidP="00F064B6">
            <w:pPr>
              <w:pStyle w:val="a3"/>
              <w:numPr>
                <w:ilvl w:val="0"/>
                <w:numId w:val="8"/>
              </w:num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64B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Спортшы туралы ақпаратымен бөліседі;</w:t>
            </w:r>
          </w:p>
          <w:p w:rsidR="000A6C03" w:rsidRPr="00F064B6" w:rsidRDefault="000A6C03" w:rsidP="00F064B6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F064B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Тыңд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алым мәтінінің кейіпкерін жан-жақты ашады;</w:t>
            </w:r>
          </w:p>
          <w:p w:rsidR="000A6C03" w:rsidRPr="00F064B6" w:rsidRDefault="000A6C03" w:rsidP="00F064B6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F064B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осымша ақпараттарды ажыратады;</w:t>
            </w:r>
          </w:p>
          <w:p w:rsidR="000A6C03" w:rsidRDefault="000A6C03" w:rsidP="00F064B6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F064B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мәтіндегі негізгі ақпараттарды анықтайды; </w:t>
            </w:r>
          </w:p>
          <w:p w:rsidR="000A6C03" w:rsidRDefault="000A6C03" w:rsidP="00407368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551B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детальді ақпараттарды анықтайды.</w:t>
            </w:r>
          </w:p>
          <w:p w:rsidR="00C61863" w:rsidRPr="00C61863" w:rsidRDefault="00C61863" w:rsidP="00C61863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C61863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Бағалау.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Әр топ бір-бірін «Күн, бұлт» әдісі арқылы бағалайды. </w:t>
            </w:r>
          </w:p>
          <w:p w:rsidR="000A6C03" w:rsidRDefault="000A6C03" w:rsidP="002E47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2E47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Барлық топқа ортақ тапсырма</w:t>
            </w:r>
          </w:p>
          <w:p w:rsidR="000A6C03" w:rsidRDefault="000A6C03" w:rsidP="002F4983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«Қарлы кесек» ойыны. </w:t>
            </w:r>
            <w:r w:rsidRPr="00070C2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Мәтінге қатысты бір ашық сұр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ақ жазу</w:t>
            </w:r>
            <w:r w:rsidRPr="00070C2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. 1-топ оқушылары 2-топқа, 2-топ 3-топқа, 3-топ 4-топқа, 4-топ 1-топқа сұрақ қойған парақтарын лақтырады.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Сұрақты алған бала жауап жазып, иесіне қайта лақтырады. </w:t>
            </w:r>
          </w:p>
          <w:p w:rsidR="000A6C03" w:rsidRDefault="000A6C03" w:rsidP="000A6C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070C2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«1+;1-» әдісі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арқылы бағаланады.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8" w:space="0" w:color="2976A4"/>
              <w:right w:val="single" w:sz="8" w:space="0" w:color="2976A4"/>
            </w:tcBorders>
          </w:tcPr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A6C03" w:rsidRPr="000D567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0000FF"/>
                <w:sz w:val="24"/>
                <w:szCs w:val="24"/>
                <w:lang w:val="kk-KZ" w:eastAsia="en-GB"/>
              </w:rPr>
            </w:pPr>
          </w:p>
        </w:tc>
      </w:tr>
      <w:tr w:rsidR="00C53452" w:rsidRPr="000D5673" w:rsidTr="00B2424D">
        <w:trPr>
          <w:trHeight w:val="1361"/>
        </w:trPr>
        <w:tc>
          <w:tcPr>
            <w:tcW w:w="11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53452" w:rsidRPr="007C1AD0" w:rsidRDefault="00C53452" w:rsidP="007C1A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7C1AD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C53452" w:rsidRPr="007C1AD0" w:rsidRDefault="00C53452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7C1AD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5 минут</w:t>
            </w:r>
          </w:p>
          <w:p w:rsidR="00C53452" w:rsidRPr="007C1AD0" w:rsidRDefault="00C53452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C53452" w:rsidRPr="007C1AD0" w:rsidRDefault="00C53452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163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E71D8" w:rsidRPr="009E71D8" w:rsidRDefault="009E71D8" w:rsidP="00296B8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Үйге тапсырма беру: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10-тапсырма, 149-бетте. Мәтінде кездесетін етіс жұрнақтарын ажыратып, дәптеріңе жаз.</w:t>
            </w:r>
            <w:bookmarkStart w:id="0" w:name="_GoBack"/>
            <w:bookmarkEnd w:id="0"/>
          </w:p>
          <w:p w:rsidR="00C53452" w:rsidRPr="007C1AD0" w:rsidRDefault="00C53452" w:rsidP="00296B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7C1AD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Рефлексия</w:t>
            </w:r>
          </w:p>
          <w:p w:rsidR="00C53452" w:rsidRPr="007C1AD0" w:rsidRDefault="00C53452" w:rsidP="00296B8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7C1AD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Мұғалім сабақ соңында оқу мақсатына қайта оралып, оған қаншалықты жеткендіктерін талқылап, кері байланыс береді.</w:t>
            </w:r>
          </w:p>
          <w:p w:rsidR="00C53452" w:rsidRPr="007C1AD0" w:rsidRDefault="00C53452" w:rsidP="00296B8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7C1AD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Оқушылар сабаққа</w:t>
            </w:r>
            <w:r w:rsidR="00DC048F" w:rsidRPr="007C1AD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байланысты «Шығу парағын» толтырады</w:t>
            </w:r>
            <w:r w:rsidRPr="007C1AD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76"/>
              <w:gridCol w:w="2077"/>
              <w:gridCol w:w="2077"/>
            </w:tblGrid>
            <w:tr w:rsidR="00DC048F" w:rsidRPr="007C1AD0" w:rsidTr="00DC048F">
              <w:tc>
                <w:tcPr>
                  <w:tcW w:w="2076" w:type="dxa"/>
                </w:tcPr>
                <w:p w:rsidR="00DC048F" w:rsidRPr="007C1AD0" w:rsidRDefault="00DC048F" w:rsidP="00DC048F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7C1AD0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Қызықты</w:t>
                  </w:r>
                  <w:r w:rsidR="00B57A4E" w:rsidRPr="007C1AD0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 xml:space="preserve"> бо</w:t>
                  </w:r>
                  <w:r w:rsidRPr="007C1AD0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лды</w:t>
                  </w:r>
                </w:p>
              </w:tc>
              <w:tc>
                <w:tcPr>
                  <w:tcW w:w="2077" w:type="dxa"/>
                </w:tcPr>
                <w:p w:rsidR="00DC048F" w:rsidRPr="007C1AD0" w:rsidRDefault="00DC048F" w:rsidP="00DC048F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7C1AD0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Бүгін мынаны түсіндім</w:t>
                  </w:r>
                </w:p>
              </w:tc>
              <w:tc>
                <w:tcPr>
                  <w:tcW w:w="2077" w:type="dxa"/>
                </w:tcPr>
                <w:p w:rsidR="00DC048F" w:rsidRPr="007C1AD0" w:rsidRDefault="00DC048F" w:rsidP="00DC048F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7C1AD0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Қиын болды</w:t>
                  </w:r>
                </w:p>
              </w:tc>
            </w:tr>
            <w:tr w:rsidR="00816139" w:rsidRPr="007C1AD0" w:rsidTr="00781873">
              <w:trPr>
                <w:trHeight w:val="562"/>
              </w:trPr>
              <w:tc>
                <w:tcPr>
                  <w:tcW w:w="2076" w:type="dxa"/>
                </w:tcPr>
                <w:p w:rsidR="00816139" w:rsidRPr="007C1AD0" w:rsidRDefault="00816139" w:rsidP="00DC048F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  <w:p w:rsidR="00816139" w:rsidRPr="007C1AD0" w:rsidRDefault="00816139" w:rsidP="00DC048F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077" w:type="dxa"/>
                </w:tcPr>
                <w:p w:rsidR="00816139" w:rsidRPr="007C1AD0" w:rsidRDefault="00816139" w:rsidP="00DC048F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077" w:type="dxa"/>
                </w:tcPr>
                <w:p w:rsidR="00816139" w:rsidRPr="007C1AD0" w:rsidRDefault="00816139" w:rsidP="00DC048F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C53452" w:rsidRPr="007C1AD0" w:rsidRDefault="00C53452" w:rsidP="00DC048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69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53452" w:rsidRPr="007C1AD0" w:rsidRDefault="00B57A4E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7C1AD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Үлестірме</w:t>
            </w:r>
            <w:r w:rsidR="00C53452" w:rsidRPr="007C1AD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қағаздар</w:t>
            </w:r>
          </w:p>
          <w:p w:rsidR="00C53452" w:rsidRPr="007C1AD0" w:rsidRDefault="00C53452" w:rsidP="00296B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</w:tr>
      <w:tr w:rsidR="00C53452" w:rsidRPr="000D5673" w:rsidTr="00B2424D">
        <w:tc>
          <w:tcPr>
            <w:tcW w:w="5000" w:type="pct"/>
            <w:gridSpan w:val="11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0A6C03" w:rsidRDefault="000A6C03" w:rsidP="00296B8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7C1AD0" w:rsidRDefault="007C1AD0" w:rsidP="00296B8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C53452" w:rsidRPr="000D5673" w:rsidRDefault="00C53452" w:rsidP="00296B8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Қосымша ақпарат</w:t>
            </w:r>
          </w:p>
        </w:tc>
      </w:tr>
      <w:tr w:rsidR="00C53452" w:rsidRPr="000D5673" w:rsidTr="00B2424D">
        <w:tc>
          <w:tcPr>
            <w:tcW w:w="19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53452" w:rsidRPr="000D5673" w:rsidRDefault="00C53452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Дифференциация – Сіз оқушыларға көбірек қолдау көрсету үшін не істейсіз? Қабілеті жоғары оқушыларға қандай тапсырма беруді жоспарлайсыз?  </w:t>
            </w:r>
          </w:p>
        </w:tc>
        <w:tc>
          <w:tcPr>
            <w:tcW w:w="9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53452" w:rsidRPr="000D5673" w:rsidRDefault="00C53452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Бағалау – Оқушылардың ақпаратты қаншалықты меңгергенін қалай </w:t>
            </w: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 xml:space="preserve">тексересіз? </w:t>
            </w:r>
          </w:p>
        </w:tc>
        <w:tc>
          <w:tcPr>
            <w:tcW w:w="209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53452" w:rsidRPr="000D5673" w:rsidRDefault="00C53452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D56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Денсаулық және қауіпсіздік ережелерін сақтау</w:t>
            </w:r>
          </w:p>
          <w:p w:rsidR="00C53452" w:rsidRPr="000D5673" w:rsidRDefault="00C53452" w:rsidP="0029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</w:tr>
      <w:tr w:rsidR="00B2424D" w:rsidRPr="009E71D8" w:rsidTr="00B2424D">
        <w:trPr>
          <w:trHeight w:val="896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4D" w:rsidRPr="00D7355A" w:rsidRDefault="00B2424D" w:rsidP="00CA488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5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 деңгейі жоғары оқушылар үшін тапсырманы күрделендіру:  </w:t>
            </w:r>
          </w:p>
          <w:p w:rsidR="00B2424D" w:rsidRPr="00D7355A" w:rsidRDefault="00B2424D" w:rsidP="00CA488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D735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Қабілеті жоғары оқушылар сұрақтарды өз бетінше құрастыра  алады. </w:t>
            </w:r>
          </w:p>
          <w:p w:rsidR="00B2424D" w:rsidRPr="00D7355A" w:rsidRDefault="00B2424D" w:rsidP="00CA488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9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4D" w:rsidRPr="00D7355A" w:rsidRDefault="00B2424D" w:rsidP="00CA488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4D" w:rsidRPr="00D7355A" w:rsidRDefault="00B2424D" w:rsidP="00CA488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highlight w:val="yellow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сәттерінде, белсенді жұмыс түрлерін өткізуде қауіпсіздік техникасын сақтау</w:t>
            </w:r>
          </w:p>
        </w:tc>
      </w:tr>
      <w:tr w:rsidR="00B2424D" w:rsidRPr="009E71D8" w:rsidTr="00B2424D">
        <w:trPr>
          <w:cantSplit/>
          <w:trHeight w:val="557"/>
        </w:trPr>
        <w:tc>
          <w:tcPr>
            <w:tcW w:w="17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en-GB"/>
              </w:rPr>
              <w:t xml:space="preserve">Сабақ бойынша рефлексия 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Сабақта дифференциация дұрыс жүргізілді ме? 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Сабақ жоспарынан қандай ауытқулар болды, неліктен? </w:t>
            </w:r>
          </w:p>
        </w:tc>
        <w:tc>
          <w:tcPr>
            <w:tcW w:w="32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B2424D" w:rsidRPr="009E71D8" w:rsidTr="00B2424D">
        <w:trPr>
          <w:cantSplit/>
          <w:trHeight w:val="2265"/>
        </w:trPr>
        <w:tc>
          <w:tcPr>
            <w:tcW w:w="17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</w:p>
        </w:tc>
        <w:tc>
          <w:tcPr>
            <w:tcW w:w="32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B2424D" w:rsidRPr="009E71D8" w:rsidTr="00B2424D">
        <w:trPr>
          <w:trHeight w:val="4230"/>
        </w:trPr>
        <w:tc>
          <w:tcPr>
            <w:tcW w:w="49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Жалпы баға 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1: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 жақсарту үшін қандай өзгеріс енгізуге болады (оқыту туралы да, оқу туралы да ойланыңыз)?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1: 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2424D" w:rsidRPr="00D7355A" w:rsidRDefault="00B2424D" w:rsidP="00CA4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7355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барысында сынып туралы немесе жекелеген оқушылар туралы нені білдім, келесі сабақтарда неге көңіл бөлу қажет?</w:t>
            </w:r>
          </w:p>
          <w:p w:rsidR="00B2424D" w:rsidRPr="00D7355A" w:rsidRDefault="00B2424D" w:rsidP="00CA488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</w:tr>
    </w:tbl>
    <w:p w:rsidR="00B2424D" w:rsidRPr="00D7355A" w:rsidRDefault="00B2424D" w:rsidP="00B24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1123" w:rsidRPr="00B2424D" w:rsidRDefault="00761123">
      <w:pPr>
        <w:rPr>
          <w:lang w:val="kk-KZ"/>
        </w:rPr>
      </w:pPr>
    </w:p>
    <w:sectPr w:rsidR="00761123" w:rsidRPr="00B2424D" w:rsidSect="006F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F5" w:rsidRDefault="003939F5" w:rsidP="00C61863">
      <w:pPr>
        <w:spacing w:after="0" w:line="240" w:lineRule="auto"/>
      </w:pPr>
      <w:r>
        <w:separator/>
      </w:r>
    </w:p>
  </w:endnote>
  <w:endnote w:type="continuationSeparator" w:id="0">
    <w:p w:rsidR="003939F5" w:rsidRDefault="003939F5" w:rsidP="00C6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F5" w:rsidRDefault="003939F5" w:rsidP="00C61863">
      <w:pPr>
        <w:spacing w:after="0" w:line="240" w:lineRule="auto"/>
      </w:pPr>
      <w:r>
        <w:separator/>
      </w:r>
    </w:p>
  </w:footnote>
  <w:footnote w:type="continuationSeparator" w:id="0">
    <w:p w:rsidR="003939F5" w:rsidRDefault="003939F5" w:rsidP="00C61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552"/>
    <w:multiLevelType w:val="hybridMultilevel"/>
    <w:tmpl w:val="37EE2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B193B"/>
    <w:multiLevelType w:val="hybridMultilevel"/>
    <w:tmpl w:val="5C5E08F0"/>
    <w:lvl w:ilvl="0" w:tplc="1DE42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ED1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08A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68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24B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02E3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CF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FB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03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A54ED"/>
    <w:multiLevelType w:val="hybridMultilevel"/>
    <w:tmpl w:val="BF0A6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B2EE6"/>
    <w:multiLevelType w:val="hybridMultilevel"/>
    <w:tmpl w:val="4A783D60"/>
    <w:lvl w:ilvl="0" w:tplc="C7DA8D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23770"/>
    <w:multiLevelType w:val="hybridMultilevel"/>
    <w:tmpl w:val="23D4E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862FC"/>
    <w:multiLevelType w:val="hybridMultilevel"/>
    <w:tmpl w:val="4DC84354"/>
    <w:lvl w:ilvl="0" w:tplc="5B0401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B256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2ADC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9A4D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D2FA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FC0C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86AE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56FA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72CD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795D2E82"/>
    <w:multiLevelType w:val="hybridMultilevel"/>
    <w:tmpl w:val="C5967F4A"/>
    <w:lvl w:ilvl="0" w:tplc="B9FEB784">
      <w:start w:val="4"/>
      <w:numFmt w:val="bullet"/>
      <w:lvlText w:val="-"/>
      <w:lvlJc w:val="left"/>
      <w:pPr>
        <w:ind w:left="16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>
    <w:nsid w:val="7CC721BF"/>
    <w:multiLevelType w:val="hybridMultilevel"/>
    <w:tmpl w:val="3E0EEBD2"/>
    <w:lvl w:ilvl="0" w:tplc="9C7235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56A7"/>
    <w:rsid w:val="00012851"/>
    <w:rsid w:val="00070C2D"/>
    <w:rsid w:val="000733DE"/>
    <w:rsid w:val="000938B9"/>
    <w:rsid w:val="000A6C03"/>
    <w:rsid w:val="000B3CD3"/>
    <w:rsid w:val="000E0565"/>
    <w:rsid w:val="00103D79"/>
    <w:rsid w:val="00117CC7"/>
    <w:rsid w:val="00184A0C"/>
    <w:rsid w:val="00246009"/>
    <w:rsid w:val="002C1508"/>
    <w:rsid w:val="002E4735"/>
    <w:rsid w:val="002F4983"/>
    <w:rsid w:val="00355918"/>
    <w:rsid w:val="003836F1"/>
    <w:rsid w:val="003939F5"/>
    <w:rsid w:val="00407368"/>
    <w:rsid w:val="004B2CD3"/>
    <w:rsid w:val="004C3E6F"/>
    <w:rsid w:val="00504306"/>
    <w:rsid w:val="00551B38"/>
    <w:rsid w:val="00552441"/>
    <w:rsid w:val="00572F78"/>
    <w:rsid w:val="005E75D5"/>
    <w:rsid w:val="00631506"/>
    <w:rsid w:val="00666883"/>
    <w:rsid w:val="00680FD1"/>
    <w:rsid w:val="006956A7"/>
    <w:rsid w:val="006E116F"/>
    <w:rsid w:val="006F4AF8"/>
    <w:rsid w:val="00701ADD"/>
    <w:rsid w:val="00702F39"/>
    <w:rsid w:val="007060AD"/>
    <w:rsid w:val="00761123"/>
    <w:rsid w:val="00793896"/>
    <w:rsid w:val="007C1AD0"/>
    <w:rsid w:val="00816139"/>
    <w:rsid w:val="00840F8D"/>
    <w:rsid w:val="0084566D"/>
    <w:rsid w:val="00851700"/>
    <w:rsid w:val="008C7F75"/>
    <w:rsid w:val="008F56F2"/>
    <w:rsid w:val="00923ABD"/>
    <w:rsid w:val="009367F9"/>
    <w:rsid w:val="009A50D6"/>
    <w:rsid w:val="009B5ABE"/>
    <w:rsid w:val="009B7570"/>
    <w:rsid w:val="009E71D8"/>
    <w:rsid w:val="009F00FF"/>
    <w:rsid w:val="00A57A73"/>
    <w:rsid w:val="00A82687"/>
    <w:rsid w:val="00A85CCE"/>
    <w:rsid w:val="00AB4079"/>
    <w:rsid w:val="00B044F7"/>
    <w:rsid w:val="00B07036"/>
    <w:rsid w:val="00B2424D"/>
    <w:rsid w:val="00B577E3"/>
    <w:rsid w:val="00B57A4E"/>
    <w:rsid w:val="00B80409"/>
    <w:rsid w:val="00B878B8"/>
    <w:rsid w:val="00BA116C"/>
    <w:rsid w:val="00C20856"/>
    <w:rsid w:val="00C53452"/>
    <w:rsid w:val="00C61863"/>
    <w:rsid w:val="00C9633D"/>
    <w:rsid w:val="00CC0585"/>
    <w:rsid w:val="00D66C8C"/>
    <w:rsid w:val="00D80F3F"/>
    <w:rsid w:val="00D90629"/>
    <w:rsid w:val="00DA5605"/>
    <w:rsid w:val="00DC048F"/>
    <w:rsid w:val="00DD4539"/>
    <w:rsid w:val="00E168FA"/>
    <w:rsid w:val="00EA5F65"/>
    <w:rsid w:val="00EB7B94"/>
    <w:rsid w:val="00F064B6"/>
    <w:rsid w:val="00F22E91"/>
    <w:rsid w:val="00F458EE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56A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956A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6A7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C53452"/>
    <w:rPr>
      <w:rFonts w:eastAsiaTheme="minorHAnsi"/>
      <w:lang w:eastAsia="en-US"/>
    </w:rPr>
  </w:style>
  <w:style w:type="table" w:styleId="a8">
    <w:name w:val="Table Grid"/>
    <w:basedOn w:val="a1"/>
    <w:uiPriority w:val="59"/>
    <w:rsid w:val="00DC04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B878B8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10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2C1508"/>
    <w:rPr>
      <w:i/>
      <w:iCs/>
    </w:rPr>
  </w:style>
  <w:style w:type="character" w:customStyle="1" w:styleId="aa">
    <w:name w:val="Без интервала Знак"/>
    <w:basedOn w:val="a0"/>
    <w:link w:val="a9"/>
    <w:uiPriority w:val="1"/>
    <w:locked/>
    <w:rsid w:val="000E0565"/>
  </w:style>
  <w:style w:type="paragraph" w:styleId="ad">
    <w:name w:val="header"/>
    <w:basedOn w:val="a"/>
    <w:link w:val="ae"/>
    <w:uiPriority w:val="99"/>
    <w:semiHidden/>
    <w:unhideWhenUsed/>
    <w:rsid w:val="00C6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61863"/>
  </w:style>
  <w:style w:type="paragraph" w:styleId="af">
    <w:name w:val="footer"/>
    <w:basedOn w:val="a"/>
    <w:link w:val="af0"/>
    <w:uiPriority w:val="99"/>
    <w:semiHidden/>
    <w:unhideWhenUsed/>
    <w:rsid w:val="00C6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61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52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2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1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7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67</cp:revision>
  <dcterms:created xsi:type="dcterms:W3CDTF">2019-02-23T14:41:00Z</dcterms:created>
  <dcterms:modified xsi:type="dcterms:W3CDTF">2019-02-25T01:44:00Z</dcterms:modified>
</cp:coreProperties>
</file>