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0A" w:rsidRPr="00523FCE" w:rsidRDefault="00AC390A" w:rsidP="00AC390A">
      <w:pPr>
        <w:widowControl w:val="0"/>
        <w:tabs>
          <w:tab w:val="center" w:pos="4819"/>
          <w:tab w:val="left" w:pos="645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Toc425505444"/>
      <w:proofErr w:type="spellStart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>Қ</w:t>
      </w:r>
      <w:proofErr w:type="gramStart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>ыс</w:t>
      </w:r>
      <w:proofErr w:type="gramEnd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>қа</w:t>
      </w:r>
      <w:proofErr w:type="spellEnd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>мерзімді</w:t>
      </w:r>
      <w:proofErr w:type="spellEnd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>жоспар</w:t>
      </w:r>
      <w:bookmarkEnd w:id="0"/>
      <w:proofErr w:type="spellEnd"/>
      <w:r w:rsidRPr="00523F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23F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tbl>
      <w:tblPr>
        <w:tblW w:w="11340" w:type="dxa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134"/>
        <w:gridCol w:w="2206"/>
        <w:gridCol w:w="2871"/>
        <w:gridCol w:w="1201"/>
        <w:gridCol w:w="2967"/>
      </w:tblGrid>
      <w:tr w:rsidR="00AC390A" w:rsidRPr="00523FCE" w:rsidTr="00523FCE">
        <w:trPr>
          <w:cantSplit/>
          <w:trHeight w:val="222"/>
        </w:trPr>
        <w:tc>
          <w:tcPr>
            <w:tcW w:w="4301" w:type="dxa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C390A" w:rsidRPr="00523FCE" w:rsidRDefault="00AC390A" w:rsidP="00D23A7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Ұзақ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мерзімді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бөлімі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  <w:bookmarkStart w:id="1" w:name="_Toc425505435"/>
            <w:bookmarkStart w:id="2" w:name="_Toc454893728"/>
            <w:r w:rsidR="00D23A72" w:rsidRPr="00523F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23A72"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proofErr w:type="gramStart"/>
            <w:r w:rsidR="00D23A72"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D23A72"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</w:t>
            </w:r>
            <w:r w:rsidR="00D23A72" w:rsidRPr="00523F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23A72"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Көпмүшелер</w:t>
            </w:r>
            <w:bookmarkEnd w:id="1"/>
            <w:bookmarkEnd w:id="2"/>
            <w:r w:rsidR="00D23A72" w:rsidRPr="00523F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39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AC390A" w:rsidRPr="00523FCE" w:rsidRDefault="00AC390A" w:rsidP="00D23A7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C390A" w:rsidRPr="00523FCE" w:rsidTr="00523FCE">
        <w:trPr>
          <w:cantSplit/>
          <w:trHeight w:val="143"/>
        </w:trPr>
        <w:tc>
          <w:tcPr>
            <w:tcW w:w="4301" w:type="dxa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14.10.2019</w:t>
            </w:r>
          </w:p>
        </w:tc>
        <w:tc>
          <w:tcPr>
            <w:tcW w:w="7039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3" w:name="_GoBack"/>
            <w:bookmarkEnd w:id="3"/>
          </w:p>
        </w:tc>
      </w:tr>
      <w:tr w:rsidR="00AC390A" w:rsidRPr="00523FCE" w:rsidTr="00523FCE">
        <w:trPr>
          <w:cantSplit/>
          <w:trHeight w:val="221"/>
        </w:trPr>
        <w:tc>
          <w:tcPr>
            <w:tcW w:w="4301" w:type="dxa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7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 саны:</w:t>
            </w:r>
          </w:p>
        </w:tc>
        <w:tc>
          <w:tcPr>
            <w:tcW w:w="4168" w:type="dxa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C390A" w:rsidRPr="00523FCE" w:rsidTr="00523FCE">
        <w:trPr>
          <w:cantSplit/>
          <w:trHeight w:val="226"/>
        </w:trPr>
        <w:tc>
          <w:tcPr>
            <w:tcW w:w="2095" w:type="dxa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9245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ind w:left="-6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Көпмүшелерге амалдар қолдану</w:t>
            </w:r>
          </w:p>
          <w:p w:rsidR="00AC390A" w:rsidRPr="00523FCE" w:rsidRDefault="00AC390A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C2FB5" w:rsidRPr="00523FCE" w:rsidTr="00523FCE">
        <w:trPr>
          <w:cantSplit/>
          <w:trHeight w:val="226"/>
        </w:trPr>
        <w:tc>
          <w:tcPr>
            <w:tcW w:w="2095" w:type="dxa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C2FB5" w:rsidRPr="00523FCE" w:rsidRDefault="004C2FB5" w:rsidP="0057744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типі</w:t>
            </w:r>
          </w:p>
        </w:tc>
        <w:tc>
          <w:tcPr>
            <w:tcW w:w="9245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C2FB5" w:rsidRPr="00523FCE" w:rsidRDefault="004C2FB5" w:rsidP="00577441">
            <w:pPr>
              <w:spacing w:after="0" w:line="240" w:lineRule="auto"/>
              <w:ind w:left="-6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Жаңа тақырыпты меңгеру сабағы</w:t>
            </w:r>
          </w:p>
        </w:tc>
      </w:tr>
      <w:tr w:rsidR="00AC390A" w:rsidRPr="00523FCE" w:rsidTr="00523FCE">
        <w:trPr>
          <w:cantSplit/>
        </w:trPr>
        <w:tc>
          <w:tcPr>
            <w:tcW w:w="2095" w:type="dxa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AC390A" w:rsidRPr="00523FCE" w:rsidRDefault="00AC390A" w:rsidP="00577441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9245" w:type="dxa"/>
            <w:gridSpan w:val="4"/>
            <w:tcBorders>
              <w:top w:val="single" w:sz="8" w:space="0" w:color="2976A4"/>
              <w:bottom w:val="single" w:sz="8" w:space="0" w:color="2976A4"/>
            </w:tcBorders>
          </w:tcPr>
          <w:p w:rsidR="00AC390A" w:rsidRPr="00523FCE" w:rsidRDefault="00AC390A" w:rsidP="0057744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7.2.1.7</w:t>
            </w:r>
          </w:p>
          <w:p w:rsidR="00AC390A" w:rsidRPr="00523FCE" w:rsidRDefault="00AC390A" w:rsidP="00577441">
            <w:pPr>
              <w:shd w:val="clear" w:color="auto" w:fill="FFFFFF"/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көпмүшелерді қосу және азайтуды орындау;  </w:t>
            </w:r>
          </w:p>
          <w:p w:rsidR="00AC390A" w:rsidRPr="00523FCE" w:rsidRDefault="00AC390A" w:rsidP="0057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390A" w:rsidRPr="00523FCE" w:rsidTr="00523FCE">
        <w:trPr>
          <w:cantSplit/>
          <w:trHeight w:val="786"/>
        </w:trPr>
        <w:tc>
          <w:tcPr>
            <w:tcW w:w="2095" w:type="dxa"/>
            <w:gridSpan w:val="2"/>
            <w:tcBorders>
              <w:top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9245" w:type="dxa"/>
            <w:gridSpan w:val="4"/>
            <w:tcBorders>
              <w:top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көпмүшені қосуды және азайтуды үйрету, есептер шығарып амалдарды орындауға дағдыландыру.</w:t>
            </w:r>
          </w:p>
        </w:tc>
      </w:tr>
      <w:tr w:rsidR="00AC390A" w:rsidRPr="00523FCE" w:rsidTr="00523FCE">
        <w:trPr>
          <w:cantSplit/>
          <w:trHeight w:val="603"/>
        </w:trPr>
        <w:tc>
          <w:tcPr>
            <w:tcW w:w="2095" w:type="dxa"/>
            <w:gridSpan w:val="2"/>
          </w:tcPr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критерийлері</w:t>
            </w:r>
          </w:p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245" w:type="dxa"/>
            <w:gridSpan w:val="4"/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6"/>
              <w:gridCol w:w="3697"/>
            </w:tblGrid>
            <w:tr w:rsidR="00AD4EF9" w:rsidRPr="00523FCE" w:rsidTr="009F1F6F">
              <w:tc>
                <w:tcPr>
                  <w:tcW w:w="3696" w:type="dxa"/>
                </w:tcPr>
                <w:p w:rsidR="00AD4EF9" w:rsidRPr="00523FCE" w:rsidRDefault="00AD4EF9" w:rsidP="00AD4EF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F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  <w:r w:rsidRPr="00523F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ғды</w:t>
                  </w:r>
                </w:p>
              </w:tc>
              <w:tc>
                <w:tcPr>
                  <w:tcW w:w="3697" w:type="dxa"/>
                </w:tcPr>
                <w:p w:rsidR="00AD4EF9" w:rsidRPr="00523FCE" w:rsidRDefault="00AD4EF9" w:rsidP="005774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F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</w:tr>
            <w:tr w:rsidR="00AD4EF9" w:rsidRPr="00523FCE" w:rsidTr="009F1F6F">
              <w:tc>
                <w:tcPr>
                  <w:tcW w:w="3696" w:type="dxa"/>
                </w:tcPr>
                <w:p w:rsidR="00AD4EF9" w:rsidRPr="00523FCE" w:rsidRDefault="00AD4EF9" w:rsidP="00AD4E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523F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Білу және түсіну</w:t>
                  </w:r>
                </w:p>
                <w:p w:rsidR="00AD4EF9" w:rsidRPr="00523FCE" w:rsidRDefault="00AD4EF9" w:rsidP="00577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697" w:type="dxa"/>
                </w:tcPr>
                <w:p w:rsidR="00AD4EF9" w:rsidRPr="00523FCE" w:rsidRDefault="00AD4EF9" w:rsidP="005774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F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Көпмүшелерді қосу және азайту ережелерін біледі</w:t>
                  </w:r>
                </w:p>
              </w:tc>
            </w:tr>
            <w:tr w:rsidR="00AC390A" w:rsidRPr="00523FCE" w:rsidTr="009F1F6F">
              <w:tc>
                <w:tcPr>
                  <w:tcW w:w="3696" w:type="dxa"/>
                  <w:vMerge w:val="restart"/>
                </w:tcPr>
                <w:p w:rsidR="00AC390A" w:rsidRPr="00523FCE" w:rsidRDefault="00AC390A" w:rsidP="00577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</w:p>
                <w:p w:rsidR="00AC390A" w:rsidRPr="00523FCE" w:rsidRDefault="00AC390A" w:rsidP="005774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F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Білімін қолдану</w:t>
                  </w:r>
                </w:p>
              </w:tc>
              <w:tc>
                <w:tcPr>
                  <w:tcW w:w="3697" w:type="dxa"/>
                </w:tcPr>
                <w:p w:rsidR="00AC390A" w:rsidRPr="00523FCE" w:rsidRDefault="00AC390A" w:rsidP="005774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F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Көпмүшелердің қосындысын (айырмасын) табады</w:t>
                  </w:r>
                </w:p>
              </w:tc>
            </w:tr>
            <w:tr w:rsidR="00AC390A" w:rsidRPr="00523FCE" w:rsidTr="009F1F6F">
              <w:tc>
                <w:tcPr>
                  <w:tcW w:w="3696" w:type="dxa"/>
                  <w:vMerge/>
                </w:tcPr>
                <w:p w:rsidR="00AC390A" w:rsidRPr="00523FCE" w:rsidRDefault="00AC390A" w:rsidP="005774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97" w:type="dxa"/>
                </w:tcPr>
                <w:p w:rsidR="00AC390A" w:rsidRPr="00523FCE" w:rsidRDefault="00AC390A" w:rsidP="005774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FCE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көпмүшелерді қосу (азайту) нәтижесін стандарт түрге келтіреді</w:t>
                  </w:r>
                </w:p>
              </w:tc>
            </w:tr>
          </w:tbl>
          <w:p w:rsidR="00AC390A" w:rsidRPr="00523FCE" w:rsidRDefault="00AC390A" w:rsidP="00577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390A" w:rsidRPr="00523FCE" w:rsidTr="00523FCE">
        <w:trPr>
          <w:cantSplit/>
          <w:trHeight w:val="3120"/>
        </w:trPr>
        <w:tc>
          <w:tcPr>
            <w:tcW w:w="2095" w:type="dxa"/>
            <w:gridSpan w:val="2"/>
          </w:tcPr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Тілдік  мақсаттар</w:t>
            </w:r>
          </w:p>
        </w:tc>
        <w:tc>
          <w:tcPr>
            <w:tcW w:w="9245" w:type="dxa"/>
            <w:gridSpan w:val="4"/>
          </w:tcPr>
          <w:p w:rsidR="00AC390A" w:rsidRPr="00523FCE" w:rsidRDefault="00AC390A" w:rsidP="00AC390A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AC390A" w:rsidRPr="00523FCE" w:rsidRDefault="00AC390A" w:rsidP="00AC390A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көпмүшелерді қосу мен азайтудың жолын түсіндіре алады;</w:t>
            </w:r>
          </w:p>
          <w:p w:rsidR="00AC390A" w:rsidRPr="00523FCE" w:rsidRDefault="00AC390A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>Пәнге тән лексика мен терминология</w:t>
            </w:r>
          </w:p>
          <w:p w:rsidR="00AC390A" w:rsidRPr="00523FCE" w:rsidRDefault="00AC390A" w:rsidP="00577441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-көпмүше, көпмүшенің стандарт түрі;</w:t>
            </w:r>
          </w:p>
          <w:p w:rsidR="00AC390A" w:rsidRPr="00523FCE" w:rsidRDefault="00AC390A" w:rsidP="00577441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-екімүше, үшмүше;</w:t>
            </w:r>
          </w:p>
          <w:p w:rsidR="00AC390A" w:rsidRPr="00523FCE" w:rsidRDefault="00AC390A" w:rsidP="00577441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-көпмүшенің дәрежесі; </w:t>
            </w:r>
          </w:p>
          <w:p w:rsidR="00AC390A" w:rsidRPr="00523FCE" w:rsidRDefault="00AC390A" w:rsidP="00577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-көпмүшенің бас мүшесі; </w:t>
            </w:r>
          </w:p>
          <w:p w:rsidR="00AC390A" w:rsidRPr="00523FCE" w:rsidRDefault="00AC390A" w:rsidP="00577441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-бас коэффициент;</w:t>
            </w:r>
          </w:p>
          <w:p w:rsidR="00AC390A" w:rsidRPr="00523FCE" w:rsidRDefault="00AC390A" w:rsidP="00577441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-көпмүшенің бос мүшесі; </w:t>
            </w:r>
          </w:p>
          <w:p w:rsidR="00AC390A" w:rsidRPr="00523FCE" w:rsidRDefault="00AC390A" w:rsidP="00577441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-көпмүшелерді қосу және азайту;</w:t>
            </w:r>
          </w:p>
          <w:p w:rsidR="00AC390A" w:rsidRPr="00523FCE" w:rsidRDefault="00AC390A" w:rsidP="00AC390A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-ұқсас бірмүшелер;</w:t>
            </w:r>
          </w:p>
          <w:p w:rsidR="00AC390A" w:rsidRPr="00523FCE" w:rsidRDefault="00AC390A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kk-KZ" w:eastAsia="ru-RU"/>
              </w:rPr>
              <w:t xml:space="preserve">Диалог пен жазу үшін пайдалы сөздер мен тіркестер: </w:t>
            </w:r>
          </w:p>
          <w:p w:rsidR="00AC390A" w:rsidRPr="00523FCE" w:rsidRDefault="00AC390A" w:rsidP="005774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-бірмүшені (көпмүшені) стандарт түрге келтіру үшін ... ;</w:t>
            </w:r>
          </w:p>
          <w:p w:rsidR="00AC390A" w:rsidRPr="00523FCE" w:rsidRDefault="00AC390A" w:rsidP="005774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-бірмүшелердің алгебралық қосындысы ...;</w:t>
            </w:r>
          </w:p>
          <w:p w:rsidR="00AC390A" w:rsidRPr="00523FCE" w:rsidRDefault="00AC390A" w:rsidP="005774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-... дәрежелі көпмүше;</w:t>
            </w:r>
          </w:p>
          <w:p w:rsidR="00AC390A" w:rsidRPr="00523FCE" w:rsidRDefault="00AC390A" w:rsidP="005774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көпмүшенің бас мүшесі ... болып табылады;</w:t>
            </w:r>
          </w:p>
          <w:p w:rsidR="00AC390A" w:rsidRPr="00523FCE" w:rsidRDefault="00AC390A" w:rsidP="005774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көпмүшенің бос мүшесі ... болып табылады;</w:t>
            </w:r>
          </w:p>
          <w:p w:rsidR="00AC390A" w:rsidRPr="00523FCE" w:rsidRDefault="00AC390A" w:rsidP="005774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-көпмүшенің ұқсас мүшелерін біріктіру үшін  ... ;</w:t>
            </w:r>
          </w:p>
          <w:p w:rsidR="00AC390A" w:rsidRPr="00523FCE" w:rsidRDefault="00AC390A" w:rsidP="00AC3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-... жақшаларды ашып, ұқсас мүшелерді біріктіру;</w:t>
            </w:r>
          </w:p>
        </w:tc>
      </w:tr>
      <w:tr w:rsidR="00AC390A" w:rsidRPr="00523FCE" w:rsidTr="00523FCE">
        <w:trPr>
          <w:cantSplit/>
          <w:trHeight w:val="603"/>
        </w:trPr>
        <w:tc>
          <w:tcPr>
            <w:tcW w:w="2095" w:type="dxa"/>
            <w:gridSpan w:val="2"/>
          </w:tcPr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дарыту</w:t>
            </w:r>
            <w:proofErr w:type="spellEnd"/>
          </w:p>
          <w:p w:rsidR="00AC390A" w:rsidRPr="00523FCE" w:rsidRDefault="00AC390A" w:rsidP="00577441">
            <w:pPr>
              <w:spacing w:before="40"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390A" w:rsidRPr="00523FCE" w:rsidRDefault="00AC390A" w:rsidP="00577441">
            <w:pPr>
              <w:spacing w:before="40"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5" w:type="dxa"/>
            <w:gridSpan w:val="4"/>
          </w:tcPr>
          <w:p w:rsidR="00AC390A" w:rsidRPr="00523FCE" w:rsidRDefault="00AC390A" w:rsidP="005774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Ынтымақтастық, Ашықтық, Құрмет- құндылықтарын оқушыларға дарыту жолдары:  </w:t>
            </w:r>
          </w:p>
          <w:p w:rsidR="00AC390A" w:rsidRPr="00523FCE" w:rsidRDefault="00AC390A" w:rsidP="005774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Топпен, жұппен жұмыс орындау барысында құрмет, серіктестік және жеке жұмыс орындау кезінде жауапкершілік, үздіксіз оқу құндылықтарын дарыту. </w:t>
            </w:r>
          </w:p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Белсенді қарым- қатынас, өзіндік шешім қабылдауды үйрену және оны дамыту.бір – бірінің пікірлері мен ерекшеліктерін құрметтеу, қабылдау;</w:t>
            </w:r>
          </w:p>
        </w:tc>
      </w:tr>
      <w:tr w:rsidR="00AC390A" w:rsidRPr="00523FCE" w:rsidTr="00523FCE">
        <w:trPr>
          <w:cantSplit/>
          <w:trHeight w:val="954"/>
        </w:trPr>
        <w:tc>
          <w:tcPr>
            <w:tcW w:w="2095" w:type="dxa"/>
            <w:gridSpan w:val="2"/>
          </w:tcPr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әнаралық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9245" w:type="dxa"/>
            <w:gridSpan w:val="4"/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Бұл тақырып алгебралық өрнектерге тепе-тең түрлендіру жасай білуді қалыптастыру үшін негізгі роль атқарады. Көпмүшелерді оқу алгебра есептерін шешу үшін қажет.</w:t>
            </w:r>
          </w:p>
        </w:tc>
      </w:tr>
      <w:tr w:rsidR="00AC390A" w:rsidRPr="00523FCE" w:rsidTr="00523FCE">
        <w:trPr>
          <w:cantSplit/>
          <w:trHeight w:val="501"/>
        </w:trPr>
        <w:tc>
          <w:tcPr>
            <w:tcW w:w="2095" w:type="dxa"/>
            <w:gridSpan w:val="2"/>
          </w:tcPr>
          <w:p w:rsidR="00AC390A" w:rsidRPr="00523FCE" w:rsidRDefault="00AC390A" w:rsidP="00577441">
            <w:pPr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АКТ </w:t>
            </w: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олдану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</w:t>
            </w: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ғ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дылары</w:t>
            </w:r>
            <w:proofErr w:type="spellEnd"/>
          </w:p>
        </w:tc>
        <w:tc>
          <w:tcPr>
            <w:tcW w:w="9245" w:type="dxa"/>
            <w:gridSpan w:val="4"/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BilimLand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сайты арқылы өз беттерімен көпмүшеге амалдар қолд</w:t>
            </w:r>
            <w:r w:rsidR="009F1F6F"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ану тақырыбын қарау арқылы АКТ қ</w:t>
            </w: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олдану дағдыларын дамытады.</w:t>
            </w:r>
          </w:p>
        </w:tc>
      </w:tr>
      <w:tr w:rsidR="00AC390A" w:rsidRPr="00523FCE" w:rsidTr="00523FCE">
        <w:trPr>
          <w:cantSplit/>
        </w:trPr>
        <w:tc>
          <w:tcPr>
            <w:tcW w:w="2095" w:type="dxa"/>
            <w:gridSpan w:val="2"/>
            <w:tcBorders>
              <w:bottom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Бастапқы білім </w:t>
            </w:r>
          </w:p>
          <w:p w:rsidR="00AC390A" w:rsidRPr="00523FCE" w:rsidRDefault="00AC390A" w:rsidP="00577441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45" w:type="dxa"/>
            <w:gridSpan w:val="4"/>
            <w:tcBorders>
              <w:bottom w:val="single" w:sz="8" w:space="0" w:color="2976A4"/>
            </w:tcBorders>
          </w:tcPr>
          <w:p w:rsidR="00AC390A" w:rsidRPr="00523FCE" w:rsidRDefault="00AC390A" w:rsidP="005774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Көпмүшелер. Көпмүшенің дәрежесі және стандарт түрі;</w:t>
            </w:r>
          </w:p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</w:tr>
      <w:tr w:rsidR="00AC390A" w:rsidRPr="00523FCE" w:rsidTr="00523FCE">
        <w:trPr>
          <w:trHeight w:val="209"/>
        </w:trPr>
        <w:tc>
          <w:tcPr>
            <w:tcW w:w="11340" w:type="dxa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барысы</w:t>
            </w:r>
            <w:proofErr w:type="spell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390A" w:rsidRPr="00523FCE" w:rsidTr="00523FCE">
        <w:trPr>
          <w:trHeight w:val="496"/>
        </w:trPr>
        <w:tc>
          <w:tcPr>
            <w:tcW w:w="1961" w:type="dxa"/>
            <w:tcBorders>
              <w:top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Сабақтың жоспарланған кезеңдері </w:t>
            </w:r>
          </w:p>
        </w:tc>
        <w:tc>
          <w:tcPr>
            <w:tcW w:w="6412" w:type="dxa"/>
            <w:gridSpan w:val="4"/>
            <w:tcBorders>
              <w:top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Сабақтағы жоспарланған і</w:t>
            </w:r>
            <w:proofErr w:type="gram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с-</w:t>
            </w:r>
            <w:proofErr w:type="gramEnd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әрекет </w:t>
            </w:r>
            <w:r w:rsidRPr="00523FCE" w:rsidDel="00D14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C390A" w:rsidRPr="00523FCE" w:rsidRDefault="00AC390A" w:rsidP="005774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single" w:sz="8" w:space="0" w:color="2976A4"/>
            </w:tcBorders>
          </w:tcPr>
          <w:p w:rsidR="00AC390A" w:rsidRPr="00523FCE" w:rsidRDefault="00AC390A" w:rsidP="005774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23F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AC390A" w:rsidRPr="00523FCE" w:rsidTr="00523FCE">
        <w:trPr>
          <w:trHeight w:val="1413"/>
        </w:trPr>
        <w:tc>
          <w:tcPr>
            <w:tcW w:w="1961" w:type="dxa"/>
          </w:tcPr>
          <w:p w:rsidR="00AC390A" w:rsidRPr="00523FCE" w:rsidRDefault="00AC390A" w:rsidP="0057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Сабақтың басы </w:t>
            </w:r>
          </w:p>
          <w:p w:rsidR="00F83039" w:rsidRPr="00523FCE" w:rsidRDefault="00F83039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56A" w:rsidRPr="00523FCE" w:rsidRDefault="0080156A" w:rsidP="00F8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039" w:rsidRPr="00523FCE" w:rsidRDefault="00F83039" w:rsidP="00F83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gridSpan w:val="4"/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І. Ұйымдастыру кезеңі: </w:t>
            </w:r>
          </w:p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Оқушылармен сәлемдесу.</w:t>
            </w:r>
            <w:r w:rsidR="004D74E7"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Ынтымақтастық атмосферасын қалыптастыру.</w:t>
            </w:r>
          </w:p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67" w:type="dxa"/>
          </w:tcPr>
          <w:p w:rsidR="00AC390A" w:rsidRPr="00523FCE" w:rsidRDefault="00AC390A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  <w:p w:rsidR="002471BC" w:rsidRPr="00523FCE" w:rsidRDefault="002471BC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  <w:p w:rsidR="002471BC" w:rsidRPr="00523FCE" w:rsidRDefault="002471BC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  <w:p w:rsidR="002471BC" w:rsidRPr="00523FCE" w:rsidRDefault="002471BC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  <w:p w:rsidR="002471BC" w:rsidRPr="00523FCE" w:rsidRDefault="002471BC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  <w:p w:rsidR="00E049AA" w:rsidRPr="00523FCE" w:rsidRDefault="00E049AA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</w:tc>
      </w:tr>
      <w:tr w:rsidR="00AC390A" w:rsidRPr="00523FCE" w:rsidTr="00523FCE">
        <w:trPr>
          <w:trHeight w:val="1045"/>
        </w:trPr>
        <w:tc>
          <w:tcPr>
            <w:tcW w:w="1961" w:type="dxa"/>
          </w:tcPr>
          <w:p w:rsidR="00AC390A" w:rsidRPr="00523FCE" w:rsidRDefault="00AC390A" w:rsidP="0057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Сабақтың ортасы </w:t>
            </w:r>
          </w:p>
          <w:p w:rsidR="00AC390A" w:rsidRPr="00523FCE" w:rsidRDefault="00AC390A" w:rsidP="0057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0156A" w:rsidRPr="00523FCE" w:rsidRDefault="0080156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412" w:type="dxa"/>
            <w:gridSpan w:val="4"/>
          </w:tcPr>
          <w:p w:rsidR="00BB7343" w:rsidRPr="00523FCE" w:rsidRDefault="00BB7343" w:rsidP="00BB7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Мысал- есеп №1: Өрнекті ықшамдаңыз: </w:t>
            </w:r>
            <w:r w:rsidR="00523FCE"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7215" w:dyaOrig="5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14.7pt;height:86.25pt" o:ole="">
                  <v:imagedata r:id="rId6" o:title=""/>
                </v:shape>
                <o:OLEObject Type="Embed" ProgID="PowerPoint.Slide.12" ShapeID="_x0000_i1033" DrawAspect="Content" ObjectID="_1632539080" r:id="rId7"/>
              </w:object>
            </w:r>
            <w:r w:rsidRPr="00523FC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620" w:dyaOrig="360">
                <v:shape id="_x0000_i1025" type="#_x0000_t75" style="width:180.85pt;height:18.4pt" o:ole="">
                  <v:imagedata r:id="rId8" o:title=""/>
                </v:shape>
                <o:OLEObject Type="Embed" ProgID="Equation.3" ShapeID="_x0000_i1025" DrawAspect="Content" ObjectID="_1632539081" r:id="rId9"/>
              </w:object>
            </w: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A6650" w:rsidRPr="00523FCE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 xml:space="preserve"> </w:t>
            </w:r>
          </w:p>
          <w:p w:rsidR="00BB7343" w:rsidRPr="00523FCE" w:rsidRDefault="00BB7343" w:rsidP="00BB7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Мысал-есеп №2: М-нің орнына қандай көпмүшені қойғанда теңбе-теңдік тура болады: </w:t>
            </w:r>
            <w:r w:rsidRPr="00523FC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240" w:dyaOrig="360">
                <v:shape id="_x0000_i1026" type="#_x0000_t75" style="width:162.4pt;height:18.4pt" o:ole="">
                  <v:imagedata r:id="rId10" o:title=""/>
                </v:shape>
                <o:OLEObject Type="Embed" ProgID="Equation.3" ShapeID="_x0000_i1026" DrawAspect="Content" ObjectID="_1632539082" r:id="rId11"/>
              </w:object>
            </w: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A6650" w:rsidRPr="00523FCE" w:rsidRDefault="00523FCE" w:rsidP="00BB7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7215" w:dyaOrig="5400">
                <v:shape id="_x0000_i1027" type="#_x0000_t75" style="width:149pt;height:112.2pt" o:ole="">
                  <v:imagedata r:id="rId12" o:title=""/>
                </v:shape>
                <o:OLEObject Type="Embed" ProgID="PowerPoint.Slide.12" ShapeID="_x0000_i1027" DrawAspect="Content" ObjectID="_1632539083" r:id="rId13"/>
              </w:object>
            </w:r>
          </w:p>
          <w:p w:rsidR="00BB7343" w:rsidRPr="00523FCE" w:rsidRDefault="00BB7343" w:rsidP="00BB7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Мысал-есеп №3:</w:t>
            </w:r>
          </w:p>
          <w:p w:rsidR="00BB7343" w:rsidRPr="00523FCE" w:rsidRDefault="00BB7343" w:rsidP="00BB7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20" w:dyaOrig="360">
                <v:shape id="_x0000_i1028" type="#_x0000_t75" style="width:81.2pt;height:18.4pt" o:ole="">
                  <v:imagedata r:id="rId14" o:title=""/>
                </v:shape>
                <o:OLEObject Type="Embed" ProgID="Equation.3" ShapeID="_x0000_i1028" DrawAspect="Content" ObjectID="_1632539084" r:id="rId15"/>
              </w:object>
            </w: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көпмүшелігіне нәтижесінде тек  a) </w:t>
            </w:r>
            <w:r w:rsidRPr="00523FCE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200" w:dyaOrig="220">
                <v:shape id="_x0000_i1029" type="#_x0000_t75" style="width:10.05pt;height:10.9pt" o:ole="">
                  <v:imagedata r:id="rId16" o:title=""/>
                </v:shape>
                <o:OLEObject Type="Embed" ProgID="Equation.3" ShapeID="_x0000_i1029" DrawAspect="Content" ObjectID="_1632539085" r:id="rId17"/>
              </w:object>
            </w: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-тен тәуелді, b) </w:t>
            </w:r>
            <w:r w:rsidRPr="00523FC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0" w:dyaOrig="260">
                <v:shape id="_x0000_i1030" type="#_x0000_t75" style="width:10.9pt;height:13.4pt" o:ole="">
                  <v:imagedata r:id="rId18" o:title=""/>
                </v:shape>
                <o:OLEObject Type="Embed" ProgID="Equation.3" ShapeID="_x0000_i1030" DrawAspect="Content" ObjectID="_1632539086" r:id="rId19"/>
              </w:object>
            </w: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-тен тәуелді  көпмүшелік шығу үшін қандай көпмүше қосу қажет?</w:t>
            </w:r>
          </w:p>
          <w:p w:rsidR="00BB7343" w:rsidRPr="00523FCE" w:rsidRDefault="00523FCE" w:rsidP="00BB7343">
            <w:pPr>
              <w:pStyle w:val="a3"/>
              <w:tabs>
                <w:tab w:val="left" w:pos="993"/>
              </w:tabs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object w:dxaOrig="7215" w:dyaOrig="5400">
                <v:shape id="_x0000_i1031" type="#_x0000_t75" style="width:116.35pt;height:87.05pt" o:ole="">
                  <v:imagedata r:id="rId20" o:title=""/>
                </v:shape>
                <o:OLEObject Type="Embed" ProgID="PowerPoint.Slide.12" ShapeID="_x0000_i1031" DrawAspect="Content" ObjectID="_1632539087" r:id="rId21"/>
              </w:object>
            </w:r>
          </w:p>
          <w:p w:rsidR="00AC390A" w:rsidRPr="00523FCE" w:rsidRDefault="00AC390A" w:rsidP="00577441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  <w:p w:rsidR="00AC390A" w:rsidRPr="00523FCE" w:rsidRDefault="00AC390A" w:rsidP="00577441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бекіту үшін «шифрлеу» тапсырмасын беру; </w:t>
            </w:r>
            <w:r w:rsidRPr="00523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тапсырманы орындау барысында топтағы өз біліміне сенімді оқушы екінші оқушыны үйрет</w:t>
            </w:r>
            <w:r w:rsidR="004C2FB5"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еді.</w:t>
            </w:r>
          </w:p>
          <w:p w:rsidR="00147C74" w:rsidRPr="00523FCE" w:rsidRDefault="00147C74" w:rsidP="00577441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90A" w:rsidRPr="00523FCE" w:rsidRDefault="00AC390A" w:rsidP="00577441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</w:p>
          <w:p w:rsidR="00EA6650" w:rsidRPr="00523FCE" w:rsidRDefault="00523FCE" w:rsidP="00577441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7215" w:dyaOrig="5400">
                <v:shape id="_x0000_i1032" type="#_x0000_t75" style="width:152.35pt;height:113.85pt" o:ole="">
                  <v:imagedata r:id="rId22" o:title=""/>
                </v:shape>
                <o:OLEObject Type="Embed" ProgID="PowerPoint.Slide.12" ShapeID="_x0000_i1032" DrawAspect="Content" ObjectID="_1632539088" r:id="rId23"/>
              </w:object>
            </w:r>
          </w:p>
          <w:p w:rsidR="0080156A" w:rsidRPr="00523FCE" w:rsidRDefault="0080156A" w:rsidP="00577441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56A" w:rsidRPr="00523FCE" w:rsidRDefault="0080156A" w:rsidP="00577441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390A" w:rsidRPr="00523FCE" w:rsidRDefault="0080156A" w:rsidP="00147C7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</w:t>
            </w:r>
          </w:p>
          <w:p w:rsidR="0080156A" w:rsidRPr="00523FCE" w:rsidRDefault="0080156A" w:rsidP="00147C7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Бағалау:</w:t>
            </w:r>
          </w:p>
          <w:p w:rsidR="0080156A" w:rsidRPr="00523FCE" w:rsidRDefault="0080156A" w:rsidP="00147C7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Оқушылар мұғалімнің берген жауаптары арқылы өздерін тексеріп, критерийлер бойынша +/- таңбаларын қойып, оқу мақсатына жеткен жетпегендерін анықтайды. </w:t>
            </w:r>
          </w:p>
          <w:p w:rsidR="0080156A" w:rsidRPr="00523FCE" w:rsidRDefault="0080156A" w:rsidP="00147C74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67" w:type="dxa"/>
          </w:tcPr>
          <w:p w:rsidR="009F1F6F" w:rsidRPr="00523FCE" w:rsidRDefault="009F1F6F" w:rsidP="009F1F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390A" w:rsidRPr="00523FCE" w:rsidRDefault="00AC390A" w:rsidP="0057744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C390A" w:rsidRPr="00523FCE" w:rsidTr="00523FCE">
        <w:trPr>
          <w:trHeight w:val="1673"/>
        </w:trPr>
        <w:tc>
          <w:tcPr>
            <w:tcW w:w="1961" w:type="dxa"/>
            <w:tcBorders>
              <w:bottom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AC390A" w:rsidRPr="00523FCE" w:rsidRDefault="0080156A" w:rsidP="0057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="00AC390A" w:rsidRPr="00523F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минут</w:t>
            </w:r>
          </w:p>
        </w:tc>
        <w:tc>
          <w:tcPr>
            <w:tcW w:w="6412" w:type="dxa"/>
            <w:gridSpan w:val="4"/>
            <w:tcBorders>
              <w:bottom w:val="single" w:sz="8" w:space="0" w:color="2976A4"/>
            </w:tcBorders>
          </w:tcPr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Өздерінің  мақсаттарына жеткен, жетпегендерін ББҮ кестесін толтыру арқылы бағалап, мұғалімді өздерінің білімдері бойынша рефлексиясымен таныстырады.</w:t>
            </w:r>
          </w:p>
          <w:p w:rsidR="00AC390A" w:rsidRPr="00523FCE" w:rsidRDefault="00AC390A" w:rsidP="00577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Мұғалім ең соңында оқушыларда ненің сәтті шыққандығы және де әлі де нені жетілдіру керектігі жөнінде сындарлы кері байланыс береді.</w:t>
            </w:r>
          </w:p>
          <w:p w:rsidR="00AC390A" w:rsidRPr="00523FCE" w:rsidRDefault="00AC390A" w:rsidP="007C00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523FC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Оқушыларға үй тапсырмасын береді</w:t>
            </w:r>
            <w:r w:rsidR="00523FC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: №</w:t>
            </w:r>
          </w:p>
        </w:tc>
        <w:tc>
          <w:tcPr>
            <w:tcW w:w="2967" w:type="dxa"/>
            <w:tcBorders>
              <w:bottom w:val="single" w:sz="8" w:space="0" w:color="2976A4"/>
            </w:tcBorders>
          </w:tcPr>
          <w:p w:rsidR="00AC390A" w:rsidRPr="00523FCE" w:rsidRDefault="00AC390A" w:rsidP="00523FCE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ru-RU"/>
              </w:rPr>
            </w:pPr>
          </w:p>
        </w:tc>
      </w:tr>
    </w:tbl>
    <w:p w:rsidR="00AC390A" w:rsidRPr="00523FCE" w:rsidRDefault="00AC390A" w:rsidP="00523FC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C390A" w:rsidRPr="00523FCE" w:rsidSect="00523F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150"/>
    <w:multiLevelType w:val="hybridMultilevel"/>
    <w:tmpl w:val="C9707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43F"/>
    <w:multiLevelType w:val="hybridMultilevel"/>
    <w:tmpl w:val="E870C4E4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457CA"/>
    <w:multiLevelType w:val="hybridMultilevel"/>
    <w:tmpl w:val="1472A16C"/>
    <w:lvl w:ilvl="0" w:tplc="F298327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2277B"/>
    <w:multiLevelType w:val="hybridMultilevel"/>
    <w:tmpl w:val="C58AB29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9308E"/>
    <w:multiLevelType w:val="hybridMultilevel"/>
    <w:tmpl w:val="1472A16C"/>
    <w:lvl w:ilvl="0" w:tplc="F298327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F63CA"/>
    <w:multiLevelType w:val="hybridMultilevel"/>
    <w:tmpl w:val="1AB87CB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C33D7"/>
    <w:multiLevelType w:val="hybridMultilevel"/>
    <w:tmpl w:val="56C67F52"/>
    <w:lvl w:ilvl="0" w:tplc="035ACD7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DF6570"/>
    <w:multiLevelType w:val="hybridMultilevel"/>
    <w:tmpl w:val="1AB87CB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E4CEB"/>
    <w:multiLevelType w:val="hybridMultilevel"/>
    <w:tmpl w:val="70D288A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C390A"/>
    <w:rsid w:val="000E1F75"/>
    <w:rsid w:val="00114E64"/>
    <w:rsid w:val="00147C74"/>
    <w:rsid w:val="002471BC"/>
    <w:rsid w:val="00275528"/>
    <w:rsid w:val="00300C3A"/>
    <w:rsid w:val="00376BD8"/>
    <w:rsid w:val="003D0716"/>
    <w:rsid w:val="003D6F79"/>
    <w:rsid w:val="00497591"/>
    <w:rsid w:val="004B4B73"/>
    <w:rsid w:val="004C2FB5"/>
    <w:rsid w:val="004C45BC"/>
    <w:rsid w:val="004D74E7"/>
    <w:rsid w:val="004F597F"/>
    <w:rsid w:val="00523FCE"/>
    <w:rsid w:val="00543A2B"/>
    <w:rsid w:val="00577441"/>
    <w:rsid w:val="005868A5"/>
    <w:rsid w:val="0059141C"/>
    <w:rsid w:val="006638E7"/>
    <w:rsid w:val="007C0010"/>
    <w:rsid w:val="007D0DF3"/>
    <w:rsid w:val="0080156A"/>
    <w:rsid w:val="008F7CBC"/>
    <w:rsid w:val="00922236"/>
    <w:rsid w:val="009C1CE1"/>
    <w:rsid w:val="009D623B"/>
    <w:rsid w:val="009F1F6F"/>
    <w:rsid w:val="00AC390A"/>
    <w:rsid w:val="00AD4EF9"/>
    <w:rsid w:val="00BB7343"/>
    <w:rsid w:val="00D062B6"/>
    <w:rsid w:val="00D068A1"/>
    <w:rsid w:val="00D23A72"/>
    <w:rsid w:val="00D2633A"/>
    <w:rsid w:val="00D70BC1"/>
    <w:rsid w:val="00E049AA"/>
    <w:rsid w:val="00EA6650"/>
    <w:rsid w:val="00F125E2"/>
    <w:rsid w:val="00F8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0A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C390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C390A"/>
    <w:rPr>
      <w:lang w:val="ru-RU"/>
    </w:rPr>
  </w:style>
  <w:style w:type="table" w:styleId="a5">
    <w:name w:val="Table Grid"/>
    <w:basedOn w:val="a1"/>
    <w:uiPriority w:val="59"/>
    <w:rsid w:val="00AC390A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90A"/>
    <w:rPr>
      <w:rFonts w:ascii="Tahoma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147C7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C2F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package" Target="embeddings/Microsoft_PowerPoint_Slide2.sldx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package" Target="embeddings/Microsoft_PowerPoint_Slide3.sldx"/><Relationship Id="rId7" Type="http://schemas.openxmlformats.org/officeDocument/2006/relationships/package" Target="embeddings/Microsoft_PowerPoint_Slide1.sldx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package" Target="embeddings/Microsoft_PowerPoint_Slide4.sldx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</dc:creator>
  <cp:lastModifiedBy>bestasus</cp:lastModifiedBy>
  <cp:revision>36</cp:revision>
  <dcterms:created xsi:type="dcterms:W3CDTF">2017-02-05T15:07:00Z</dcterms:created>
  <dcterms:modified xsi:type="dcterms:W3CDTF">2019-10-14T03:18:00Z</dcterms:modified>
</cp:coreProperties>
</file>