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B" w:rsidRPr="0040568D" w:rsidRDefault="00356D0B" w:rsidP="00356D0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0568D">
        <w:rPr>
          <w:rFonts w:ascii="Times New Roman" w:hAnsi="Times New Roman" w:cs="Times New Roman"/>
          <w:b/>
          <w:sz w:val="28"/>
          <w:lang w:val="kk-KZ"/>
        </w:rPr>
        <w:t>Сабақ жоспары</w:t>
      </w:r>
    </w:p>
    <w:tbl>
      <w:tblPr>
        <w:tblStyle w:val="a4"/>
        <w:tblpPr w:leftFromText="180" w:rightFromText="180" w:vertAnchor="text" w:tblpY="1"/>
        <w:tblOverlap w:val="never"/>
        <w:tblW w:w="11164" w:type="dxa"/>
        <w:tblLayout w:type="fixed"/>
        <w:tblLook w:val="0480" w:firstRow="0" w:lastRow="0" w:firstColumn="1" w:lastColumn="0" w:noHBand="0" w:noVBand="1"/>
      </w:tblPr>
      <w:tblGrid>
        <w:gridCol w:w="2469"/>
        <w:gridCol w:w="6286"/>
        <w:gridCol w:w="2409"/>
      </w:tblGrid>
      <w:tr w:rsidR="00356D0B" w:rsidRPr="00724CD0" w:rsidTr="00C16A10">
        <w:trPr>
          <w:trHeight w:val="376"/>
        </w:trPr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</w:p>
        </w:tc>
        <w:tc>
          <w:tcPr>
            <w:tcW w:w="8695" w:type="dxa"/>
            <w:gridSpan w:val="2"/>
          </w:tcPr>
          <w:p w:rsidR="00E43218" w:rsidRPr="00E54CA3" w:rsidRDefault="00724CD0" w:rsidP="0043319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Киім. Сән. Талғам</w:t>
            </w:r>
          </w:p>
        </w:tc>
      </w:tr>
      <w:tr w:rsidR="00356D0B" w:rsidRPr="00724CD0" w:rsidTr="00C16A10"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695" w:type="dxa"/>
            <w:gridSpan w:val="2"/>
          </w:tcPr>
          <w:p w:rsidR="00E43218" w:rsidRPr="00724CD0" w:rsidRDefault="00724CD0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28.06.2019 жыл</w:t>
            </w:r>
          </w:p>
        </w:tc>
      </w:tr>
      <w:tr w:rsidR="00356D0B" w:rsidRPr="00724CD0" w:rsidTr="00C16A10"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CA77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95" w:type="dxa"/>
            <w:gridSpan w:val="2"/>
          </w:tcPr>
          <w:p w:rsidR="00356D0B" w:rsidRPr="00E54CA3" w:rsidRDefault="00724CD0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32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</w:t>
            </w:r>
          </w:p>
        </w:tc>
      </w:tr>
      <w:tr w:rsidR="00356D0B" w:rsidRPr="00724CD0" w:rsidTr="00C16A10"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695" w:type="dxa"/>
            <w:gridSpan w:val="2"/>
          </w:tcPr>
          <w:p w:rsidR="00E43218" w:rsidRPr="00E54CA3" w:rsidRDefault="00724CD0" w:rsidP="0043319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Бабамның киген киімі</w:t>
            </w:r>
          </w:p>
        </w:tc>
      </w:tr>
      <w:tr w:rsidR="00356D0B" w:rsidRPr="009B5D9C" w:rsidTr="00C16A10"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(оқу бағдарламасына сілтеме)</w:t>
            </w:r>
          </w:p>
        </w:tc>
        <w:tc>
          <w:tcPr>
            <w:tcW w:w="8695" w:type="dxa"/>
            <w:gridSpan w:val="2"/>
          </w:tcPr>
          <w:p w:rsidR="00DA2B22" w:rsidRDefault="00783B9A" w:rsidP="0043319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Т/А</w:t>
            </w:r>
            <w:r w:rsidR="00DA2B22">
              <w:rPr>
                <w:rFonts w:ascii="Times New Roman" w:hAnsi="Times New Roman"/>
                <w:b/>
                <w:sz w:val="24"/>
                <w:lang w:val="kk-KZ"/>
              </w:rPr>
              <w:t xml:space="preserve">3 </w:t>
            </w:r>
          </w:p>
          <w:p w:rsidR="00057088" w:rsidRDefault="00783B9A" w:rsidP="0043319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057088" w:rsidRPr="00057088">
              <w:rPr>
                <w:rFonts w:ascii="Times New Roman" w:hAnsi="Times New Roman"/>
                <w:b/>
                <w:sz w:val="24"/>
                <w:lang w:val="kk-KZ"/>
              </w:rPr>
              <w:t>5.1.3.1 -</w:t>
            </w:r>
            <w:r w:rsidR="0005708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57088" w:rsidRPr="006C1AA5">
              <w:rPr>
                <w:rFonts w:ascii="Times New Roman" w:hAnsi="Times New Roman"/>
                <w:sz w:val="24"/>
                <w:lang w:val="kk-KZ"/>
              </w:rPr>
              <w:t>тыңдалған мәтіннің мазмұнын түсіну, негізгі және қосымша  ақпаратты анықтау</w:t>
            </w:r>
          </w:p>
          <w:p w:rsidR="00B23F2D" w:rsidRDefault="00B23F2D" w:rsidP="0043319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C4CE5" w:rsidRDefault="002C4CE5" w:rsidP="00433198">
            <w:pPr>
              <w:shd w:val="clear" w:color="auto" w:fill="FFFFFF" w:themeFill="background1"/>
              <w:rPr>
                <w:rFonts w:ascii="Times New Roman" w:hAnsi="Times New Roman"/>
                <w:sz w:val="24"/>
                <w:lang w:val="kk-KZ"/>
              </w:rPr>
            </w:pPr>
            <w:r w:rsidRPr="002C4CE5">
              <w:rPr>
                <w:rFonts w:ascii="Times New Roman" w:hAnsi="Times New Roman"/>
                <w:b/>
                <w:sz w:val="24"/>
                <w:lang w:val="kk-KZ"/>
              </w:rPr>
              <w:t>Ж3</w:t>
            </w:r>
          </w:p>
          <w:p w:rsidR="00E02CD2" w:rsidRPr="002C4CE5" w:rsidRDefault="002C4CE5" w:rsidP="007543BE">
            <w:pPr>
              <w:shd w:val="clear" w:color="auto" w:fill="FFFFFF" w:themeFill="background1"/>
              <w:rPr>
                <w:rFonts w:ascii="Times New Roman" w:hAnsi="Times New Roman"/>
                <w:sz w:val="24"/>
                <w:lang w:val="kk-KZ"/>
              </w:rPr>
            </w:pPr>
            <w:r w:rsidRPr="002C4CE5">
              <w:rPr>
                <w:rFonts w:ascii="Times New Roman" w:hAnsi="Times New Roman"/>
                <w:b/>
                <w:sz w:val="24"/>
                <w:lang w:val="kk-KZ"/>
              </w:rPr>
              <w:t>5.3.3.1 -</w:t>
            </w:r>
            <w:r w:rsidRPr="002C4CE5">
              <w:rPr>
                <w:rFonts w:ascii="Times New Roman" w:hAnsi="Times New Roman"/>
                <w:sz w:val="24"/>
                <w:lang w:val="kk-KZ"/>
              </w:rPr>
              <w:t xml:space="preserve"> сюжетті суреттердің </w:t>
            </w:r>
            <w:r w:rsidR="007543B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C4CE5">
              <w:rPr>
                <w:rFonts w:ascii="Times New Roman" w:hAnsi="Times New Roman"/>
                <w:sz w:val="24"/>
                <w:lang w:val="kk-KZ"/>
              </w:rPr>
              <w:t>желісі бойынша әңгіме құрастыру.</w:t>
            </w:r>
          </w:p>
        </w:tc>
      </w:tr>
      <w:tr w:rsidR="00356D0B" w:rsidRPr="009B5D9C" w:rsidTr="00C16A10"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8695" w:type="dxa"/>
            <w:gridSpan w:val="2"/>
          </w:tcPr>
          <w:p w:rsidR="009B2BCB" w:rsidRPr="009B2BCB" w:rsidRDefault="009B2BCB" w:rsidP="0043319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BC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Сабақ мақсаттары: </w:t>
            </w:r>
          </w:p>
          <w:p w:rsidR="002C4CE5" w:rsidRDefault="002C4CE5" w:rsidP="0043319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Барлық оқушылар орындай алады;</w:t>
            </w:r>
            <w:r w:rsidRPr="002C4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323EF" w:rsidRPr="00057088" w:rsidRDefault="001A5F68" w:rsidP="0043319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</w:t>
            </w:r>
            <w:r w:rsidR="00057088" w:rsidRPr="006C1AA5">
              <w:rPr>
                <w:rFonts w:ascii="Times New Roman" w:hAnsi="Times New Roman"/>
                <w:sz w:val="24"/>
                <w:lang w:val="kk-KZ"/>
              </w:rPr>
              <w:t>ыңдалған мәтіннің мазмұнын түсіну, негізгі және қосымша  ақпаратты анық</w:t>
            </w:r>
            <w:r w:rsidR="00057088">
              <w:rPr>
                <w:rFonts w:ascii="Times New Roman" w:hAnsi="Times New Roman"/>
                <w:sz w:val="24"/>
                <w:lang w:val="kk-KZ"/>
              </w:rPr>
              <w:t>тайды.</w:t>
            </w:r>
            <w:r w:rsidR="007543BE">
              <w:rPr>
                <w:rFonts w:ascii="Times New Roman" w:hAnsi="Times New Roman"/>
                <w:sz w:val="24"/>
                <w:lang w:val="kk-KZ"/>
              </w:rPr>
              <w:t xml:space="preserve"> Дайын с</w:t>
            </w:r>
            <w:r w:rsidR="007543BE" w:rsidRPr="002C4CE5">
              <w:rPr>
                <w:rFonts w:ascii="Times New Roman" w:hAnsi="Times New Roman"/>
                <w:sz w:val="24"/>
                <w:lang w:val="kk-KZ"/>
              </w:rPr>
              <w:t xml:space="preserve">южетті суреттердің </w:t>
            </w:r>
            <w:r w:rsidR="007543BE">
              <w:rPr>
                <w:rFonts w:ascii="Times New Roman" w:hAnsi="Times New Roman"/>
                <w:sz w:val="24"/>
                <w:lang w:val="kk-KZ"/>
              </w:rPr>
              <w:t>желісі бойынша әңгіме құрастырады.</w:t>
            </w:r>
          </w:p>
          <w:p w:rsidR="001A5F68" w:rsidRDefault="009B2BCB" w:rsidP="0043319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B2BC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Оқушылардың көпшілігі орындай алады</w:t>
            </w:r>
            <w:r w:rsidRPr="001F3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1A5F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B2BCB" w:rsidRPr="001A5F68" w:rsidRDefault="007543BE" w:rsidP="0043319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Тыңдалған мәтіннен қ</w:t>
            </w:r>
            <w:r w:rsidR="001A5F68" w:rsidRPr="001A5F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азақтың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киім түрлерін ажырата ала</w:t>
            </w:r>
            <w:r w:rsidR="001A5F68" w:rsidRPr="001A5F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Соған байланысты әңгіме құрастырады.</w:t>
            </w:r>
            <w:r w:rsidR="009B2BCB" w:rsidRPr="001A5F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F3102" w:rsidRPr="001A5F6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B2BCB" w:rsidRPr="009B2BCB" w:rsidRDefault="009B2BCB" w:rsidP="0043319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BC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Кейбір оқушылар орындай алады: </w:t>
            </w:r>
          </w:p>
          <w:p w:rsidR="002C0FA7" w:rsidRPr="008E1143" w:rsidRDefault="001A5F68" w:rsidP="007543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Қазақтың ұлттық ерекшеліктерін анықтайтын негізгі атрибуттарды біледі</w:t>
            </w:r>
            <w:r w:rsidR="007543BE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543BE">
              <w:rPr>
                <w:rFonts w:ascii="Times New Roman" w:hAnsi="Times New Roman"/>
                <w:sz w:val="24"/>
                <w:lang w:val="kk-KZ"/>
              </w:rPr>
              <w:t xml:space="preserve">сюжетті сурет бойынша әңгімені еркін құрастырады. </w:t>
            </w:r>
          </w:p>
        </w:tc>
      </w:tr>
      <w:tr w:rsidR="00356D0B" w:rsidRPr="00FB2AC5" w:rsidTr="00C16A10">
        <w:tc>
          <w:tcPr>
            <w:tcW w:w="2469" w:type="dxa"/>
          </w:tcPr>
          <w:p w:rsidR="00356D0B" w:rsidRPr="00E54CA3" w:rsidRDefault="00613817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деңгейлері</w:t>
            </w:r>
          </w:p>
        </w:tc>
        <w:tc>
          <w:tcPr>
            <w:tcW w:w="8695" w:type="dxa"/>
            <w:gridSpan w:val="2"/>
          </w:tcPr>
          <w:p w:rsidR="00E43218" w:rsidRPr="00E86A29" w:rsidRDefault="001C751A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0568D"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олдану</w:t>
            </w:r>
            <w:r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73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  <w:r w:rsidR="00EA3A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бағалау</w:t>
            </w:r>
            <w:r w:rsidR="00FB2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86A29" w:rsidRPr="00E86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6D0B" w:rsidRPr="009B5D9C" w:rsidTr="00C16A10">
        <w:tc>
          <w:tcPr>
            <w:tcW w:w="2469" w:type="dxa"/>
          </w:tcPr>
          <w:p w:rsidR="00356D0B" w:rsidRPr="00E54CA3" w:rsidRDefault="00613817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695" w:type="dxa"/>
            <w:gridSpan w:val="2"/>
          </w:tcPr>
          <w:p w:rsidR="007543BE" w:rsidRDefault="007543BE" w:rsidP="0043319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B2A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 мәтіннің мазмұнын түсінеді.</w:t>
            </w:r>
          </w:p>
          <w:p w:rsidR="00FB2AC5" w:rsidRDefault="007543BE" w:rsidP="0043319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Н</w:t>
            </w:r>
            <w:r w:rsidR="00FB2A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егізгі және қосымша  ақпараттарды анықтайды;</w:t>
            </w:r>
          </w:p>
          <w:p w:rsidR="00E43218" w:rsidRPr="00FB2AC5" w:rsidRDefault="007543BE" w:rsidP="007543BE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B2AC5">
              <w:rPr>
                <w:rFonts w:ascii="Times New Roman" w:hAnsi="Times New Roman"/>
                <w:sz w:val="24"/>
                <w:lang w:val="kk-KZ"/>
              </w:rPr>
              <w:t>С</w:t>
            </w:r>
            <w:r w:rsidR="00FB2AC5" w:rsidRPr="002C4CE5">
              <w:rPr>
                <w:rFonts w:ascii="Times New Roman" w:hAnsi="Times New Roman"/>
                <w:sz w:val="24"/>
                <w:lang w:val="kk-KZ"/>
              </w:rPr>
              <w:t xml:space="preserve">южетті суреттердің </w:t>
            </w:r>
            <w:r w:rsidR="00FB2AC5">
              <w:rPr>
                <w:rFonts w:ascii="Times New Roman" w:hAnsi="Times New Roman"/>
                <w:sz w:val="24"/>
                <w:lang w:val="kk-KZ"/>
              </w:rPr>
              <w:t>желісі бойынша әңгіме құрастырады.</w:t>
            </w:r>
          </w:p>
        </w:tc>
      </w:tr>
      <w:tr w:rsidR="00356D0B" w:rsidRPr="00AC4164" w:rsidTr="00C16A10">
        <w:tc>
          <w:tcPr>
            <w:tcW w:w="2469" w:type="dxa"/>
          </w:tcPr>
          <w:p w:rsidR="00356D0B" w:rsidRPr="00E54CA3" w:rsidRDefault="00613817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695" w:type="dxa"/>
            <w:gridSpan w:val="2"/>
          </w:tcPr>
          <w:p w:rsidR="001E0D0C" w:rsidRPr="00C354AB" w:rsidRDefault="00C354AB" w:rsidP="00C354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Ішік,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саптама, құлақшын, қамзол</w:t>
            </w:r>
          </w:p>
        </w:tc>
      </w:tr>
      <w:tr w:rsidR="00356D0B" w:rsidRPr="009B5D9C" w:rsidTr="00C16A10">
        <w:tc>
          <w:tcPr>
            <w:tcW w:w="2469" w:type="dxa"/>
          </w:tcPr>
          <w:p w:rsidR="00356D0B" w:rsidRPr="00E54CA3" w:rsidRDefault="00356D0B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</w:t>
            </w:r>
            <w:r w:rsidR="00613817"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8695" w:type="dxa"/>
            <w:gridSpan w:val="2"/>
          </w:tcPr>
          <w:p w:rsidR="00613817" w:rsidRPr="00473664" w:rsidRDefault="00061946" w:rsidP="0043319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6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киім</w:t>
            </w:r>
            <w:r w:rsidR="007543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736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қазақ мәдениетінің айнасы.</w:t>
            </w:r>
            <w:r w:rsidR="00783B9A" w:rsidRPr="00473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73664" w:rsidRPr="004736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Қазақстандық патриотизм және азаматтық жауапкершілік, құрмет</w:t>
            </w:r>
            <w:r w:rsidR="004736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9022C8" w:rsidRPr="00724CD0" w:rsidTr="00C16A10">
        <w:tc>
          <w:tcPr>
            <w:tcW w:w="2469" w:type="dxa"/>
          </w:tcPr>
          <w:p w:rsidR="009022C8" w:rsidRPr="00E54CA3" w:rsidRDefault="009022C8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8695" w:type="dxa"/>
            <w:gridSpan w:val="2"/>
          </w:tcPr>
          <w:p w:rsidR="00973910" w:rsidRPr="00E7407D" w:rsidRDefault="00061946" w:rsidP="00433198">
            <w:pPr>
              <w:pStyle w:val="a3"/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  <w:lang w:val="kk-KZ"/>
              </w:rPr>
              <w:t>Жарасымды киім</w:t>
            </w:r>
          </w:p>
        </w:tc>
      </w:tr>
      <w:tr w:rsidR="009022C8" w:rsidRPr="00E54CA3" w:rsidTr="00C16A10">
        <w:tc>
          <w:tcPr>
            <w:tcW w:w="11164" w:type="dxa"/>
            <w:gridSpan w:val="3"/>
          </w:tcPr>
          <w:p w:rsidR="009022C8" w:rsidRPr="00E54CA3" w:rsidRDefault="009022C8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96BFC" w:rsidRPr="00E54CA3" w:rsidTr="00C16A10">
        <w:tc>
          <w:tcPr>
            <w:tcW w:w="2469" w:type="dxa"/>
          </w:tcPr>
          <w:p w:rsidR="009022C8" w:rsidRPr="00E54CA3" w:rsidRDefault="009022C8" w:rsidP="004331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286" w:type="dxa"/>
          </w:tcPr>
          <w:p w:rsidR="009022C8" w:rsidRPr="00E54CA3" w:rsidRDefault="009022C8" w:rsidP="004331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жоспарланған жаттығу түрлері</w:t>
            </w:r>
          </w:p>
        </w:tc>
        <w:tc>
          <w:tcPr>
            <w:tcW w:w="2409" w:type="dxa"/>
          </w:tcPr>
          <w:p w:rsidR="009022C8" w:rsidRPr="00E54CA3" w:rsidRDefault="009022C8" w:rsidP="004331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96BFC" w:rsidRPr="0086644E" w:rsidTr="00AC4164">
        <w:trPr>
          <w:trHeight w:val="4670"/>
        </w:trPr>
        <w:tc>
          <w:tcPr>
            <w:tcW w:w="2469" w:type="dxa"/>
          </w:tcPr>
          <w:p w:rsidR="009022C8" w:rsidRPr="00E54CA3" w:rsidRDefault="009022C8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9022C8" w:rsidRPr="00E54CA3" w:rsidRDefault="009B5D9C" w:rsidP="00754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70246"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9022C8" w:rsidRDefault="009022C8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P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8мин</w:t>
            </w: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</w:t>
            </w:r>
            <w:bookmarkStart w:id="0" w:name="_GoBack"/>
            <w:bookmarkEnd w:id="0"/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5D9C" w:rsidRPr="009B5D9C" w:rsidRDefault="009B5D9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2C8" w:rsidRPr="008C5716" w:rsidRDefault="009022C8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6" w:type="dxa"/>
          </w:tcPr>
          <w:p w:rsidR="00CF4C81" w:rsidRPr="0022730C" w:rsidRDefault="00CF4C81" w:rsidP="007212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273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Топқа бөлу</w:t>
            </w:r>
            <w:r w:rsidRPr="00227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221EEF" w:rsidRPr="0022730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Оқушыларды «Пазл» әдісі арқылы топқа бөлу.</w:t>
            </w:r>
            <w:r w:rsidR="00A70EF2" w:rsidRPr="00227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</w:t>
            </w:r>
            <w:r w:rsidR="00A70EF2" w:rsidRPr="002273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Тақия" ,"Саптама",  "Шапан</w:t>
            </w:r>
            <w:r w:rsidR="00A70EF2" w:rsidRPr="00227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".</w:t>
            </w:r>
          </w:p>
          <w:p w:rsidR="00221EEF" w:rsidRPr="0022730C" w:rsidRDefault="00221EEF" w:rsidP="007212DF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22730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суреттерінен жинақталған пазл</w:t>
            </w:r>
          </w:p>
          <w:p w:rsidR="00CF4C81" w:rsidRPr="00CF4C81" w:rsidRDefault="009B5D9C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oundrect id="_x0000_s1166" style="position:absolute;margin-left:145.1pt;margin-top:6.95pt;width:56.65pt;height:47.55pt;z-index:251781120" arcsize="10923f">
                  <v:textbox>
                    <w:txbxContent>
                      <w:p w:rsidR="00F07A60" w:rsidRDefault="00F07A60" w:rsidP="00CF4C81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C77D5C" wp14:editId="6820F7E1">
                              <wp:extent cx="478155" cy="478155"/>
                              <wp:effectExtent l="0" t="0" r="0" b="0"/>
                              <wp:docPr id="8" name="Рисунок 8" descr="C:\Users\ww\Desktop\1395036078-500x5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ww\Desktop\1395036078-500x50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oundrect id="_x0000_s1165" style="position:absolute;margin-left:77.45pt;margin-top:6.95pt;width:56.65pt;height:47.55pt;z-index:251780096" arcsize="10923f">
                  <v:textbox>
                    <w:txbxContent>
                      <w:p w:rsidR="00F07A60" w:rsidRDefault="00F07A60" w:rsidP="00CF4C81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8A99C1" wp14:editId="56397207">
                              <wp:extent cx="448573" cy="479342"/>
                              <wp:effectExtent l="0" t="0" r="0" b="0"/>
                              <wp:docPr id="7" name="Рисунок 7" descr="C:\Users\ww\Desktop\2013-12-02_16182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ww\Desktop\2013-12-02_16182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5645" cy="4868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oundrect id="_x0000_s1164" style="position:absolute;margin-left:7.6pt;margin-top:6.95pt;width:56.65pt;height:47.55pt;z-index:251779072" arcsize="10923f">
                  <v:textbox>
                    <w:txbxContent>
                      <w:p w:rsidR="00F07A60" w:rsidRDefault="00F07A60" w:rsidP="00CF4C81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8D8ADC" wp14:editId="4E14E97F">
                              <wp:extent cx="478095" cy="353683"/>
                              <wp:effectExtent l="0" t="0" r="0" b="0"/>
                              <wp:docPr id="12" name="Рисунок 12" descr="C:\Users\ww\Desktop\Без названия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ww\Desktop\Без названия (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368" cy="3590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CF4C81" w:rsidRP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P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P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Ұлттық киімдер туралы бейнефильм көрсет</w:t>
            </w:r>
            <w:r w:rsidR="007A09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іледі.</w:t>
            </w:r>
          </w:p>
          <w:p w:rsidR="00F07A60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1-тапсырма</w:t>
            </w:r>
            <w:r w:rsidR="00C16A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D452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Жеке жұмыс</w:t>
            </w: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"Түртіп алу" стратегиясы</w:t>
            </w:r>
            <w:r w:rsidRPr="00136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Оқушылар бейнетаспадан көрсетілген ұлттық киімдерді </w:t>
            </w:r>
            <w:r w:rsidR="00A70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дара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диаграммаға түсіріп отырады </w:t>
            </w: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7A60" w:rsidRDefault="00F07A60" w:rsidP="00F07A6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07A60" w:rsidRPr="00F07A60" w:rsidRDefault="009B5D9C" w:rsidP="00F07A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78" type="#_x0000_t120" style="position:absolute;margin-left:90.15pt;margin-top:4.45pt;width:62pt;height:28.65pt;z-index:251794432">
                  <v:textbox>
                    <w:txbxContent>
                      <w:p w:rsidR="00F07A60" w:rsidRPr="00926B62" w:rsidRDefault="002B4CEB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 xml:space="preserve">Саптама </w:t>
                        </w:r>
                      </w:p>
                    </w:txbxContent>
                  </v:textbox>
                </v:shape>
              </w:pict>
            </w:r>
            <w:r w:rsidR="00F07A60" w:rsidRPr="002D241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4" type="#_x0000_t120" style="position:absolute;margin-left:185.75pt;margin-top:2.15pt;width:62pt;height:38.2pt;z-index:251790336">
                  <v:textbox>
                    <w:txbxContent>
                      <w:p w:rsidR="00F07A60" w:rsidRPr="00926B62" w:rsidRDefault="002B4CEB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>тақия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5" type="#_x0000_t120" style="position:absolute;margin-left:-1.2pt;margin-top:11.55pt;width:62pt;height:28.8pt;z-index:251791360">
                  <v:textbox>
                    <w:txbxContent>
                      <w:p w:rsidR="00F07A60" w:rsidRPr="00926B62" w:rsidRDefault="00F07A60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>шапан</w:t>
                        </w:r>
                      </w:p>
                    </w:txbxContent>
                  </v:textbox>
                </v:shape>
              </w:pict>
            </w: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9" type="#_x0000_t32" style="position:absolute;margin-left:121.75pt;margin-top:5.5pt;width:0;height:20.9pt;flip:y;z-index:251795456" o:connectortype="straight">
                  <v:stroke endarrow="block"/>
                </v:shape>
              </w:pict>
            </w: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83" type="#_x0000_t32" style="position:absolute;margin-left:151.2pt;margin-top:3.65pt;width:34.55pt;height:15.85pt;flip:y;z-index:2517995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80" type="#_x0000_t32" style="position:absolute;margin-left:60.8pt;margin-top:8.35pt;width:35.2pt;height:11.15pt;flip:x y;z-index:251796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72" type="#_x0000_t120" style="position:absolute;margin-left:90.15pt;margin-top:12.75pt;width:67.65pt;height:45.75pt;z-index:251788288">
                  <v:textbox>
                    <w:txbxContent>
                      <w:p w:rsidR="00F07A60" w:rsidRPr="00926B62" w:rsidRDefault="00F07A60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 w:rsidRPr="00926B6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>Ұлттық киімдер</w:t>
                        </w:r>
                      </w:p>
                    </w:txbxContent>
                  </v:textbox>
                </v:shape>
              </w:pict>
            </w:r>
          </w:p>
          <w:p w:rsidR="00F07A60" w:rsidRPr="00926B62" w:rsidRDefault="00F07A60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7" type="#_x0000_t120" style="position:absolute;margin-left:196.95pt;margin-top:2.1pt;width:75.1pt;height:38.2pt;z-index:251793408">
                  <v:textbox>
                    <w:txbxContent>
                      <w:p w:rsidR="00F07A60" w:rsidRPr="00926B62" w:rsidRDefault="002B4CEB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>құлақшын</w:t>
                        </w:r>
                      </w:p>
                    </w:txbxContent>
                  </v:textbox>
                </v:shape>
              </w:pict>
            </w: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81" type="#_x0000_t32" style="position:absolute;margin-left:69.95pt;margin-top:-.5pt;width:20.2pt;height:10.3pt;flip:x;z-index:251797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6" type="#_x0000_t120" style="position:absolute;margin-left:7.6pt;margin-top:-.5pt;width:62pt;height:27pt;z-index:251792384">
                  <v:textbox>
                    <w:txbxContent>
                      <w:p w:rsidR="00F07A60" w:rsidRPr="00926B62" w:rsidRDefault="002B4CEB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>қамзол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84" type="#_x0000_t32" style="position:absolute;margin-left:157.8pt;margin-top:3.7pt;width:39.15pt;height:0;z-index:251800576" o:connectortype="straight">
                  <v:stroke endarrow="block"/>
                </v:shape>
              </w:pict>
            </w: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82" type="#_x0000_t32" style="position:absolute;margin-left:126.05pt;margin-top:3.3pt;width:.05pt;height:21.15pt;z-index:251798528" o:connectortype="straight">
                  <v:stroke endarrow="block"/>
                </v:shape>
              </w:pict>
            </w:r>
          </w:p>
          <w:p w:rsidR="00F07A60" w:rsidRPr="00926B62" w:rsidRDefault="009B5D9C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3" type="#_x0000_t120" style="position:absolute;margin-left:90.15pt;margin-top:10.65pt;width:71.5pt;height:30.55pt;z-index:251789312">
                  <v:textbox>
                    <w:txbxContent>
                      <w:p w:rsidR="00F07A60" w:rsidRPr="00926B62" w:rsidRDefault="002B4CEB" w:rsidP="00F07A6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kk-KZ"/>
                          </w:rPr>
                          <w:t>ішік</w:t>
                        </w:r>
                      </w:p>
                    </w:txbxContent>
                  </v:textbox>
                </v:shape>
              </w:pict>
            </w:r>
          </w:p>
          <w:p w:rsidR="00F07A60" w:rsidRPr="00926B62" w:rsidRDefault="00F07A60" w:rsidP="00F07A6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F07A60" w:rsidRDefault="00F07A60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D4527F" w:rsidRDefault="00D4527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D4527F" w:rsidRDefault="00D4527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41F3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Қалыптастырушы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" Қол шапалақтау"</w:t>
            </w:r>
          </w:p>
          <w:p w:rsidR="00D4527F" w:rsidRDefault="00D4527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2B4CEB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2-</w:t>
            </w:r>
            <w:r w:rsidR="00D452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тапсырма  Жұптық жұмыс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16A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"</w:t>
            </w:r>
            <w:r w:rsidR="00FB0C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Ақпараттарды сүзу</w:t>
            </w:r>
            <w:r w:rsidR="00C16A1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әдісі</w:t>
            </w:r>
          </w:p>
          <w:p w:rsidR="0003752D" w:rsidRDefault="00C16A10" w:rsidP="00CF4C8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Бейнефильмнен негізгі және қосымша </w:t>
            </w:r>
            <w:r w:rsidR="0003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ақпараттарды анықтайды (сөз тіркесі). </w:t>
            </w: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16A10" w:rsidRDefault="009B5D9C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168" type="#_x0000_t8" style="position:absolute;margin-left:7.6pt;margin-top:2.2pt;width:299.75pt;height:132.45pt;z-index:251783168">
                  <v:textbox>
                    <w:txbxContent>
                      <w:p w:rsidR="00F07A60" w:rsidRPr="007212DF" w:rsidRDefault="00D4527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Ұлттық қ</w:t>
                        </w:r>
                        <w:r w:rsidR="00F07A60" w:rsidRPr="007212D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олөнер, ұлттық киім, айыр қалпақ,жарғақ шалбар, түлкі тымақ,саптама етік,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жылы </w:t>
                        </w:r>
                        <w:r w:rsidR="00F07A60" w:rsidRPr="007212D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байпақ,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кәмшат </w:t>
                        </w:r>
                        <w:r w:rsidR="00F07A60" w:rsidRPr="007212D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бөрік,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жеңіл </w:t>
                        </w:r>
                        <w:r w:rsidR="00F07A60" w:rsidRPr="007212D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кебіс, тақия,</w:t>
                        </w:r>
                        <w:r w:rsidR="00A70EF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шапан, қамзол, </w:t>
                        </w:r>
                        <w:r w:rsidR="00F07A60" w:rsidRPr="007212D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құлақшын, киіз етік,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</w:t>
                        </w:r>
                        <w:r w:rsidR="00F07A60" w:rsidRPr="007212D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ішік.</w:t>
                        </w:r>
                      </w:p>
                      <w:p w:rsidR="00F07A60" w:rsidRPr="00344687" w:rsidRDefault="00F07A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кимешек</w:t>
                        </w:r>
                      </w:p>
                    </w:txbxContent>
                  </v:textbox>
                </v:shape>
              </w:pict>
            </w:r>
          </w:p>
          <w:p w:rsid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212DF" w:rsidRDefault="007212D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212DF" w:rsidRDefault="007212D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7212DF" w:rsidRDefault="007212D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9B5D9C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1" type="#_x0000_t32" style="position:absolute;margin-left:297.2pt;margin-top:9.25pt;width:6.1pt;height:86.9pt;flip:x;z-index:25178624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69" type="#_x0000_t32" style="position:absolute;margin-left:-1.2pt;margin-top:9.25pt;width:8.8pt;height:86.9pt;z-index:251784192" o:connectortype="straight"/>
              </w:pict>
            </w:r>
          </w:p>
          <w:p w:rsidR="00CF4C81" w:rsidRPr="007212DF" w:rsidRDefault="00344687" w:rsidP="007212DF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44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киіз, тері, бек-билер, мақпал, пүліш,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44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жылы, кесте,                 ою</w:t>
            </w:r>
            <w:r w:rsidR="0072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-өрнек </w:t>
            </w:r>
            <w:r w:rsidR="00037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72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үрлері</w:t>
            </w:r>
            <w:r w:rsidRPr="00344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бағалы аң терісі, былғары, </w:t>
            </w:r>
            <w:r w:rsidR="0072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биік төбелі, тегіс төбелі, жүн, мақта,</w:t>
            </w:r>
            <w:r w:rsidR="007212DF" w:rsidRPr="0072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XIX </w:t>
            </w:r>
            <w:r w:rsidR="007212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ғасыр, түркі елі, үй жануарының терісі, қайыс,қасқыр ішік</w:t>
            </w:r>
          </w:p>
          <w:p w:rsidR="00CF4C81" w:rsidRPr="00344687" w:rsidRDefault="00CF4C81" w:rsidP="00CF4C8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D4527F" w:rsidRDefault="009B5D9C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170" type="#_x0000_t32" style="position:absolute;margin-left:7.6pt;margin-top:-.45pt;width:289.6pt;height:.05pt;z-index:251785216" o:connectortype="straight"/>
              </w:pict>
            </w:r>
          </w:p>
          <w:p w:rsidR="0003752D" w:rsidRDefault="0003752D" w:rsidP="00F952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F95247" w:rsidRDefault="00F95247" w:rsidP="00F952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Қалыптастырушы бағалау "Бас бармақ"</w:t>
            </w:r>
          </w:p>
          <w:p w:rsidR="00D4527F" w:rsidRDefault="00D4527F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A70EF2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B012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D4527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тапсырма Топтық жұмыс </w:t>
            </w:r>
            <w:r w:rsidR="00B012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Семантикалық карта</w:t>
            </w:r>
            <w:r w:rsidR="000375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ны толтырып, сөйлем құрайды.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1211"/>
              <w:gridCol w:w="1211"/>
              <w:gridCol w:w="1211"/>
              <w:gridCol w:w="1211"/>
            </w:tblGrid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киімдер</w:t>
                  </w:r>
                </w:p>
              </w:tc>
              <w:tc>
                <w:tcPr>
                  <w:tcW w:w="1211" w:type="dxa"/>
                </w:tcPr>
                <w:p w:rsidR="002B4CEB" w:rsidRPr="00A70EF2" w:rsidRDefault="0003752D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с</w:t>
                  </w:r>
                  <w:r w:rsidR="002B4CEB" w:rsidRPr="00A70E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ырт киім</w:t>
                  </w:r>
                </w:p>
              </w:tc>
              <w:tc>
                <w:tcPr>
                  <w:tcW w:w="1211" w:type="dxa"/>
                </w:tcPr>
                <w:p w:rsidR="002B4CEB" w:rsidRPr="00A70EF2" w:rsidRDefault="0003752D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б</w:t>
                  </w:r>
                  <w:r w:rsidR="002B4CEB" w:rsidRPr="00A70E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ас киім</w:t>
                  </w:r>
                </w:p>
              </w:tc>
              <w:tc>
                <w:tcPr>
                  <w:tcW w:w="1211" w:type="dxa"/>
                </w:tcPr>
                <w:p w:rsidR="002B4CEB" w:rsidRPr="00A70EF2" w:rsidRDefault="0003752D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а</w:t>
                  </w:r>
                  <w:r w:rsidR="002B4CEB" w:rsidRPr="00A70E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яқ киім</w:t>
                  </w:r>
                </w:p>
              </w:tc>
              <w:tc>
                <w:tcPr>
                  <w:tcW w:w="1211" w:type="dxa"/>
                </w:tcPr>
                <w:p w:rsidR="002B4CEB" w:rsidRPr="00A70EF2" w:rsidRDefault="0003752D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б</w:t>
                  </w:r>
                  <w:r w:rsidR="002B4CEB" w:rsidRPr="00A70E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kk-KZ"/>
                    </w:rPr>
                    <w:t>атырдың киімі</w:t>
                  </w: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Айыр қалпақ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Жарғақ шалбар</w:t>
                  </w: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 </w:t>
                  </w:r>
                  <w:r w:rsidR="00A70EF2"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Т</w:t>
                  </w: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ымақ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Саптама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Бөрік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Байпақ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Бөрік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A70EF2" w:rsidRPr="009B5D9C" w:rsidTr="002B4CEB">
              <w:tc>
                <w:tcPr>
                  <w:tcW w:w="1211" w:type="dxa"/>
                </w:tcPr>
                <w:p w:rsidR="00A70EF2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lastRenderedPageBreak/>
                    <w:t>Дулыға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Кебіс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2B4CEB" w:rsidRPr="009B5D9C" w:rsidTr="002B4CEB">
              <w:tc>
                <w:tcPr>
                  <w:tcW w:w="1211" w:type="dxa"/>
                </w:tcPr>
                <w:p w:rsidR="002B4CEB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Тақия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2B4CEB" w:rsidRPr="002B4CEB" w:rsidRDefault="002B4CEB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A70EF2" w:rsidRPr="009B5D9C" w:rsidTr="002B4CEB">
              <w:tc>
                <w:tcPr>
                  <w:tcW w:w="1211" w:type="dxa"/>
                </w:tcPr>
                <w:p w:rsidR="00A70EF2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Шапан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A70EF2" w:rsidRPr="009B5D9C" w:rsidTr="002B4CEB">
              <w:tc>
                <w:tcPr>
                  <w:tcW w:w="1211" w:type="dxa"/>
                </w:tcPr>
                <w:p w:rsidR="00A70EF2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Құлақшын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A70EF2" w:rsidRPr="009B5D9C" w:rsidTr="002B4CEB">
              <w:tc>
                <w:tcPr>
                  <w:tcW w:w="1211" w:type="dxa"/>
                </w:tcPr>
                <w:p w:rsidR="00A70EF2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A70EF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Ішік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A70EF2" w:rsidRPr="009B5D9C" w:rsidTr="002B4CEB">
              <w:tc>
                <w:tcPr>
                  <w:tcW w:w="1211" w:type="dxa"/>
                </w:tcPr>
                <w:p w:rsidR="00A70EF2" w:rsidRPr="00A70EF2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Сауыт</w:t>
                  </w: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11" w:type="dxa"/>
                </w:tcPr>
                <w:p w:rsidR="00A70EF2" w:rsidRPr="002B4CEB" w:rsidRDefault="00A70EF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+</w:t>
                  </w:r>
                </w:p>
              </w:tc>
            </w:tr>
          </w:tbl>
          <w:p w:rsidR="0003752D" w:rsidRPr="0003752D" w:rsidRDefault="0003752D" w:rsidP="0003752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3752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>Мысалы:</w:t>
            </w:r>
          </w:p>
          <w:p w:rsidR="0003752D" w:rsidRPr="0003752D" w:rsidRDefault="0003752D" w:rsidP="0003752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0375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Атам басындағы айыр қалпағын қолына алды. </w:t>
            </w:r>
          </w:p>
          <w:p w:rsidR="0003752D" w:rsidRPr="0003752D" w:rsidRDefault="0003752D" w:rsidP="0003752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0375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Әжем аяғына қыстық етігін киді.</w:t>
            </w:r>
          </w:p>
          <w:p w:rsidR="002B4CEB" w:rsidRDefault="002B4CEB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84120D" w:rsidRDefault="00A70EF2" w:rsidP="0084120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70E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  <w:r w:rsidR="0084120D" w:rsidRPr="00A70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4120D" w:rsidRDefault="0084120D" w:rsidP="0084120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Тыңдалған мәтіннің мазмұнын түсінеді;</w:t>
            </w:r>
          </w:p>
          <w:p w:rsidR="00A70EF2" w:rsidRPr="001767DD" w:rsidRDefault="0084120D" w:rsidP="001767D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7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Мәтіндегі негізгі және қосымша ақпараттарды графиктік мәтін</w:t>
            </w:r>
            <w:r w:rsidR="00227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ді</w:t>
            </w:r>
            <w:r w:rsidRPr="002273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767D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диаграмма, кесте, сызба түрінде </w:t>
            </w:r>
            <w:r w:rsidR="002273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толтырады.</w:t>
            </w: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445B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Қалыптастырушы бағалау  "Бағдаршам әдісі"</w:t>
            </w: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344687" w:rsidRDefault="00344687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CF4C81" w:rsidRDefault="00C16A10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Сергіту сәті</w:t>
            </w:r>
            <w:r w:rsidR="00F41F3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"Тақия тастамақ"  ойыны</w:t>
            </w:r>
          </w:p>
          <w:p w:rsidR="00F41F3E" w:rsidRPr="00F41F3E" w:rsidRDefault="00F41F3E" w:rsidP="00F41F3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41F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Ойынның шарты:</w:t>
            </w:r>
          </w:p>
          <w:p w:rsidR="00F41F3E" w:rsidRPr="00F41F3E" w:rsidRDefault="00F41F3E" w:rsidP="00F41F3E">
            <w:pPr>
              <w:jc w:val="both"/>
              <w:rPr>
                <w:lang w:val="kk-KZ"/>
              </w:rPr>
            </w:pPr>
            <w:r w:rsidRPr="00F41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дөңгеленіп</w:t>
            </w:r>
            <w:r w:rsidRPr="00C16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шеңбер құрап отырады. Балалардың арасынан бір бала таңдалады да қалғандары көздерін жұмып отырулары тиіс. Таңдалған бала дөңгеленіп отырған балалар сыртымен ақырын жүріп, бір баланың артына тақияны білдірмей тастап кетеді.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Мұғалім</w:t>
            </w:r>
            <w:r w:rsidRPr="00C16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белгіс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C16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нен кейін балалар көздерін ашады. Жан жағына жылдам қарап, тақияны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өзінде екенін білсе,</w:t>
            </w:r>
            <w:r w:rsidRPr="00C16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жылдам орнынан тұруы керек.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Көршісі ұстап қалуға тырысады.</w:t>
            </w:r>
            <w:r w:rsidRPr="00F41F3E">
              <w:rPr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 </w:t>
            </w:r>
            <w:r w:rsidRPr="00F41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Егер орнынан дер кезінде тұра алмаса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F41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онда өз өнерін көрсетеді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Ойын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бар, </w:t>
            </w:r>
            <w:proofErr w:type="spellStart"/>
            <w:r w:rsidRPr="00F41F3E">
              <w:rPr>
                <w:rFonts w:ascii="Times New Roman" w:hAnsi="Times New Roman" w:cs="Times New Roman"/>
              </w:rPr>
              <w:fldChar w:fldCharType="begin"/>
            </w:r>
            <w:r w:rsidRPr="00F41F3E">
              <w:rPr>
                <w:rFonts w:ascii="Times New Roman" w:hAnsi="Times New Roman" w:cs="Times New Roman"/>
              </w:rPr>
              <w:instrText xml:space="preserve"> HYPERLINK "http://kzref.org/s-a-shmakova-bojinsha-koptegen-ojindarfa-ten-orta-belgiler-dep.html" </w:instrText>
            </w:r>
            <w:r w:rsidRPr="00F41F3E">
              <w:rPr>
                <w:rFonts w:ascii="Times New Roman" w:hAnsi="Times New Roman" w:cs="Times New Roman"/>
              </w:rPr>
              <w:fldChar w:fldCharType="separate"/>
            </w:r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>бі</w:t>
            </w:r>
            <w:proofErr w:type="gramStart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>р</w:t>
            </w:r>
            <w:proofErr w:type="spellEnd"/>
            <w:proofErr w:type="gramEnd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>ойын</w:t>
            </w:r>
            <w:proofErr w:type="spellEnd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>бастамақ</w:t>
            </w:r>
            <w:proofErr w:type="spellEnd"/>
            <w:r w:rsidRPr="00F41F3E">
              <w:rPr>
                <w:rFonts w:ascii="Times New Roman" w:hAnsi="Times New Roman" w:cs="Times New Roman"/>
              </w:rPr>
              <w:fldChar w:fldCharType="end"/>
            </w:r>
            <w:r w:rsidRPr="00F41F3E">
              <w:rPr>
                <w:rFonts w:ascii="Times New Roman" w:hAnsi="Times New Roman" w:cs="Times New Roman"/>
              </w:rPr>
              <w:t>,</w:t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Аты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оның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– «</w:t>
            </w:r>
            <w:proofErr w:type="spellStart"/>
            <w:r w:rsidRPr="00F41F3E">
              <w:rPr>
                <w:rFonts w:ascii="Times New Roman" w:hAnsi="Times New Roman" w:cs="Times New Roman"/>
              </w:rPr>
              <w:t>Тақия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тастамақ</w:t>
            </w:r>
            <w:proofErr w:type="spellEnd"/>
            <w:r w:rsidRPr="00F41F3E">
              <w:rPr>
                <w:rFonts w:ascii="Times New Roman" w:hAnsi="Times New Roman" w:cs="Times New Roman"/>
              </w:rPr>
              <w:t>»</w:t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Шеңбер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боп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отыра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қ</w:t>
            </w:r>
            <w:proofErr w:type="gramStart"/>
            <w:r w:rsidRPr="00F41F3E">
              <w:rPr>
                <w:rFonts w:ascii="Times New Roman" w:hAnsi="Times New Roman" w:cs="Times New Roman"/>
              </w:rPr>
              <w:t>алы</w:t>
            </w:r>
            <w:proofErr w:type="gramEnd"/>
            <w:r w:rsidRPr="00F41F3E">
              <w:rPr>
                <w:rFonts w:ascii="Times New Roman" w:hAnsi="Times New Roman" w:cs="Times New Roman"/>
              </w:rPr>
              <w:t>ңдар</w:t>
            </w:r>
            <w:proofErr w:type="spellEnd"/>
            <w:r w:rsidRPr="00F41F3E">
              <w:rPr>
                <w:rFonts w:ascii="Times New Roman" w:hAnsi="Times New Roman" w:cs="Times New Roman"/>
              </w:rPr>
              <w:t>,</w:t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Болмасын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асығу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41F3E">
              <w:rPr>
                <w:rFonts w:ascii="Times New Roman" w:hAnsi="Times New Roman" w:cs="Times New Roman"/>
              </w:rPr>
              <w:t>сасқ</w:t>
            </w:r>
            <w:proofErr w:type="gramStart"/>
            <w:r w:rsidRPr="00F41F3E">
              <w:rPr>
                <w:rFonts w:ascii="Times New Roman" w:hAnsi="Times New Roman" w:cs="Times New Roman"/>
              </w:rPr>
              <w:t>ала</w:t>
            </w:r>
            <w:proofErr w:type="gramEnd"/>
            <w:r w:rsidRPr="00F41F3E">
              <w:rPr>
                <w:rFonts w:ascii="Times New Roman" w:hAnsi="Times New Roman" w:cs="Times New Roman"/>
              </w:rPr>
              <w:t>қ</w:t>
            </w:r>
            <w:proofErr w:type="spellEnd"/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Ақырын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1F3E">
              <w:rPr>
                <w:rFonts w:ascii="Times New Roman" w:hAnsi="Times New Roman" w:cs="Times New Roman"/>
              </w:rPr>
              <w:t>аспаймын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41F3E">
              <w:rPr>
                <w:rFonts w:ascii="Times New Roman" w:hAnsi="Times New Roman" w:cs="Times New Roman"/>
              </w:rPr>
              <w:t>саспаймын</w:t>
            </w:r>
            <w:proofErr w:type="spellEnd"/>
            <w:r w:rsidRPr="00F41F3E">
              <w:rPr>
                <w:rFonts w:ascii="Times New Roman" w:hAnsi="Times New Roman" w:cs="Times New Roman"/>
              </w:rPr>
              <w:t>,</w:t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Шеңбердің</w:t>
            </w:r>
            <w:proofErr w:type="spellEnd"/>
            <w:r w:rsidRPr="00F41F3E">
              <w:rPr>
                <w:rFonts w:ascii="Times New Roman" w:hAnsi="Times New Roman" w:cs="Times New Roman"/>
              </w:rPr>
              <w:t> </w:t>
            </w:r>
            <w:proofErr w:type="spellStart"/>
            <w:r w:rsidRPr="00F41F3E">
              <w:rPr>
                <w:rFonts w:ascii="Times New Roman" w:hAnsi="Times New Roman" w:cs="Times New Roman"/>
              </w:rPr>
              <w:fldChar w:fldCharType="begin"/>
            </w:r>
            <w:r w:rsidRPr="00F41F3E">
              <w:rPr>
                <w:rFonts w:ascii="Times New Roman" w:hAnsi="Times New Roman" w:cs="Times New Roman"/>
              </w:rPr>
              <w:instrText xml:space="preserve"> HYPERLINK "http://kzref.org/jimdastirilfan-ou-izmetini-tehnologiyali-kartasi-kni-20-02-201.html" </w:instrText>
            </w:r>
            <w:r w:rsidRPr="00F41F3E">
              <w:rPr>
                <w:rFonts w:ascii="Times New Roman" w:hAnsi="Times New Roman" w:cs="Times New Roman"/>
              </w:rPr>
              <w:fldChar w:fldCharType="separate"/>
            </w:r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>айнала</w:t>
            </w:r>
            <w:proofErr w:type="spellEnd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F41F3E">
              <w:rPr>
                <w:rStyle w:val="ab"/>
                <w:rFonts w:ascii="Times New Roman" w:hAnsi="Times New Roman" w:cs="Times New Roman"/>
                <w:color w:val="auto"/>
              </w:rPr>
              <w:t>бастаймын</w:t>
            </w:r>
            <w:proofErr w:type="spellEnd"/>
            <w:r w:rsidRPr="00F41F3E">
              <w:rPr>
                <w:rFonts w:ascii="Times New Roman" w:hAnsi="Times New Roman" w:cs="Times New Roman"/>
              </w:rPr>
              <w:fldChar w:fldCharType="end"/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41F3E">
              <w:rPr>
                <w:rFonts w:ascii="Times New Roman" w:hAnsi="Times New Roman" w:cs="Times New Roman"/>
              </w:rPr>
              <w:t>Бі</w:t>
            </w:r>
            <w:proofErr w:type="gramStart"/>
            <w:r w:rsidRPr="00F41F3E">
              <w:rPr>
                <w:rFonts w:ascii="Times New Roman" w:hAnsi="Times New Roman" w:cs="Times New Roman"/>
              </w:rPr>
              <w:t>р</w:t>
            </w:r>
            <w:proofErr w:type="gramEnd"/>
            <w:r w:rsidRPr="00F41F3E">
              <w:rPr>
                <w:rFonts w:ascii="Times New Roman" w:hAnsi="Times New Roman" w:cs="Times New Roman"/>
              </w:rPr>
              <w:t>іңнің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тұсына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келгенде</w:t>
            </w:r>
            <w:proofErr w:type="spellEnd"/>
            <w:r w:rsidRPr="00F41F3E">
              <w:rPr>
                <w:rFonts w:ascii="Times New Roman" w:hAnsi="Times New Roman" w:cs="Times New Roman"/>
              </w:rPr>
              <w:t>,</w:t>
            </w:r>
          </w:p>
          <w:p w:rsidR="00F41F3E" w:rsidRPr="00F41F3E" w:rsidRDefault="00F41F3E" w:rsidP="00F41F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proofErr w:type="spellStart"/>
            <w:r w:rsidRPr="00F41F3E">
              <w:rPr>
                <w:rFonts w:ascii="Times New Roman" w:hAnsi="Times New Roman" w:cs="Times New Roman"/>
              </w:rPr>
              <w:t>здірмей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тақия</w:t>
            </w:r>
            <w:proofErr w:type="spellEnd"/>
            <w:r w:rsidRPr="00F4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F3E">
              <w:rPr>
                <w:rFonts w:ascii="Times New Roman" w:hAnsi="Times New Roman" w:cs="Times New Roman"/>
              </w:rPr>
              <w:t>тастаймын</w:t>
            </w:r>
            <w:proofErr w:type="spellEnd"/>
            <w:r w:rsidRPr="00F41F3E">
              <w:rPr>
                <w:rFonts w:ascii="Times New Roman" w:hAnsi="Times New Roman" w:cs="Times New Roman"/>
              </w:rPr>
              <w:t>. </w:t>
            </w:r>
          </w:p>
          <w:p w:rsidR="00C16A10" w:rsidRPr="00C16A10" w:rsidRDefault="00F41F3E" w:rsidP="00F41F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16A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CF4C81" w:rsidRDefault="00F41F3E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A197E8D" wp14:editId="5F18A0EA">
                  <wp:extent cx="3640347" cy="2234242"/>
                  <wp:effectExtent l="0" t="0" r="0" b="0"/>
                  <wp:docPr id="18" name="Рисунок 18" descr="C:\Users\ww\Desktop\hello_html_6408e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w\Desktop\hello_html_6408e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753" cy="2234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C81" w:rsidRPr="00CF4C81" w:rsidRDefault="00CF4C81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926B62" w:rsidRPr="00926B62" w:rsidRDefault="00926B62" w:rsidP="0043319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26B62" w:rsidRPr="00926B62" w:rsidRDefault="00926B62" w:rsidP="0043319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26B62" w:rsidRPr="00926B62" w:rsidRDefault="00926B62" w:rsidP="0043319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85AB1" w:rsidRDefault="00926B62" w:rsidP="00085AB1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  <w:r w:rsidR="00085AB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Суреттер сөйлейді</w:t>
            </w:r>
          </w:p>
          <w:p w:rsidR="00085AB1" w:rsidRDefault="00085AB1" w:rsidP="00085A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Суреттер желісі бойынша әңгіме құрастыру</w:t>
            </w:r>
          </w:p>
          <w:p w:rsidR="001F3102" w:rsidRPr="001A5F68" w:rsidRDefault="001F3102" w:rsidP="00CF4C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085AB1" w:rsidRDefault="001A5F68" w:rsidP="00F41F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"Көнеден жаңаға"</w:t>
            </w:r>
          </w:p>
          <w:p w:rsidR="00085AB1" w:rsidRPr="001767DD" w:rsidRDefault="00085AB1" w:rsidP="00F41F3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767DD" w:rsidRPr="001767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Мысалы: </w:t>
            </w:r>
            <w:r w:rsidRPr="001767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Ескіде аталарымыз... киген?</w:t>
            </w:r>
          </w:p>
          <w:p w:rsidR="00C96DCC" w:rsidRDefault="00C96DCC" w:rsidP="001A5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3"/>
              <w:gridCol w:w="2905"/>
            </w:tblGrid>
            <w:tr w:rsidR="001A5F68" w:rsidRPr="00085AB1" w:rsidTr="001A5F68">
              <w:trPr>
                <w:trHeight w:val="266"/>
              </w:trPr>
              <w:tc>
                <w:tcPr>
                  <w:tcW w:w="2903" w:type="dxa"/>
                </w:tcPr>
                <w:p w:rsidR="001A5F68" w:rsidRDefault="001A5F68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суреті</w:t>
                  </w:r>
                </w:p>
              </w:tc>
              <w:tc>
                <w:tcPr>
                  <w:tcW w:w="2905" w:type="dxa"/>
                </w:tcPr>
                <w:p w:rsidR="001A5F68" w:rsidRDefault="001A5F68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Заманауи атауы</w:t>
                  </w:r>
                </w:p>
              </w:tc>
            </w:tr>
            <w:tr w:rsidR="001A5F68" w:rsidRPr="00085AB1" w:rsidTr="00070E52">
              <w:trPr>
                <w:cantSplit/>
                <w:trHeight w:val="1134"/>
              </w:trPr>
              <w:tc>
                <w:tcPr>
                  <w:tcW w:w="2903" w:type="dxa"/>
                  <w:textDirection w:val="btLr"/>
                </w:tcPr>
                <w:p w:rsidR="001A5F68" w:rsidRDefault="00070E52" w:rsidP="009B5D9C">
                  <w:pPr>
                    <w:pStyle w:val="a3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4EE22BF7" wp14:editId="55BD7F57">
                        <wp:extent cx="1550894" cy="1147313"/>
                        <wp:effectExtent l="0" t="0" r="0" b="0"/>
                        <wp:docPr id="6" name="Рисунок 6" descr="C:\Users\ww\Desktop\сурет\Без названия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w\Desktop\сурет\Без названия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1117" cy="11474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тақия</w:t>
                  </w:r>
                </w:p>
              </w:tc>
              <w:tc>
                <w:tcPr>
                  <w:tcW w:w="2905" w:type="dxa"/>
                </w:tcPr>
                <w:p w:rsidR="001A5F68" w:rsidRDefault="00070E5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61CB19ED" wp14:editId="47AE7376">
                        <wp:extent cx="1224951" cy="1224951"/>
                        <wp:effectExtent l="0" t="0" r="0" b="0"/>
                        <wp:docPr id="9" name="Рисунок 9" descr="C:\Users\ww\Desktop\сурет\kepka-fallout-4_nuka-cola_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\Desktop\сурет\kepka-fallout-4_nuka-cola_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4952" cy="12249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кепка</w:t>
                  </w:r>
                </w:p>
              </w:tc>
            </w:tr>
            <w:tr w:rsidR="00070E52" w:rsidRPr="00FB0C4C" w:rsidTr="00070E52">
              <w:trPr>
                <w:cantSplit/>
                <w:trHeight w:val="1134"/>
              </w:trPr>
              <w:tc>
                <w:tcPr>
                  <w:tcW w:w="2903" w:type="dxa"/>
                  <w:textDirection w:val="btLr"/>
                </w:tcPr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0A9051F5" wp14:editId="5DA4E08B">
                        <wp:extent cx="1143439" cy="1426644"/>
                        <wp:effectExtent l="0" t="0" r="0" b="0"/>
                        <wp:docPr id="14" name="Рисунок 14" descr="C:\Users\ww\Desktop\сурет\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ww\Desktop\сурет\images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977" cy="1431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ind w:left="113" w:right="113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                    бешпент</w:t>
                  </w:r>
                </w:p>
              </w:tc>
              <w:tc>
                <w:tcPr>
                  <w:tcW w:w="2905" w:type="dxa"/>
                </w:tcPr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19472BB6" wp14:editId="5A649838">
                        <wp:extent cx="1371600" cy="1190323"/>
                        <wp:effectExtent l="0" t="0" r="0" b="0"/>
                        <wp:docPr id="15" name="Рисунок 15" descr="C:\Users\ww\Desktop\сурет\PT00000002370_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ww\Desktop\сурет\PT00000002370_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842" cy="1190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                    кардиган</w:t>
                  </w:r>
                </w:p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070E52" w:rsidRPr="009B5D9C" w:rsidTr="00D04E33">
              <w:trPr>
                <w:cantSplit/>
                <w:trHeight w:val="2807"/>
              </w:trPr>
              <w:tc>
                <w:tcPr>
                  <w:tcW w:w="2903" w:type="dxa"/>
                </w:tcPr>
                <w:p w:rsidR="00070E52" w:rsidRDefault="00D04E3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қамзол</w:t>
                  </w:r>
                  <w:r w:rsidR="00070E52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60307189" wp14:editId="3D8082C4">
                        <wp:extent cx="1173193" cy="1785779"/>
                        <wp:effectExtent l="0" t="0" r="0" b="0"/>
                        <wp:docPr id="16" name="Рисунок 16" descr="C:\Users\ww\Desktop\сурет\Без названия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ww\Desktop\сурет\Без названия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3379" cy="17860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05" w:type="dxa"/>
                </w:tcPr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070E52" w:rsidRDefault="00D04E3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0625658F" wp14:editId="63B5D5F2">
                        <wp:extent cx="1660811" cy="1526875"/>
                        <wp:effectExtent l="0" t="0" r="0" b="0"/>
                        <wp:docPr id="17" name="Рисунок 17" descr="C:\Users\ww\Desktop\сурет\Без названия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ww\Desktop\сурет\Без названия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0784" cy="152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0E52" w:rsidRDefault="00D04E3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        Жеңсіз күрте</w:t>
                  </w:r>
                </w:p>
                <w:p w:rsidR="00070E52" w:rsidRDefault="00070E52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</w:tr>
            <w:tr w:rsidR="00070E52" w:rsidRPr="009B5D9C" w:rsidTr="001A5F68">
              <w:trPr>
                <w:trHeight w:val="266"/>
              </w:trPr>
              <w:tc>
                <w:tcPr>
                  <w:tcW w:w="2903" w:type="dxa"/>
                </w:tcPr>
                <w:p w:rsidR="00070E52" w:rsidRDefault="00D04E3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51DD8B31" wp14:editId="3B31AE51">
                        <wp:extent cx="1684397" cy="992038"/>
                        <wp:effectExtent l="0" t="0" r="0" b="0"/>
                        <wp:docPr id="19" name="Рисунок 19" descr="C:\Users\ww\Desktop\сурет\Без названия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ww\Desktop\сурет\Без названия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391" cy="9920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қалпақ</w:t>
                  </w:r>
                </w:p>
              </w:tc>
              <w:tc>
                <w:tcPr>
                  <w:tcW w:w="2905" w:type="dxa"/>
                </w:tcPr>
                <w:p w:rsidR="00070E52" w:rsidRDefault="00D04E3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 wp14:anchorId="7BF93941" wp14:editId="23167F08">
                        <wp:extent cx="1544128" cy="1319842"/>
                        <wp:effectExtent l="0" t="0" r="0" b="0"/>
                        <wp:docPr id="20" name="Рисунок 20" descr="C:\Users\ww\Desktop\сурет\976346280_meksikanskaya-shlyap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ww\Desktop\сурет\976346280_meksikanskaya-shlyap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4164" cy="1319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kk-KZ"/>
                    </w:rPr>
                    <w:t>панама</w:t>
                  </w:r>
                </w:p>
              </w:tc>
            </w:tr>
          </w:tbl>
          <w:p w:rsidR="00C96DCC" w:rsidRDefault="00C96DCC" w:rsidP="00D04E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:rsidR="00A37C77" w:rsidRDefault="00A37C77" w:rsidP="00A37C7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70E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  <w:r w:rsidRPr="00A70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A37C77" w:rsidRPr="00A37C77" w:rsidRDefault="00A37C77" w:rsidP="00A37C7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Ұсынылған суреттер арқылы әңгіме құрастыра алады;</w:t>
            </w:r>
          </w:p>
          <w:p w:rsidR="00A37C77" w:rsidRDefault="00A37C77" w:rsidP="00A37C7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Жиналған ақпаратты қорытындыла</w:t>
            </w:r>
            <w:r w:rsidR="001767D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п, әңгіме құрастыра алады.</w:t>
            </w:r>
          </w:p>
          <w:p w:rsidR="00AD69C9" w:rsidRDefault="0086644E" w:rsidP="006836C8">
            <w:pPr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бағалау. </w:t>
            </w:r>
            <w:r w:rsidRPr="00385187">
              <w:rPr>
                <w:rFonts w:ascii="Times New Roman" w:hAnsi="Times New Roman"/>
                <w:color w:val="000000"/>
                <w:lang w:val="kk-KZ"/>
              </w:rPr>
              <w:t xml:space="preserve"> Оқушылар </w:t>
            </w:r>
            <w:r w:rsidRPr="00B549CD">
              <w:rPr>
                <w:rFonts w:ascii="Times New Roman" w:hAnsi="Times New Roman"/>
                <w:b/>
                <w:color w:val="000000"/>
                <w:lang w:val="kk-KZ"/>
              </w:rPr>
              <w:t>«Екі жұлдыз және бір тілек»</w:t>
            </w:r>
            <w:r w:rsidRPr="00385187">
              <w:rPr>
                <w:rFonts w:ascii="Times New Roman" w:hAnsi="Times New Roman"/>
                <w:color w:val="000000"/>
                <w:lang w:val="kk-KZ"/>
              </w:rPr>
              <w:t xml:space="preserve"> әдісі арқылы </w:t>
            </w:r>
            <w:r w:rsidRPr="00385187"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Pr="00385187">
              <w:rPr>
                <w:rFonts w:ascii="Times New Roman" w:hAnsi="Times New Roman"/>
                <w:color w:val="000000"/>
                <w:lang w:val="kk-KZ"/>
              </w:rPr>
              <w:t>бірін-бірі бағалайды.</w:t>
            </w:r>
          </w:p>
          <w:p w:rsidR="001767DD" w:rsidRPr="0086644E" w:rsidRDefault="001767DD" w:rsidP="006836C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D202D" w:rsidRDefault="00B01255" w:rsidP="007D202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E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454323" w:rsidRDefault="00AC4164" w:rsidP="0045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54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Таңдау әдісі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7"/>
              <w:gridCol w:w="3028"/>
            </w:tblGrid>
            <w:tr w:rsidR="00454323" w:rsidRPr="009B5D9C" w:rsidTr="00511E41">
              <w:tc>
                <w:tcPr>
                  <w:tcW w:w="3027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бүгінгі сабақта ...</w:t>
                  </w:r>
                </w:p>
              </w:tc>
              <w:tc>
                <w:tcPr>
                  <w:tcW w:w="3028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қазақтың ұлттық киім туралы мәлімет алдым</w:t>
                  </w:r>
                </w:p>
              </w:tc>
            </w:tr>
            <w:tr w:rsidR="00454323" w:rsidRPr="009B5D9C" w:rsidTr="00511E41">
              <w:tc>
                <w:tcPr>
                  <w:tcW w:w="3027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сабақта ...</w:t>
                  </w:r>
                </w:p>
              </w:tc>
              <w:tc>
                <w:tcPr>
                  <w:tcW w:w="3028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тыңдалған мәтіннен негізгі және қосымша ақпараттарды анықтадым </w:t>
                  </w:r>
                </w:p>
              </w:tc>
            </w:tr>
            <w:tr w:rsidR="00454323" w:rsidRPr="009B5D9C" w:rsidTr="00511E41">
              <w:tc>
                <w:tcPr>
                  <w:tcW w:w="3027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басқалардан...</w:t>
                  </w:r>
                </w:p>
              </w:tc>
              <w:tc>
                <w:tcPr>
                  <w:tcW w:w="3028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ұлттық киім түрлері жайлы білдім</w:t>
                  </w:r>
                </w:p>
              </w:tc>
            </w:tr>
            <w:tr w:rsidR="00454323" w:rsidTr="00511E41">
              <w:tc>
                <w:tcPr>
                  <w:tcW w:w="3027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... қатыстым</w:t>
                  </w:r>
                </w:p>
              </w:tc>
              <w:tc>
                <w:tcPr>
                  <w:tcW w:w="3028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суреттер арқылы мәтін құрауға </w:t>
                  </w:r>
                </w:p>
              </w:tc>
            </w:tr>
            <w:tr w:rsidR="00454323" w:rsidTr="00511E41">
              <w:tc>
                <w:tcPr>
                  <w:tcW w:w="3027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Маған сабақ материалы...</w:t>
                  </w:r>
                </w:p>
              </w:tc>
              <w:tc>
                <w:tcPr>
                  <w:tcW w:w="3028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түсінікті болды.</w:t>
                  </w:r>
                </w:p>
              </w:tc>
            </w:tr>
            <w:tr w:rsidR="00454323" w:rsidTr="00511E41">
              <w:tc>
                <w:tcPr>
                  <w:tcW w:w="3027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сабақтағы өз жетістіктеріме</w:t>
                  </w:r>
                </w:p>
              </w:tc>
              <w:tc>
                <w:tcPr>
                  <w:tcW w:w="3028" w:type="dxa"/>
                </w:tcPr>
                <w:p w:rsidR="00454323" w:rsidRDefault="00454323" w:rsidP="009B5D9C">
                  <w:pPr>
                    <w:pStyle w:val="a3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ризамын</w:t>
                  </w:r>
                </w:p>
              </w:tc>
            </w:tr>
          </w:tbl>
          <w:p w:rsidR="00454323" w:rsidRPr="00454323" w:rsidRDefault="00454323" w:rsidP="0045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164" w:rsidRDefault="00AC4164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54323" w:rsidRPr="00454323" w:rsidRDefault="00454323" w:rsidP="007D202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5CBD" w:rsidRPr="00313792" w:rsidRDefault="007D202D" w:rsidP="0031379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11418AB" wp14:editId="6B032BE3">
                  <wp:extent cx="3899139" cy="2656935"/>
                  <wp:effectExtent l="0" t="0" r="0" b="0"/>
                  <wp:docPr id="21" name="Рисунок 21" descr="C:\Users\ww\Desktop\slide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w\Desktop\slide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70" cy="265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164" w:rsidRPr="00454323" w:rsidRDefault="00AC4164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926B62" w:rsidRDefault="001369E0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5A3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4C81" w:rsidRDefault="00CF4C81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C16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</w:t>
            </w:r>
            <w:r w:rsidR="00926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33198" w:rsidRPr="00866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CF4C81" w:rsidRDefault="00CF4C81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C81" w:rsidRDefault="00433198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26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4C81" w:rsidRDefault="00CF4C81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C81" w:rsidRDefault="00CF4C81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C81" w:rsidRDefault="00CF4C81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4C81" w:rsidRDefault="00CF4C81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664" w:rsidRPr="0086644E" w:rsidRDefault="00473664" w:rsidP="00473664">
            <w:pPr>
              <w:rPr>
                <w:rStyle w:val="ab"/>
                <w:rFonts w:ascii="Arial" w:hAnsi="Arial" w:cs="Arial"/>
                <w:color w:val="660099"/>
                <w:shd w:val="clear" w:color="auto" w:fill="FFFFFF"/>
                <w:lang w:val="kk-KZ"/>
              </w:rPr>
            </w:pPr>
            <w:r>
              <w:fldChar w:fldCharType="begin"/>
            </w:r>
            <w:r w:rsidRPr="0086644E">
              <w:rPr>
                <w:lang w:val="kk-KZ"/>
              </w:rPr>
              <w:instrText xml:space="preserve"> HYPERLINK "https://www.youtube.com/watch?v=ZRufTnHq3M4" </w:instrText>
            </w:r>
            <w:r>
              <w:fldChar w:fldCharType="separate"/>
            </w:r>
          </w:p>
          <w:p w:rsidR="00473664" w:rsidRPr="0022730C" w:rsidRDefault="00473664" w:rsidP="00473664">
            <w:pPr>
              <w:rPr>
                <w:lang w:val="kk-KZ"/>
              </w:rPr>
            </w:pPr>
            <w:r w:rsidRPr="0022730C"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  <w:lang w:val="kk-KZ"/>
              </w:rPr>
              <w:t>https://www.youtube.com/watch?v=ZRufTnHq3M4</w:t>
            </w:r>
          </w:p>
          <w:p w:rsidR="00CF4C81" w:rsidRDefault="00473664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end"/>
            </w:r>
          </w:p>
          <w:p w:rsidR="00FE26F8" w:rsidRDefault="00C16A10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136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бейнетаспа</w:t>
            </w:r>
          </w:p>
          <w:p w:rsidR="001140DA" w:rsidRDefault="00C16A10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3198" w:rsidRPr="001F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</w:t>
            </w:r>
            <w:r w:rsidR="00114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</w:t>
            </w:r>
          </w:p>
          <w:p w:rsidR="001140DA" w:rsidRDefault="0022730C" w:rsidP="00227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3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14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</w:p>
          <w:p w:rsidR="001E0D0C" w:rsidRDefault="001E0D0C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F4F" w:rsidRDefault="005A3F4F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F4F" w:rsidRDefault="005A3F4F" w:rsidP="004331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D0C" w:rsidRDefault="001E0D0C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FB0C4C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диаграмма</w:t>
            </w: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B62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B7A683" wp14:editId="677BE3F4">
                  <wp:extent cx="1414732" cy="802257"/>
                  <wp:effectExtent l="0" t="0" r="0" b="0"/>
                  <wp:docPr id="1" name="Рисунок 2" descr="C:\Users\www\Desktop\Screenshot_2018-07-22-16-45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ww\Desktop\Screenshot_2018-07-22-16-45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341" cy="806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B62" w:rsidRDefault="00926B62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27F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27F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27F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27F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27F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27F" w:rsidRDefault="00D4527F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752D" w:rsidRDefault="0003752D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752D" w:rsidRDefault="0003752D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752D" w:rsidRDefault="0003752D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03752D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CE3FAB" wp14:editId="256D4463">
                  <wp:extent cx="1705398" cy="1362973"/>
                  <wp:effectExtent l="0" t="0" r="0" b="0"/>
                  <wp:docPr id="13" name="Рисунок 13" descr="ÐÐ°ÑÑÐ¸Ð½ÐºÐ¸ Ð¿Ð¾ Ð·Ð°Ð¿ÑÐ¾ÑÑ ÑÐ°Ð±Ð°ÒÑÐ° ÑÒ¯Ð·Ð³Ñ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ÑÐ°Ð±Ð°ÒÑÐ° ÑÒ¯Ð·Ð³Ñ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10" cy="136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0375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Семантикалық карта</w:t>
            </w: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5B3" w:rsidRDefault="004445B3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5B3" w:rsidRDefault="004445B3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5B3" w:rsidRDefault="004445B3" w:rsidP="004445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4445B3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D6C6B" wp14:editId="4CE52454">
                  <wp:extent cx="1224802" cy="1483743"/>
                  <wp:effectExtent l="0" t="0" r="0" b="0"/>
                  <wp:docPr id="5" name="Рисунок 2" descr="C:\Users\www\Desktop\Каз Я1-в казахских школах\қызыл кітап\Screenshot_2018-07-18-01-26-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ww\Desktop\Каз Я1-в казахских школах\қызыл кітап\Screenshot_2018-07-18-01-26-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48534" cy="151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0E52" w:rsidRDefault="00070E52" w:rsidP="00070E52">
            <w:pPr>
              <w:rPr>
                <w:rStyle w:val="ab"/>
                <w:rFonts w:ascii="Arial" w:hAnsi="Arial" w:cs="Arial"/>
                <w:color w:val="66009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fldChar w:fldCharType="begin"/>
            </w:r>
            <w:r>
              <w:instrText xml:space="preserve"> HYPERLINK "https://infourok.ru/_taiya_tastama__imyldy_oyyn-389793.htm" </w:instrText>
            </w:r>
            <w:r>
              <w:fldChar w:fldCharType="separate"/>
            </w:r>
          </w:p>
          <w:p w:rsidR="00070E52" w:rsidRPr="005639F7" w:rsidRDefault="00070E52" w:rsidP="00070E52">
            <w:pPr>
              <w:rPr>
                <w:lang w:val="kk-KZ"/>
              </w:rPr>
            </w:pPr>
            <w:r>
              <w:rPr>
                <w:rStyle w:val="HTML"/>
                <w:rFonts w:ascii="Arial" w:hAnsi="Arial" w:cs="Arial"/>
                <w:i w:val="0"/>
                <w:iCs w:val="0"/>
                <w:color w:val="006621"/>
                <w:sz w:val="21"/>
                <w:szCs w:val="21"/>
                <w:u w:val="single"/>
                <w:shd w:val="clear" w:color="auto" w:fill="FFFFFF"/>
              </w:rPr>
              <w:t>https://infourok.ru ›</w:t>
            </w:r>
          </w:p>
          <w:p w:rsidR="0075050B" w:rsidRDefault="00070E52" w:rsidP="00070E52">
            <w:pPr>
              <w:pStyle w:val="a3"/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end"/>
            </w: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050B" w:rsidRDefault="0075050B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DDA" w:rsidRDefault="00151DDA" w:rsidP="00433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C12" w:rsidRDefault="00376346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407D" w:rsidRPr="00151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кесте</w:t>
            </w: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9B5D9C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88" type="#_x0000_t12" style="position:absolute;margin-left:50.8pt;margin-top:2.3pt;width:40.75pt;height:29.2pt;z-index:251802624" fillcolor="red" strokecolor="red"/>
              </w:pict>
            </w:r>
          </w:p>
          <w:p w:rsidR="005639F7" w:rsidRDefault="009B5D9C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86" type="#_x0000_t12" style="position:absolute;margin-left:9.9pt;margin-top:.55pt;width:40.75pt;height:29.2pt;z-index:251801600;mso-position-horizontal:absolute;mso-position-vertical:absolute" fillcolor="red"/>
              </w:pict>
            </w: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996932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FC1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32DAD19A" wp14:editId="0FA7BDA4">
                  <wp:extent cx="1345721" cy="957532"/>
                  <wp:effectExtent l="0" t="0" r="0" b="0"/>
                  <wp:docPr id="10" name="Рисунок 1" descr="Похожее 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Похожее изображение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038" cy="962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9B5D9C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191" type="#_x0000_t105" style="position:absolute;margin-left:16.15pt;margin-top:6.25pt;width:84.9pt;height:40.75pt;z-index:251804672" fillcolor="#0070c0"/>
              </w:pict>
            </w: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996932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Кері байланыс</w:t>
            </w:r>
          </w:p>
          <w:p w:rsidR="005639F7" w:rsidRDefault="009B5D9C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189" type="#_x0000_t104" style="position:absolute;margin-left:16.15pt;margin-top:3.8pt;width:84.9pt;height:36.65pt;z-index:251803648" fillcolor="red"/>
              </w:pict>
            </w:r>
          </w:p>
          <w:p w:rsidR="005639F7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6932" w:rsidRDefault="005639F7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996932" w:rsidRDefault="00996932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639F7" w:rsidRDefault="00454323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7D202D" w:rsidRDefault="007D202D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02D" w:rsidRDefault="007D202D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02D" w:rsidRDefault="007D202D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02D" w:rsidRDefault="007D202D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02D" w:rsidRDefault="007D202D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02D" w:rsidRPr="00AC4164" w:rsidRDefault="007D202D" w:rsidP="005639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202D" w:rsidRPr="00AC4164" w:rsidRDefault="007D202D" w:rsidP="00AC41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241D" w:rsidRDefault="002D241D" w:rsidP="001140DA">
      <w:pPr>
        <w:pStyle w:val="a3"/>
        <w:rPr>
          <w:b/>
          <w:lang w:val="kk-KZ"/>
        </w:rPr>
      </w:pPr>
    </w:p>
    <w:p w:rsidR="002D241D" w:rsidRDefault="002D241D" w:rsidP="001140DA">
      <w:pPr>
        <w:pStyle w:val="a3"/>
        <w:rPr>
          <w:b/>
          <w:lang w:val="kk-KZ"/>
        </w:rPr>
      </w:pPr>
    </w:p>
    <w:tbl>
      <w:tblPr>
        <w:tblpPr w:leftFromText="180" w:rightFromText="180" w:vertAnchor="text" w:horzAnchor="margin" w:tblpXSpec="center" w:tblpY="246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3969"/>
        <w:gridCol w:w="3261"/>
      </w:tblGrid>
      <w:tr w:rsidR="00C72311" w:rsidRPr="00AB511B" w:rsidTr="001462F0">
        <w:trPr>
          <w:trHeight w:val="78"/>
        </w:trPr>
        <w:tc>
          <w:tcPr>
            <w:tcW w:w="3510" w:type="dxa"/>
          </w:tcPr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 сіз қандай тәсілмен көбірек қолдау көрсетпексіз?</w:t>
            </w:r>
          </w:p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 үшін қандай тапсырмалар бересіз?</w:t>
            </w:r>
          </w:p>
        </w:tc>
        <w:tc>
          <w:tcPr>
            <w:tcW w:w="3969" w:type="dxa"/>
          </w:tcPr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 сіз оқушылардың материалдарды игеру деңгейін қалай тексеруді жоспарлап отырсыз?</w:t>
            </w:r>
          </w:p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байланыс; денсаулық және қауіпсіздік; АКТ-мен байланыс,құндылықтар</w:t>
            </w:r>
          </w:p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байланыс (тәрбие элементі)</w:t>
            </w:r>
          </w:p>
        </w:tc>
      </w:tr>
      <w:tr w:rsidR="00C72311" w:rsidRPr="00C354AB" w:rsidTr="001462F0">
        <w:trPr>
          <w:trHeight w:val="78"/>
        </w:trPr>
        <w:tc>
          <w:tcPr>
            <w:tcW w:w="3510" w:type="dxa"/>
          </w:tcPr>
          <w:p w:rsidR="001462F0" w:rsidRPr="0018289D" w:rsidRDefault="00316733" w:rsidP="001462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Барынша қолдау көрсету:</w:t>
            </w:r>
            <w:r w:rsidR="00F63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62F0" w:rsidRPr="001828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462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="00A87C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Бабалар киімі туралы бейнематериалды т</w:t>
            </w:r>
            <w:r w:rsidR="001462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ыңдауда </w:t>
            </w:r>
            <w:r w:rsidR="001462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сызба кестелер, семантикалық карта, диаграмма ұсынылды.  </w:t>
            </w:r>
          </w:p>
          <w:p w:rsidR="00316733" w:rsidRPr="00AB511B" w:rsidRDefault="00316733" w:rsidP="00C723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қолдау көрсету: </w:t>
            </w:r>
          </w:p>
          <w:p w:rsidR="00A87CB2" w:rsidRPr="009A3E3E" w:rsidRDefault="009A3E3E" w:rsidP="00813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Көнеден жаңаға ауысқан киімдердің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фотосуреттері берілді. </w:t>
            </w:r>
          </w:p>
          <w:p w:rsidR="00316733" w:rsidRPr="00AB511B" w:rsidRDefault="00316733" w:rsidP="009A3E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  <w:r w:rsidR="00C72311" w:rsidRPr="00AB51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34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Берілген </w:t>
            </w:r>
            <w:r w:rsidR="009A3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 желісі</w:t>
            </w:r>
            <w:r w:rsidR="00734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</w:t>
            </w:r>
            <w:r w:rsidR="009A3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ойларын жинақтап, әңгіме құрастырып, </w:t>
            </w:r>
            <w:r w:rsidR="00734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жасайды.</w:t>
            </w:r>
            <w:r w:rsidR="008131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2C6AD6" w:rsidRDefault="00CB2614" w:rsidP="002C6AD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</w:t>
            </w:r>
            <w:r w:rsidR="009A3E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Пазл</w:t>
            </w: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  <w:r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оқушылар топқа бөлін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еді. </w:t>
            </w:r>
            <w:r w:rsidR="002C6A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Бейнетаспадан көрсетілген ұлттық киімдерді </w:t>
            </w:r>
            <w:r w:rsidR="002C6AD6" w:rsidRPr="006B56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дара </w:t>
            </w:r>
            <w:r w:rsidR="002C6AD6" w:rsidRPr="006B562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диаграммаға </w:t>
            </w:r>
            <w:r w:rsidR="002C6A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түсіріп отырады. </w:t>
            </w:r>
          </w:p>
          <w:p w:rsidR="00CB2614" w:rsidRDefault="002C6AD6" w:rsidP="00AB51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9E5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C52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ойларын  айтады</w:t>
            </w:r>
            <w:r w:rsidR="009E5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жаңа сабақтың тақырыбы ашылады.</w:t>
            </w:r>
            <w:r w:rsidR="006B5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бір-бірін </w:t>
            </w:r>
            <w:r w:rsidR="006B5625" w:rsidRPr="006B562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қол шапалақтау</w:t>
            </w:r>
            <w:r w:rsidR="006B5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2C6AD6" w:rsidRDefault="00F639B5" w:rsidP="00AB51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B2614" w:rsidRDefault="009A3E3E" w:rsidP="00AB51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C6A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Ақпараттарды сүзгіден өткізу</w:t>
            </w:r>
            <w:r w:rsidR="00CB2614"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="00CB26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</w:t>
            </w:r>
            <w:r w:rsid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</w:t>
            </w:r>
            <w:r w:rsidR="009E5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="009E5F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жасайды.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мәтіндегі</w:t>
            </w:r>
            <w:r w:rsidR="00CB2614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қосымша ақпараттарды анықтап, 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2614"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 w:rsidR="002C6AD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 бармақ</w:t>
            </w:r>
            <w:r w:rsidR="00CB2614"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 әдісі</w:t>
            </w:r>
            <w:r w:rsid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="002C6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</w:t>
            </w:r>
            <w:r w:rsidR="00F63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</w:t>
            </w:r>
            <w:r w:rsidR="00CB2614" w:rsidRP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2C6AD6" w:rsidRDefault="002C6AD6" w:rsidP="009E5F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2614" w:rsidRPr="009E5F46" w:rsidRDefault="00CB2614" w:rsidP="009E5F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95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Семантикалық кар</w:t>
            </w:r>
            <w:r w:rsidR="006B56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F95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әдісімен</w:t>
            </w: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</w:t>
            </w:r>
            <w:r w:rsidR="00F9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топта </w:t>
            </w:r>
            <w:r w:rsidRPr="00E5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5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 киім, сырт киім, ақ киім, батырдың киім түрлерін ажыратып,</w:t>
            </w:r>
          </w:p>
          <w:p w:rsidR="009E5F46" w:rsidRDefault="00CB2614" w:rsidP="009E5F4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 w:rsidR="008A5B4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Бағдаршам</w:t>
            </w:r>
            <w:r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 әдісімен</w:t>
            </w:r>
            <w:r w:rsidR="009E5F46" w:rsidRPr="00AA30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E5F46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E5F46" w:rsidRPr="00AA30F4">
              <w:rPr>
                <w:rFonts w:ascii="Times New Roman" w:hAnsi="Times New Roman"/>
                <w:sz w:val="24"/>
                <w:szCs w:val="24"/>
                <w:lang w:val="kk-KZ"/>
              </w:rPr>
              <w:t>қушылар</w:t>
            </w:r>
            <w:r w:rsidR="009E5F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F84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A5B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</w:t>
            </w:r>
            <w:r w:rsidR="00F84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бір-бірін </w:t>
            </w:r>
            <w:r w:rsidR="009E5F46" w:rsidRPr="00AA30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бағалайды.</w:t>
            </w:r>
          </w:p>
          <w:p w:rsidR="008A5B44" w:rsidRPr="000C65A9" w:rsidRDefault="009E5F46" w:rsidP="009E5F4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30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E5F46" w:rsidRDefault="009E5F46" w:rsidP="009E5F46">
            <w:pPr>
              <w:pStyle w:val="a3"/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A5B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Көнеден жаңаға</w:t>
            </w:r>
            <w:r w:rsidRPr="00E54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8A5B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кезеңінде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 w:rsidR="008A5B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A5B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киімдердің заманауи атауларын тауып, </w:t>
            </w:r>
            <w:r w:rsidRPr="009E5F46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өз</w:t>
            </w:r>
            <w:r w:rsidR="00F639B5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 ой-пікірлерін еркін жеткізеді. Д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әлелдеуге фактілер мен </w:t>
            </w:r>
            <w:r w:rsidRPr="009E5F46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мысалдар</w:t>
            </w:r>
            <w:r w:rsidR="00F639B5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 </w:t>
            </w:r>
            <w:r w:rsidR="008A5B44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келтіреді.</w:t>
            </w:r>
          </w:p>
          <w:p w:rsidR="00316733" w:rsidRDefault="00316733" w:rsidP="008A5B44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6B5625" w:rsidRPr="006B5625" w:rsidRDefault="006B5625" w:rsidP="006B562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Суреттер сөйлейді. Суреттер желісі бойынша әңгіме құрастыру.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Ұсынылған суреттер негізінде әңгіме құрастырып, </w:t>
            </w:r>
          </w:p>
          <w:p w:rsidR="006B5625" w:rsidRPr="00F639B5" w:rsidRDefault="006B5625" w:rsidP="008A5B44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16733" w:rsidRPr="00AB511B" w:rsidRDefault="00316733" w:rsidP="00AB51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 музыка, пәндерімен байланысып, оқуы пысықталады.</w:t>
            </w:r>
          </w:p>
          <w:p w:rsidR="00AB511B" w:rsidRPr="00AB511B" w:rsidRDefault="00AB511B" w:rsidP="00AB51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Оқуды жақсарту үшін ақпараттық-коммуникациялық технологиялар сабақтың басында   </w:t>
            </w:r>
            <w:r w:rsidR="00316733" w:rsidRPr="00AB511B">
              <w:rPr>
                <w:rFonts w:ascii="Times New Roman" w:eastAsia="Times New Roman" w:hAnsi="Times New Roman" w:cs="Times New Roman"/>
                <w:color w:val="333333"/>
                <w:spacing w:val="15"/>
                <w:kern w:val="36"/>
                <w:sz w:val="24"/>
                <w:szCs w:val="24"/>
                <w:lang w:val="kk-KZ" w:eastAsia="ru-RU"/>
              </w:rPr>
              <w:t>«</w:t>
            </w:r>
            <w:r w:rsidR="008A5B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Қазақтың ұлттық </w:t>
            </w:r>
            <w:r w:rsidR="004618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киімдері</w:t>
            </w:r>
            <w:r w:rsidR="00316733" w:rsidRPr="00AB51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туралы </w:t>
            </w:r>
            <w:r w:rsidR="00461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бейнефильмді 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көру арқылы сабақтың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болжауда және ортасында жұппен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кезінде пайдаланыл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16733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  <w:r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16733" w:rsidRPr="00CB2614" w:rsidRDefault="00AB511B" w:rsidP="00204EC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ұлттық</w:t>
            </w:r>
            <w:r w:rsidR="00204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кұндылығынан</w:t>
            </w:r>
            <w:r w:rsidR="00813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04ECC" w:rsidRPr="004736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04E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</w:t>
            </w:r>
            <w:r w:rsidR="00204ECC" w:rsidRPr="004736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киім</w:t>
            </w:r>
            <w:r w:rsidR="00204E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04ECC" w:rsidRPr="004736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қазақ мәдениетінің айнасы</w:t>
            </w:r>
            <w:r w:rsidR="00204E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</w:t>
            </w:r>
            <w:r w:rsidR="00204ECC" w:rsidRPr="004736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04ECC" w:rsidRPr="004736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04ECC" w:rsidRPr="004736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Қазақстандық патриотизм және азаматтық жауапкершілік, құрмет</w:t>
            </w:r>
            <w:r w:rsidR="00204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</w:tbl>
    <w:p w:rsidR="00973910" w:rsidRDefault="00973910" w:rsidP="00625213">
      <w:pPr>
        <w:pStyle w:val="a3"/>
        <w:jc w:val="center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656089" w:rsidRDefault="00656089" w:rsidP="00625213">
      <w:pPr>
        <w:pStyle w:val="a3"/>
        <w:jc w:val="center"/>
        <w:rPr>
          <w:b/>
          <w:lang w:val="kk-KZ"/>
        </w:rPr>
      </w:pPr>
    </w:p>
    <w:p w:rsidR="00656089" w:rsidRDefault="00656089" w:rsidP="00625213">
      <w:pPr>
        <w:pStyle w:val="a3"/>
        <w:jc w:val="center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882A9F" w:rsidRDefault="00882A9F" w:rsidP="00E26FE7">
      <w:pPr>
        <w:pStyle w:val="a3"/>
        <w:rPr>
          <w:b/>
          <w:lang w:val="kk-KZ"/>
        </w:rPr>
      </w:pPr>
    </w:p>
    <w:p w:rsidR="00882A9F" w:rsidRDefault="00882A9F" w:rsidP="00625213">
      <w:pPr>
        <w:pStyle w:val="a3"/>
        <w:jc w:val="center"/>
        <w:rPr>
          <w:b/>
          <w:lang w:val="kk-KZ"/>
        </w:rPr>
      </w:pPr>
    </w:p>
    <w:p w:rsidR="00511FCA" w:rsidRDefault="00511FCA" w:rsidP="007D0C67">
      <w:pPr>
        <w:pStyle w:val="a3"/>
        <w:rPr>
          <w:b/>
          <w:lang w:val="kk-KZ"/>
        </w:rPr>
      </w:pPr>
    </w:p>
    <w:tbl>
      <w:tblPr>
        <w:tblpPr w:leftFromText="180" w:rightFromText="180" w:vertAnchor="text" w:horzAnchor="margin" w:tblpY="99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3402"/>
        <w:gridCol w:w="2835"/>
      </w:tblGrid>
      <w:tr w:rsidR="00882A9F" w:rsidRPr="00AA30F4" w:rsidTr="00882A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Pr="00AA30F4" w:rsidRDefault="00882A9F" w:rsidP="00882A9F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0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деңгейлері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Pr="00AA30F4" w:rsidRDefault="00882A9F" w:rsidP="00882A9F">
            <w:pPr>
              <w:pStyle w:val="a3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0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Pr="00AA30F4" w:rsidRDefault="00882A9F" w:rsidP="00882A9F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0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Pr="00AA30F4" w:rsidRDefault="00882A9F" w:rsidP="00882A9F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30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882A9F" w:rsidRPr="009B5D9C" w:rsidTr="00882A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F" w:rsidRPr="00AA30F4" w:rsidRDefault="00882A9F" w:rsidP="00882A9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30F4"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Pr="00C36DCD" w:rsidRDefault="00882A9F" w:rsidP="00882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="002433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Графиктік мәтін диаграмма, кесте, сызбаларды толтырады</w:t>
            </w:r>
            <w:r w:rsidRPr="00E54C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82A9F" w:rsidRPr="00991263" w:rsidRDefault="00882A9F" w:rsidP="00882A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lang w:val="kk-KZ"/>
              </w:rPr>
              <w:t xml:space="preserve">   </w:t>
            </w:r>
          </w:p>
          <w:p w:rsidR="00882A9F" w:rsidRPr="00991263" w:rsidRDefault="00882A9F" w:rsidP="00882A9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F" w:rsidRPr="0067698A" w:rsidRDefault="00882A9F" w:rsidP="00882A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A30F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  <w:r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Дара диаграмма</w:t>
            </w: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Pr="00676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графиктік мәтін құрастырады.</w:t>
            </w:r>
          </w:p>
          <w:p w:rsidR="00882A9F" w:rsidRDefault="00882A9F" w:rsidP="00882A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Бейнематериалдағы ұлттық киім түрлерін диаграммаға түсіреді.</w:t>
            </w:r>
          </w:p>
          <w:p w:rsidR="00882A9F" w:rsidRPr="00882A9F" w:rsidRDefault="00882A9F" w:rsidP="00882A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2A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жұмыс.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</w:t>
            </w:r>
            <w:r w:rsidRPr="00882A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Ақпараттарды сүзу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" әдісінде </w:t>
            </w:r>
            <w:r w:rsidRPr="00882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бейнематериалдан негізгі және қосымша ақпараттарды жинақтайды.</w:t>
            </w:r>
          </w:p>
          <w:p w:rsidR="00882A9F" w:rsidRPr="0024333F" w:rsidRDefault="00882A9F" w:rsidP="0024333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24333F" w:rsidRPr="00243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</w:t>
            </w:r>
            <w:r w:rsidR="00243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24333F" w:rsidRPr="00243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жұмыста</w:t>
            </w:r>
            <w:r w:rsidR="00243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"Семантикалық карта"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3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әдісімен</w:t>
            </w:r>
            <w:r w:rsidR="0024333F"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3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</w:t>
            </w:r>
            <w:r w:rsidR="00243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топта </w:t>
            </w:r>
            <w:r w:rsidR="0024333F" w:rsidRPr="00E5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43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 киім, сырт киім, ақ киім, батырдың киім түрлерін ажыратады.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A9" w:rsidRDefault="000C65A9" w:rsidP="000C65A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Тыңдалған мәтіннің мазмұнын түсінеді;</w:t>
            </w:r>
          </w:p>
          <w:p w:rsidR="000C65A9" w:rsidRPr="0084120D" w:rsidRDefault="000C65A9" w:rsidP="000C65A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Мәтіндегі негізгі және қосымша ақпараттарды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г</w:t>
            </w:r>
            <w:r w:rsidRPr="00841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рафиктік мәтін </w:t>
            </w:r>
            <w:r w:rsidRPr="008412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(диаграмма, кесте, сызба) </w:t>
            </w:r>
            <w:r w:rsidRPr="00841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түрінде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толтырады</w:t>
            </w:r>
            <w:r w:rsidRPr="00841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882A9F" w:rsidRPr="006F421D" w:rsidRDefault="00882A9F" w:rsidP="000C65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82A9F" w:rsidRPr="008C5716" w:rsidTr="00882A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F" w:rsidRPr="00AA30F4" w:rsidRDefault="00882A9F" w:rsidP="00882A9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Жинақтау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A9" w:rsidRDefault="00882A9F" w:rsidP="00882A9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0C65A9" w:rsidRDefault="000C65A9" w:rsidP="00882A9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4C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E54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сынылған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суреттер бойынша заманауи киім түрлерін жазады.</w:t>
            </w:r>
          </w:p>
          <w:p w:rsidR="000C65A9" w:rsidRDefault="000C65A9" w:rsidP="00882A9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C65A9" w:rsidRDefault="000C65A9" w:rsidP="00882A9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C65A9" w:rsidRDefault="000C65A9" w:rsidP="00882A9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82A9F" w:rsidRPr="00AA30F4" w:rsidRDefault="000C65A9" w:rsidP="00882A9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2C4CE5">
              <w:rPr>
                <w:rFonts w:ascii="Times New Roman" w:hAnsi="Times New Roman"/>
                <w:sz w:val="24"/>
                <w:lang w:val="kk-KZ"/>
              </w:rPr>
              <w:t>южетті суреттердің (фотосуреттер) желісі бойынша әңгіме құрастыру.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A9" w:rsidRDefault="00882A9F" w:rsidP="00882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2B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882A9F" w:rsidRPr="00991263" w:rsidRDefault="000C65A9" w:rsidP="00882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Кесте </w:t>
            </w:r>
            <w:r w:rsidR="00882A9F" w:rsidRPr="006F4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Pr="00E54C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</w:t>
            </w:r>
            <w:r w:rsidRPr="00E54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сынылған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суреттер бойынша заманауи киім 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 </w:t>
            </w:r>
            <w:r w:rsidR="00882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кезек –кезек идеялар жаз</w:t>
            </w:r>
            <w:r w:rsidR="00882A9F" w:rsidRPr="00E5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ып, ой бөліседі.</w:t>
            </w:r>
          </w:p>
          <w:p w:rsidR="000C65A9" w:rsidRDefault="00882A9F" w:rsidP="000C65A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1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0C65A9" w:rsidRDefault="000C65A9" w:rsidP="000C65A9">
            <w:pPr>
              <w:pStyle w:val="a3"/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Pr="002C4CE5">
              <w:rPr>
                <w:rFonts w:ascii="Times New Roman" w:hAnsi="Times New Roman"/>
                <w:sz w:val="24"/>
                <w:lang w:val="kk-KZ"/>
              </w:rPr>
              <w:t>южетті суреттердің (фотосуреттер)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желісі бойынша әңгіме құрастырады</w:t>
            </w:r>
            <w:r w:rsidRPr="002C4CE5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82A9F" w:rsidRPr="00734839" w:rsidRDefault="000C65A9" w:rsidP="00882A9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О</w:t>
            </w:r>
            <w:r w:rsidR="00882A9F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й-пікірлерін еркін жеткізеді. Т</w:t>
            </w:r>
            <w:r w:rsidR="00882A9F" w:rsidRPr="009E5F46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ақырыпты қалай түсінгендері</w:t>
            </w:r>
            <w:r w:rsidR="00882A9F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н көрсетеді. Дәлелдеуге фактілер мен </w:t>
            </w:r>
            <w:r w:rsidR="00882A9F" w:rsidRPr="009E5F46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мысалдар</w:t>
            </w:r>
            <w:r w:rsidR="00882A9F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 келтіріп,</w:t>
            </w:r>
            <w:r w:rsidR="00882A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82A9F" w:rsidRPr="00F639B5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қорытынды</w:t>
            </w:r>
            <w:r w:rsidR="00882A9F" w:rsidRPr="00F639B5">
              <w:rPr>
                <w:rFonts w:ascii="Times New Roman" w:hAnsi="Times New Roman"/>
                <w:spacing w:val="63"/>
                <w:w w:val="115"/>
                <w:sz w:val="24"/>
                <w:szCs w:val="24"/>
                <w:lang w:val="kk-KZ"/>
              </w:rPr>
              <w:t xml:space="preserve"> </w:t>
            </w:r>
            <w:r w:rsidR="00882A9F" w:rsidRPr="00F639B5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шеші</w:t>
            </w:r>
            <w:r w:rsidR="00882A9F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м жасай алады.</w:t>
            </w:r>
          </w:p>
          <w:p w:rsidR="00882A9F" w:rsidRDefault="00882A9F" w:rsidP="00882A9F">
            <w:pPr>
              <w:pStyle w:val="a3"/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</w:pPr>
          </w:p>
          <w:p w:rsidR="000C65A9" w:rsidRPr="000C65A9" w:rsidRDefault="000C65A9" w:rsidP="00882A9F">
            <w:pPr>
              <w:pStyle w:val="a3"/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Кері байланыста оқушылар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>Таңдау әдісі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 арқылы қорытынды жасайды.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5A9" w:rsidRDefault="00882A9F" w:rsidP="00882A9F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82A9F" w:rsidRPr="00AA30F4" w:rsidRDefault="00882A9F" w:rsidP="000C65A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C65A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Бейнетаспа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бойынша қорытынды жасайды.</w:t>
            </w:r>
            <w:r w:rsidRPr="007619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882A9F" w:rsidRPr="009B5D9C" w:rsidTr="00882A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F" w:rsidRDefault="00882A9F" w:rsidP="00882A9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Default="00882A9F" w:rsidP="008B160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6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Диаграмма, кесте, сызба арқылы </w:t>
            </w:r>
            <w:r w:rsidR="008B16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мәтіндегі негізгі және қосымша ақпараттарды анықтайды.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F" w:rsidRDefault="008B1609" w:rsidP="00882A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«Ақпараттарды сүзу» әдістері </w:t>
            </w:r>
            <w:r w:rsidR="00882A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</w:t>
            </w:r>
            <w:r w:rsidR="00882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882A9F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 </w:t>
            </w:r>
            <w:r w:rsidR="00882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жасайды.</w:t>
            </w:r>
            <w:r w:rsidR="00882A9F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  <w:r w:rsidR="00882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 w:rsidR="00882A9F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мәтіннің негізгі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және қосымша ақпараттарды </w:t>
            </w:r>
            <w:r w:rsidR="00882A9F" w:rsidRPr="00AB5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та</w:t>
            </w:r>
            <w:r w:rsidR="00882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бады.</w:t>
            </w:r>
          </w:p>
          <w:p w:rsidR="008B1609" w:rsidRDefault="008B1609" w:rsidP="008B16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 бармақ</w:t>
            </w:r>
            <w:r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бір-бірін  бағалай</w:t>
            </w:r>
            <w:r w:rsidRPr="00CB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8B1609" w:rsidRDefault="008B1609" w:rsidP="00882A9F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6B5625" w:rsidRDefault="00882A9F" w:rsidP="00882A9F">
            <w:pPr>
              <w:pStyle w:val="a3"/>
              <w:rPr>
                <w:rFonts w:ascii="Times New Roman" w:hAnsi="Times New Roman"/>
                <w:b/>
                <w:w w:val="1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A30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4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B16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Дара диаграмма</w:t>
            </w:r>
            <w:r w:rsidRPr="00E54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жеке жұмыс кезінде жүзеге асады.</w:t>
            </w:r>
            <w:r w:rsidR="006B56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 </w:t>
            </w:r>
            <w:r w:rsidR="006B5625" w:rsidRPr="006B562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қол шапалақтаумен</w:t>
            </w:r>
            <w:r w:rsidR="006B56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бағалайды.</w:t>
            </w:r>
            <w:r w:rsidRPr="00E54CA3">
              <w:rPr>
                <w:rFonts w:ascii="Times New Roman" w:hAnsi="Times New Roman"/>
                <w:b/>
                <w:w w:val="1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w w:val="115"/>
                <w:sz w:val="24"/>
                <w:szCs w:val="24"/>
                <w:lang w:val="kk-KZ"/>
              </w:rPr>
              <w:t xml:space="preserve">  </w:t>
            </w:r>
          </w:p>
          <w:p w:rsidR="006B5625" w:rsidRDefault="006B5625" w:rsidP="00882A9F">
            <w:pPr>
              <w:pStyle w:val="a3"/>
              <w:rPr>
                <w:rFonts w:ascii="Times New Roman" w:hAnsi="Times New Roman"/>
                <w:b/>
                <w:w w:val="115"/>
                <w:sz w:val="24"/>
                <w:szCs w:val="24"/>
                <w:lang w:val="kk-KZ"/>
              </w:rPr>
            </w:pPr>
          </w:p>
          <w:p w:rsidR="006B5625" w:rsidRDefault="006B5625" w:rsidP="006B562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«Семантикалық карта» әдісімен</w:t>
            </w:r>
            <w:r w:rsidRPr="00E54C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топта </w:t>
            </w:r>
            <w:r w:rsidRPr="00E54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 киім, сырт киім, ақ киім, батырдың киім түрлерін ажыратады.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Бағдаршам</w:t>
            </w:r>
            <w:r w:rsidRPr="00F639B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 әдісімен</w:t>
            </w:r>
            <w:r w:rsidRPr="00AA30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AA30F4">
              <w:rPr>
                <w:rFonts w:ascii="Times New Roman" w:hAnsi="Times New Roman"/>
                <w:sz w:val="24"/>
                <w:szCs w:val="24"/>
                <w:lang w:val="kk-KZ"/>
              </w:rPr>
              <w:t>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топ бір-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бірін </w:t>
            </w:r>
            <w:r w:rsidRPr="00AA30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бағалайды.</w:t>
            </w:r>
          </w:p>
          <w:p w:rsidR="0086644E" w:rsidRDefault="0086644E" w:rsidP="006B562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644E" w:rsidRPr="0086644E" w:rsidRDefault="0086644E" w:rsidP="0086644E">
            <w:pPr>
              <w:pStyle w:val="a3"/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</w:pPr>
            <w:r w:rsidRPr="0086644E">
              <w:rPr>
                <w:rFonts w:ascii="Times New Roman" w:hAnsi="Times New Roman"/>
                <w:sz w:val="24"/>
                <w:szCs w:val="24"/>
                <w:lang w:val="kk-KZ"/>
              </w:rPr>
              <w:t>Сюжетті суреттердің (фотосуреттер) желісі бойынша әңгіме құрастырады.</w:t>
            </w:r>
          </w:p>
          <w:p w:rsidR="0086644E" w:rsidRPr="0086644E" w:rsidRDefault="0086644E" w:rsidP="0086644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644E"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  <w:t xml:space="preserve">Ой-пікірлерін еркін жеткізіп, </w:t>
            </w:r>
            <w:r w:rsidRPr="0086644E">
              <w:rPr>
                <w:rFonts w:ascii="Times New Roman" w:hAnsi="Times New Roman" w:cs="Times New Roman"/>
                <w:w w:val="115"/>
                <w:sz w:val="24"/>
                <w:szCs w:val="24"/>
                <w:lang w:val="kk-KZ"/>
              </w:rPr>
              <w:t>"</w:t>
            </w:r>
            <w:r w:rsidRPr="0086644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Екі жұлдыз және бір тілек</w:t>
            </w:r>
            <w:r w:rsidRPr="008664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8664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әдісі арқылы </w:t>
            </w:r>
            <w:r w:rsidRPr="0086644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664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бірін-бірі бағалайды</w:t>
            </w:r>
          </w:p>
          <w:p w:rsidR="0086644E" w:rsidRDefault="0086644E" w:rsidP="006B562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9F" w:rsidRPr="006B5625" w:rsidRDefault="00882A9F" w:rsidP="008B1609">
            <w:pPr>
              <w:pStyle w:val="a3"/>
              <w:rPr>
                <w:rFonts w:ascii="Times New Roman" w:hAnsi="Times New Roman"/>
                <w:w w:val="115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F" w:rsidRDefault="00882A9F" w:rsidP="00882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B16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Бейнематериалды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тыңдай отырып,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негізгі</w:t>
            </w:r>
            <w:r w:rsidR="008B16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қосымша ақпараттарды жинақтайды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82A9F" w:rsidRDefault="00882A9F" w:rsidP="00882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E54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әнге қатысты сөздік қор мен терминдер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сөздердің мағынасын анықтайды.</w:t>
            </w:r>
          </w:p>
          <w:p w:rsidR="006B5625" w:rsidRDefault="006B5625" w:rsidP="00882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2A9F" w:rsidRDefault="00882A9F" w:rsidP="00882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82A9F" w:rsidRDefault="00882A9F" w:rsidP="00882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991263" w:rsidRDefault="00991263" w:rsidP="00E26FE7">
      <w:pPr>
        <w:pStyle w:val="a3"/>
        <w:jc w:val="center"/>
        <w:rPr>
          <w:b/>
          <w:lang w:val="kk-KZ"/>
        </w:rPr>
      </w:pPr>
    </w:p>
    <w:sectPr w:rsidR="00991263" w:rsidSect="00C16A1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3D4"/>
    <w:multiLevelType w:val="hybridMultilevel"/>
    <w:tmpl w:val="EBE2D8D2"/>
    <w:lvl w:ilvl="0" w:tplc="041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00CD"/>
    <w:multiLevelType w:val="hybridMultilevel"/>
    <w:tmpl w:val="14C2DC7A"/>
    <w:lvl w:ilvl="0" w:tplc="E9808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C7122"/>
    <w:multiLevelType w:val="hybridMultilevel"/>
    <w:tmpl w:val="10BA016E"/>
    <w:lvl w:ilvl="0" w:tplc="1506E4F8">
      <w:start w:val="1"/>
      <w:numFmt w:val="decimal"/>
      <w:lvlText w:val="%1."/>
      <w:lvlJc w:val="left"/>
      <w:pPr>
        <w:ind w:left="1375" w:hanging="256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20"/>
        <w:szCs w:val="20"/>
        <w:lang w:val="ru-RU" w:eastAsia="ru-RU" w:bidi="ru-RU"/>
      </w:rPr>
    </w:lvl>
    <w:lvl w:ilvl="1" w:tplc="7A0CB6AA">
      <w:numFmt w:val="bullet"/>
      <w:lvlText w:val="•"/>
      <w:lvlJc w:val="left"/>
      <w:pPr>
        <w:ind w:left="2172" w:hanging="256"/>
      </w:pPr>
      <w:rPr>
        <w:rFonts w:hint="default"/>
        <w:lang w:val="ru-RU" w:eastAsia="ru-RU" w:bidi="ru-RU"/>
      </w:rPr>
    </w:lvl>
    <w:lvl w:ilvl="2" w:tplc="3E6ADD7E">
      <w:numFmt w:val="bullet"/>
      <w:lvlText w:val="•"/>
      <w:lvlJc w:val="left"/>
      <w:pPr>
        <w:ind w:left="2964" w:hanging="256"/>
      </w:pPr>
      <w:rPr>
        <w:rFonts w:hint="default"/>
        <w:lang w:val="ru-RU" w:eastAsia="ru-RU" w:bidi="ru-RU"/>
      </w:rPr>
    </w:lvl>
    <w:lvl w:ilvl="3" w:tplc="A69638C4">
      <w:numFmt w:val="bullet"/>
      <w:lvlText w:val="•"/>
      <w:lvlJc w:val="left"/>
      <w:pPr>
        <w:ind w:left="3756" w:hanging="256"/>
      </w:pPr>
      <w:rPr>
        <w:rFonts w:hint="default"/>
        <w:lang w:val="ru-RU" w:eastAsia="ru-RU" w:bidi="ru-RU"/>
      </w:rPr>
    </w:lvl>
    <w:lvl w:ilvl="4" w:tplc="43743556">
      <w:numFmt w:val="bullet"/>
      <w:lvlText w:val="•"/>
      <w:lvlJc w:val="left"/>
      <w:pPr>
        <w:ind w:left="4548" w:hanging="256"/>
      </w:pPr>
      <w:rPr>
        <w:rFonts w:hint="default"/>
        <w:lang w:val="ru-RU" w:eastAsia="ru-RU" w:bidi="ru-RU"/>
      </w:rPr>
    </w:lvl>
    <w:lvl w:ilvl="5" w:tplc="AF8C0292">
      <w:numFmt w:val="bullet"/>
      <w:lvlText w:val="•"/>
      <w:lvlJc w:val="left"/>
      <w:pPr>
        <w:ind w:left="5340" w:hanging="256"/>
      </w:pPr>
      <w:rPr>
        <w:rFonts w:hint="default"/>
        <w:lang w:val="ru-RU" w:eastAsia="ru-RU" w:bidi="ru-RU"/>
      </w:rPr>
    </w:lvl>
    <w:lvl w:ilvl="6" w:tplc="143A4FC8">
      <w:numFmt w:val="bullet"/>
      <w:lvlText w:val="•"/>
      <w:lvlJc w:val="left"/>
      <w:pPr>
        <w:ind w:left="6132" w:hanging="256"/>
      </w:pPr>
      <w:rPr>
        <w:rFonts w:hint="default"/>
        <w:lang w:val="ru-RU" w:eastAsia="ru-RU" w:bidi="ru-RU"/>
      </w:rPr>
    </w:lvl>
    <w:lvl w:ilvl="7" w:tplc="1E8E8C0A">
      <w:numFmt w:val="bullet"/>
      <w:lvlText w:val="•"/>
      <w:lvlJc w:val="left"/>
      <w:pPr>
        <w:ind w:left="6924" w:hanging="256"/>
      </w:pPr>
      <w:rPr>
        <w:rFonts w:hint="default"/>
        <w:lang w:val="ru-RU" w:eastAsia="ru-RU" w:bidi="ru-RU"/>
      </w:rPr>
    </w:lvl>
    <w:lvl w:ilvl="8" w:tplc="ED8E2426">
      <w:numFmt w:val="bullet"/>
      <w:lvlText w:val="•"/>
      <w:lvlJc w:val="left"/>
      <w:pPr>
        <w:ind w:left="7717" w:hanging="256"/>
      </w:pPr>
      <w:rPr>
        <w:rFonts w:hint="default"/>
        <w:lang w:val="ru-RU" w:eastAsia="ru-RU" w:bidi="ru-RU"/>
      </w:rPr>
    </w:lvl>
  </w:abstractNum>
  <w:abstractNum w:abstractNumId="3">
    <w:nsid w:val="209815F8"/>
    <w:multiLevelType w:val="hybridMultilevel"/>
    <w:tmpl w:val="80F6EF90"/>
    <w:lvl w:ilvl="0" w:tplc="E4F89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11BBF"/>
    <w:multiLevelType w:val="hybridMultilevel"/>
    <w:tmpl w:val="AD725C6A"/>
    <w:lvl w:ilvl="0" w:tplc="9A309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36B89"/>
    <w:multiLevelType w:val="hybridMultilevel"/>
    <w:tmpl w:val="BB38E850"/>
    <w:lvl w:ilvl="0" w:tplc="8654DC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54440"/>
    <w:multiLevelType w:val="hybridMultilevel"/>
    <w:tmpl w:val="25EAE9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66A6"/>
    <w:multiLevelType w:val="hybridMultilevel"/>
    <w:tmpl w:val="602CF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0471F"/>
    <w:multiLevelType w:val="hybridMultilevel"/>
    <w:tmpl w:val="597EA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E0590"/>
    <w:multiLevelType w:val="hybridMultilevel"/>
    <w:tmpl w:val="20CED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879DF"/>
    <w:multiLevelType w:val="hybridMultilevel"/>
    <w:tmpl w:val="D186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C2AAA"/>
    <w:multiLevelType w:val="hybridMultilevel"/>
    <w:tmpl w:val="E47E34C2"/>
    <w:lvl w:ilvl="0" w:tplc="7F9871AE">
      <w:start w:val="1"/>
      <w:numFmt w:val="decimal"/>
      <w:lvlText w:val="%1."/>
      <w:lvlJc w:val="left"/>
      <w:pPr>
        <w:ind w:left="865" w:hanging="256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20"/>
        <w:szCs w:val="20"/>
        <w:lang w:val="ru-RU" w:eastAsia="ru-RU" w:bidi="ru-RU"/>
      </w:rPr>
    </w:lvl>
    <w:lvl w:ilvl="1" w:tplc="BE5C6F8A">
      <w:numFmt w:val="bullet"/>
      <w:lvlText w:val="•"/>
      <w:lvlJc w:val="left"/>
      <w:pPr>
        <w:ind w:left="1704" w:hanging="256"/>
      </w:pPr>
      <w:rPr>
        <w:rFonts w:hint="default"/>
        <w:lang w:val="ru-RU" w:eastAsia="ru-RU" w:bidi="ru-RU"/>
      </w:rPr>
    </w:lvl>
    <w:lvl w:ilvl="2" w:tplc="912A8B0E">
      <w:numFmt w:val="bullet"/>
      <w:lvlText w:val="•"/>
      <w:lvlJc w:val="left"/>
      <w:pPr>
        <w:ind w:left="2548" w:hanging="256"/>
      </w:pPr>
      <w:rPr>
        <w:rFonts w:hint="default"/>
        <w:lang w:val="ru-RU" w:eastAsia="ru-RU" w:bidi="ru-RU"/>
      </w:rPr>
    </w:lvl>
    <w:lvl w:ilvl="3" w:tplc="223A8734">
      <w:numFmt w:val="bullet"/>
      <w:lvlText w:val="•"/>
      <w:lvlJc w:val="left"/>
      <w:pPr>
        <w:ind w:left="3392" w:hanging="256"/>
      </w:pPr>
      <w:rPr>
        <w:rFonts w:hint="default"/>
        <w:lang w:val="ru-RU" w:eastAsia="ru-RU" w:bidi="ru-RU"/>
      </w:rPr>
    </w:lvl>
    <w:lvl w:ilvl="4" w:tplc="45FAD9A4">
      <w:numFmt w:val="bullet"/>
      <w:lvlText w:val="•"/>
      <w:lvlJc w:val="left"/>
      <w:pPr>
        <w:ind w:left="4236" w:hanging="256"/>
      </w:pPr>
      <w:rPr>
        <w:rFonts w:hint="default"/>
        <w:lang w:val="ru-RU" w:eastAsia="ru-RU" w:bidi="ru-RU"/>
      </w:rPr>
    </w:lvl>
    <w:lvl w:ilvl="5" w:tplc="1D6ACC38">
      <w:numFmt w:val="bullet"/>
      <w:lvlText w:val="•"/>
      <w:lvlJc w:val="left"/>
      <w:pPr>
        <w:ind w:left="5080" w:hanging="256"/>
      </w:pPr>
      <w:rPr>
        <w:rFonts w:hint="default"/>
        <w:lang w:val="ru-RU" w:eastAsia="ru-RU" w:bidi="ru-RU"/>
      </w:rPr>
    </w:lvl>
    <w:lvl w:ilvl="6" w:tplc="1AD4BBD6">
      <w:numFmt w:val="bullet"/>
      <w:lvlText w:val="•"/>
      <w:lvlJc w:val="left"/>
      <w:pPr>
        <w:ind w:left="5924" w:hanging="256"/>
      </w:pPr>
      <w:rPr>
        <w:rFonts w:hint="default"/>
        <w:lang w:val="ru-RU" w:eastAsia="ru-RU" w:bidi="ru-RU"/>
      </w:rPr>
    </w:lvl>
    <w:lvl w:ilvl="7" w:tplc="A27CF6A8">
      <w:numFmt w:val="bullet"/>
      <w:lvlText w:val="•"/>
      <w:lvlJc w:val="left"/>
      <w:pPr>
        <w:ind w:left="6768" w:hanging="256"/>
      </w:pPr>
      <w:rPr>
        <w:rFonts w:hint="default"/>
        <w:lang w:val="ru-RU" w:eastAsia="ru-RU" w:bidi="ru-RU"/>
      </w:rPr>
    </w:lvl>
    <w:lvl w:ilvl="8" w:tplc="3F0076DC">
      <w:numFmt w:val="bullet"/>
      <w:lvlText w:val="•"/>
      <w:lvlJc w:val="left"/>
      <w:pPr>
        <w:ind w:left="7613" w:hanging="256"/>
      </w:pPr>
      <w:rPr>
        <w:rFonts w:hint="default"/>
        <w:lang w:val="ru-RU" w:eastAsia="ru-RU" w:bidi="ru-RU"/>
      </w:rPr>
    </w:lvl>
  </w:abstractNum>
  <w:abstractNum w:abstractNumId="12">
    <w:nsid w:val="732653DB"/>
    <w:multiLevelType w:val="hybridMultilevel"/>
    <w:tmpl w:val="EAC8B602"/>
    <w:lvl w:ilvl="0" w:tplc="5FCA3B5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C1C0D37"/>
    <w:multiLevelType w:val="hybridMultilevel"/>
    <w:tmpl w:val="8AB48552"/>
    <w:lvl w:ilvl="0" w:tplc="9F3A07A6">
      <w:start w:val="6"/>
      <w:numFmt w:val="bullet"/>
      <w:lvlText w:val="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4543D"/>
    <w:multiLevelType w:val="hybridMultilevel"/>
    <w:tmpl w:val="9D6835AC"/>
    <w:lvl w:ilvl="0" w:tplc="888278FA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6D0B"/>
    <w:rsid w:val="00014669"/>
    <w:rsid w:val="00016904"/>
    <w:rsid w:val="00023529"/>
    <w:rsid w:val="00027844"/>
    <w:rsid w:val="0003068B"/>
    <w:rsid w:val="00032D91"/>
    <w:rsid w:val="000349EA"/>
    <w:rsid w:val="0003752D"/>
    <w:rsid w:val="00057088"/>
    <w:rsid w:val="00061946"/>
    <w:rsid w:val="00070E52"/>
    <w:rsid w:val="00085AB1"/>
    <w:rsid w:val="00090E99"/>
    <w:rsid w:val="000B08D3"/>
    <w:rsid w:val="000C65A9"/>
    <w:rsid w:val="000D4C12"/>
    <w:rsid w:val="000E0A60"/>
    <w:rsid w:val="000E1C4A"/>
    <w:rsid w:val="000E35E5"/>
    <w:rsid w:val="000F52F6"/>
    <w:rsid w:val="00110B7C"/>
    <w:rsid w:val="001140DA"/>
    <w:rsid w:val="001369E0"/>
    <w:rsid w:val="0014043F"/>
    <w:rsid w:val="001411D2"/>
    <w:rsid w:val="00144E0D"/>
    <w:rsid w:val="001462F0"/>
    <w:rsid w:val="00151DDA"/>
    <w:rsid w:val="00170246"/>
    <w:rsid w:val="001743FA"/>
    <w:rsid w:val="001767DD"/>
    <w:rsid w:val="0018289D"/>
    <w:rsid w:val="00193CBE"/>
    <w:rsid w:val="00193F5D"/>
    <w:rsid w:val="001A5F68"/>
    <w:rsid w:val="001B3C79"/>
    <w:rsid w:val="001C5757"/>
    <w:rsid w:val="001C751A"/>
    <w:rsid w:val="001D0FE4"/>
    <w:rsid w:val="001D68C5"/>
    <w:rsid w:val="001E0D0C"/>
    <w:rsid w:val="001F3102"/>
    <w:rsid w:val="00204ECC"/>
    <w:rsid w:val="00221EEF"/>
    <w:rsid w:val="0022730C"/>
    <w:rsid w:val="00241580"/>
    <w:rsid w:val="0024333F"/>
    <w:rsid w:val="002569BB"/>
    <w:rsid w:val="00267576"/>
    <w:rsid w:val="002962F2"/>
    <w:rsid w:val="00296C52"/>
    <w:rsid w:val="002B4CEB"/>
    <w:rsid w:val="002C0FA7"/>
    <w:rsid w:val="002C4CE5"/>
    <w:rsid w:val="002C6AD6"/>
    <w:rsid w:val="002D241D"/>
    <w:rsid w:val="002D451A"/>
    <w:rsid w:val="002E273E"/>
    <w:rsid w:val="002F7CD0"/>
    <w:rsid w:val="00313792"/>
    <w:rsid w:val="00316733"/>
    <w:rsid w:val="00316CD5"/>
    <w:rsid w:val="003323EF"/>
    <w:rsid w:val="00333667"/>
    <w:rsid w:val="00344687"/>
    <w:rsid w:val="00356D0B"/>
    <w:rsid w:val="00362E19"/>
    <w:rsid w:val="00376346"/>
    <w:rsid w:val="00382A3D"/>
    <w:rsid w:val="00387073"/>
    <w:rsid w:val="00392687"/>
    <w:rsid w:val="003A15DA"/>
    <w:rsid w:val="003E17AA"/>
    <w:rsid w:val="003F51A2"/>
    <w:rsid w:val="004031EA"/>
    <w:rsid w:val="0040568D"/>
    <w:rsid w:val="00423267"/>
    <w:rsid w:val="004234A9"/>
    <w:rsid w:val="00433198"/>
    <w:rsid w:val="0044254A"/>
    <w:rsid w:val="004445B3"/>
    <w:rsid w:val="004518CE"/>
    <w:rsid w:val="00451DC5"/>
    <w:rsid w:val="0045370C"/>
    <w:rsid w:val="00454323"/>
    <w:rsid w:val="004618D2"/>
    <w:rsid w:val="00473664"/>
    <w:rsid w:val="004832F2"/>
    <w:rsid w:val="004A7CF6"/>
    <w:rsid w:val="004B29A7"/>
    <w:rsid w:val="004C7FAF"/>
    <w:rsid w:val="004D1CAE"/>
    <w:rsid w:val="004D43B0"/>
    <w:rsid w:val="004D54D3"/>
    <w:rsid w:val="004D5CBD"/>
    <w:rsid w:val="004D7FBC"/>
    <w:rsid w:val="0050419B"/>
    <w:rsid w:val="00511FCA"/>
    <w:rsid w:val="00522EA2"/>
    <w:rsid w:val="00530F97"/>
    <w:rsid w:val="0054229D"/>
    <w:rsid w:val="005439FD"/>
    <w:rsid w:val="005629BE"/>
    <w:rsid w:val="005639F7"/>
    <w:rsid w:val="00567043"/>
    <w:rsid w:val="00576393"/>
    <w:rsid w:val="005A3F4F"/>
    <w:rsid w:val="005C6693"/>
    <w:rsid w:val="006064BE"/>
    <w:rsid w:val="00613817"/>
    <w:rsid w:val="00625213"/>
    <w:rsid w:val="00625E82"/>
    <w:rsid w:val="00635B98"/>
    <w:rsid w:val="00644470"/>
    <w:rsid w:val="00652412"/>
    <w:rsid w:val="00656089"/>
    <w:rsid w:val="006721E9"/>
    <w:rsid w:val="0067698A"/>
    <w:rsid w:val="00676E68"/>
    <w:rsid w:val="00682DC8"/>
    <w:rsid w:val="006836C8"/>
    <w:rsid w:val="00692C65"/>
    <w:rsid w:val="006B5625"/>
    <w:rsid w:val="006C0F80"/>
    <w:rsid w:val="006D6FD2"/>
    <w:rsid w:val="006D7723"/>
    <w:rsid w:val="006F421D"/>
    <w:rsid w:val="0071045D"/>
    <w:rsid w:val="007167B1"/>
    <w:rsid w:val="007212DF"/>
    <w:rsid w:val="00724CD0"/>
    <w:rsid w:val="00730001"/>
    <w:rsid w:val="00734839"/>
    <w:rsid w:val="0074464A"/>
    <w:rsid w:val="00745D4D"/>
    <w:rsid w:val="0075050B"/>
    <w:rsid w:val="007543BE"/>
    <w:rsid w:val="00761902"/>
    <w:rsid w:val="007633A4"/>
    <w:rsid w:val="0076555D"/>
    <w:rsid w:val="00783B9A"/>
    <w:rsid w:val="00785118"/>
    <w:rsid w:val="0079519F"/>
    <w:rsid w:val="007A09DE"/>
    <w:rsid w:val="007B2ACA"/>
    <w:rsid w:val="007B68E8"/>
    <w:rsid w:val="007C4650"/>
    <w:rsid w:val="007C5FA4"/>
    <w:rsid w:val="007C7BB0"/>
    <w:rsid w:val="007D0C67"/>
    <w:rsid w:val="007D202D"/>
    <w:rsid w:val="007D7102"/>
    <w:rsid w:val="00803403"/>
    <w:rsid w:val="008131A5"/>
    <w:rsid w:val="00832E27"/>
    <w:rsid w:val="0084120D"/>
    <w:rsid w:val="00845696"/>
    <w:rsid w:val="00853080"/>
    <w:rsid w:val="0085559C"/>
    <w:rsid w:val="0085721E"/>
    <w:rsid w:val="00860363"/>
    <w:rsid w:val="0086633C"/>
    <w:rsid w:val="0086644E"/>
    <w:rsid w:val="00876E70"/>
    <w:rsid w:val="00882A9F"/>
    <w:rsid w:val="008971BD"/>
    <w:rsid w:val="008A1C6D"/>
    <w:rsid w:val="008A5B44"/>
    <w:rsid w:val="008A6B33"/>
    <w:rsid w:val="008B1609"/>
    <w:rsid w:val="008C5716"/>
    <w:rsid w:val="008D0366"/>
    <w:rsid w:val="008D58D7"/>
    <w:rsid w:val="008E1143"/>
    <w:rsid w:val="009022C8"/>
    <w:rsid w:val="00914A9F"/>
    <w:rsid w:val="0092223A"/>
    <w:rsid w:val="00924166"/>
    <w:rsid w:val="00926B62"/>
    <w:rsid w:val="009613D0"/>
    <w:rsid w:val="00966840"/>
    <w:rsid w:val="00973910"/>
    <w:rsid w:val="00984899"/>
    <w:rsid w:val="0098783F"/>
    <w:rsid w:val="00991263"/>
    <w:rsid w:val="00996932"/>
    <w:rsid w:val="009A296F"/>
    <w:rsid w:val="009A3E3E"/>
    <w:rsid w:val="009A40A4"/>
    <w:rsid w:val="009B2BCB"/>
    <w:rsid w:val="009B5D9C"/>
    <w:rsid w:val="009C37F6"/>
    <w:rsid w:val="009E5F46"/>
    <w:rsid w:val="00A026ED"/>
    <w:rsid w:val="00A03134"/>
    <w:rsid w:val="00A20419"/>
    <w:rsid w:val="00A3347C"/>
    <w:rsid w:val="00A34A2E"/>
    <w:rsid w:val="00A36A54"/>
    <w:rsid w:val="00A37C77"/>
    <w:rsid w:val="00A61BF3"/>
    <w:rsid w:val="00A7032F"/>
    <w:rsid w:val="00A70EF2"/>
    <w:rsid w:val="00A86D13"/>
    <w:rsid w:val="00A87CB2"/>
    <w:rsid w:val="00A94D42"/>
    <w:rsid w:val="00AB3D67"/>
    <w:rsid w:val="00AB511B"/>
    <w:rsid w:val="00AB5480"/>
    <w:rsid w:val="00AC3789"/>
    <w:rsid w:val="00AC4164"/>
    <w:rsid w:val="00AC7426"/>
    <w:rsid w:val="00AD69C9"/>
    <w:rsid w:val="00AE490E"/>
    <w:rsid w:val="00B01255"/>
    <w:rsid w:val="00B04523"/>
    <w:rsid w:val="00B1014F"/>
    <w:rsid w:val="00B23F2D"/>
    <w:rsid w:val="00B25782"/>
    <w:rsid w:val="00B4225F"/>
    <w:rsid w:val="00B46CA3"/>
    <w:rsid w:val="00B549CD"/>
    <w:rsid w:val="00B65FAA"/>
    <w:rsid w:val="00B71323"/>
    <w:rsid w:val="00B814C9"/>
    <w:rsid w:val="00B8237E"/>
    <w:rsid w:val="00B90F4C"/>
    <w:rsid w:val="00BA568A"/>
    <w:rsid w:val="00BD1D65"/>
    <w:rsid w:val="00BD2337"/>
    <w:rsid w:val="00BD2E16"/>
    <w:rsid w:val="00BE2D63"/>
    <w:rsid w:val="00C16A10"/>
    <w:rsid w:val="00C354AB"/>
    <w:rsid w:val="00C36DCD"/>
    <w:rsid w:val="00C5171D"/>
    <w:rsid w:val="00C5229F"/>
    <w:rsid w:val="00C64E83"/>
    <w:rsid w:val="00C72311"/>
    <w:rsid w:val="00C96DCC"/>
    <w:rsid w:val="00CA7784"/>
    <w:rsid w:val="00CB2614"/>
    <w:rsid w:val="00CC22C1"/>
    <w:rsid w:val="00CC2BE4"/>
    <w:rsid w:val="00CE098A"/>
    <w:rsid w:val="00CE7E8E"/>
    <w:rsid w:val="00CF4C81"/>
    <w:rsid w:val="00D04E33"/>
    <w:rsid w:val="00D053D5"/>
    <w:rsid w:val="00D168B5"/>
    <w:rsid w:val="00D21A0D"/>
    <w:rsid w:val="00D4527F"/>
    <w:rsid w:val="00D7079F"/>
    <w:rsid w:val="00D72F9E"/>
    <w:rsid w:val="00D738B5"/>
    <w:rsid w:val="00D753ED"/>
    <w:rsid w:val="00D75822"/>
    <w:rsid w:val="00D97E60"/>
    <w:rsid w:val="00DA2B22"/>
    <w:rsid w:val="00DA2D50"/>
    <w:rsid w:val="00DB2465"/>
    <w:rsid w:val="00DC3812"/>
    <w:rsid w:val="00DD2FC1"/>
    <w:rsid w:val="00DE7111"/>
    <w:rsid w:val="00DE73F8"/>
    <w:rsid w:val="00E02CD2"/>
    <w:rsid w:val="00E13E38"/>
    <w:rsid w:val="00E25E14"/>
    <w:rsid w:val="00E26FE7"/>
    <w:rsid w:val="00E274A0"/>
    <w:rsid w:val="00E2774C"/>
    <w:rsid w:val="00E43218"/>
    <w:rsid w:val="00E4502B"/>
    <w:rsid w:val="00E54CA3"/>
    <w:rsid w:val="00E6587C"/>
    <w:rsid w:val="00E67353"/>
    <w:rsid w:val="00E7407D"/>
    <w:rsid w:val="00E86A29"/>
    <w:rsid w:val="00E95E0B"/>
    <w:rsid w:val="00EA3A6A"/>
    <w:rsid w:val="00F03C64"/>
    <w:rsid w:val="00F07A60"/>
    <w:rsid w:val="00F27DC8"/>
    <w:rsid w:val="00F40709"/>
    <w:rsid w:val="00F41F3E"/>
    <w:rsid w:val="00F6083E"/>
    <w:rsid w:val="00F639B5"/>
    <w:rsid w:val="00F70C91"/>
    <w:rsid w:val="00F71685"/>
    <w:rsid w:val="00F73658"/>
    <w:rsid w:val="00F81D3A"/>
    <w:rsid w:val="00F83F09"/>
    <w:rsid w:val="00F8433B"/>
    <w:rsid w:val="00F87A4D"/>
    <w:rsid w:val="00F95247"/>
    <w:rsid w:val="00F96BFC"/>
    <w:rsid w:val="00FA4A65"/>
    <w:rsid w:val="00FB0C4C"/>
    <w:rsid w:val="00FB2AC5"/>
    <w:rsid w:val="00FB679B"/>
    <w:rsid w:val="00FC0129"/>
    <w:rsid w:val="00FE0070"/>
    <w:rsid w:val="00FE26F8"/>
    <w:rsid w:val="00FE41B5"/>
    <w:rsid w:val="00FE793D"/>
    <w:rsid w:val="00FF1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  <o:rules v:ext="edit">
        <o:r id="V:Rule10" type="connector" idref="#_x0000_s1169"/>
        <o:r id="V:Rule11" type="connector" idref="#_x0000_s1171"/>
        <o:r id="V:Rule12" type="connector" idref="#_x0000_s1170"/>
        <o:r id="V:Rule13" type="connector" idref="#_x0000_s1181"/>
        <o:r id="V:Rule14" type="connector" idref="#_x0000_s1183"/>
        <o:r id="V:Rule15" type="connector" idref="#_x0000_s1180"/>
        <o:r id="V:Rule16" type="connector" idref="#_x0000_s1179"/>
        <o:r id="V:Rule17" type="connector" idref="#_x0000_s1184"/>
        <o:r id="V:Rule18" type="connector" idref="#_x0000_s118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5E"/>
  </w:style>
  <w:style w:type="paragraph" w:styleId="1">
    <w:name w:val="heading 1"/>
    <w:basedOn w:val="a"/>
    <w:link w:val="10"/>
    <w:uiPriority w:val="9"/>
    <w:qFormat/>
    <w:rsid w:val="002C0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D0B"/>
    <w:pPr>
      <w:spacing w:after="0" w:line="240" w:lineRule="auto"/>
    </w:pPr>
  </w:style>
  <w:style w:type="table" w:styleId="a4">
    <w:name w:val="Table Grid"/>
    <w:basedOn w:val="a1"/>
    <w:uiPriority w:val="99"/>
    <w:rsid w:val="00356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1"/>
    <w:qFormat/>
    <w:rsid w:val="002C0F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A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a6">
    <w:name w:val="Абзац списка Знак"/>
    <w:link w:val="a5"/>
    <w:uiPriority w:val="34"/>
    <w:locked/>
    <w:rsid w:val="002C0FA7"/>
  </w:style>
  <w:style w:type="paragraph" w:styleId="a7">
    <w:name w:val="Body Text"/>
    <w:basedOn w:val="a"/>
    <w:link w:val="a8"/>
    <w:uiPriority w:val="1"/>
    <w:qFormat/>
    <w:rsid w:val="00902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9022C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D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C1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73910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  <w:lang w:val="en-US"/>
    </w:rPr>
  </w:style>
  <w:style w:type="character" w:styleId="ab">
    <w:name w:val="Hyperlink"/>
    <w:uiPriority w:val="99"/>
    <w:unhideWhenUsed/>
    <w:rsid w:val="00316733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4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C37F6"/>
    <w:rPr>
      <w:b/>
      <w:bCs/>
    </w:rPr>
  </w:style>
  <w:style w:type="character" w:styleId="HTML">
    <w:name w:val="HTML Cite"/>
    <w:basedOn w:val="a0"/>
    <w:uiPriority w:val="99"/>
    <w:semiHidden/>
    <w:unhideWhenUsed/>
    <w:rsid w:val="00473664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5639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500F-096A-43C4-BA39-E607B730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8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Лаура</cp:lastModifiedBy>
  <cp:revision>80</cp:revision>
  <cp:lastPrinted>2018-07-09T09:22:00Z</cp:lastPrinted>
  <dcterms:created xsi:type="dcterms:W3CDTF">2018-07-22T17:42:00Z</dcterms:created>
  <dcterms:modified xsi:type="dcterms:W3CDTF">2019-06-27T10:11:00Z</dcterms:modified>
</cp:coreProperties>
</file>