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095" w:tblpY="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417"/>
        <w:gridCol w:w="992"/>
        <w:gridCol w:w="2835"/>
        <w:gridCol w:w="426"/>
        <w:gridCol w:w="850"/>
        <w:gridCol w:w="2268"/>
      </w:tblGrid>
      <w:tr w:rsidR="00C11CA4" w:rsidRPr="00B026C7" w:rsidTr="00AC74AB">
        <w:tc>
          <w:tcPr>
            <w:tcW w:w="3652" w:type="dxa"/>
            <w:gridSpan w:val="2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</w:rPr>
              <w:t>Раздел долгосрочного плана</w:t>
            </w:r>
            <w:r w:rsidRPr="00B026C7">
              <w:t xml:space="preserve">: 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lang w:val="kk-KZ"/>
              </w:rPr>
            </w:pPr>
            <w:r w:rsidRPr="00B026C7">
              <w:rPr>
                <w:b/>
                <w:lang w:val="kk-KZ"/>
              </w:rPr>
              <w:t>Ценности: дружба и любовь</w:t>
            </w:r>
          </w:p>
        </w:tc>
        <w:tc>
          <w:tcPr>
            <w:tcW w:w="7371" w:type="dxa"/>
            <w:gridSpan w:val="5"/>
          </w:tcPr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Утверждаю:</w:t>
            </w:r>
          </w:p>
          <w:p w:rsidR="00C11CA4" w:rsidRPr="009028E9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</w:rPr>
              <w:t>Школа:</w:t>
            </w:r>
            <w:r w:rsidRPr="00B026C7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КГУ "</w:t>
            </w:r>
            <w:r w:rsidRPr="00B026C7">
              <w:rPr>
                <w:b/>
                <w:bCs/>
                <w:lang w:val="kk-KZ"/>
              </w:rPr>
              <w:t>Эмбенская городская ОСШ №1</w:t>
            </w:r>
            <w:r>
              <w:rPr>
                <w:b/>
                <w:bCs/>
                <w:lang w:val="kk-KZ"/>
              </w:rPr>
              <w:t>"</w:t>
            </w:r>
          </w:p>
        </w:tc>
      </w:tr>
      <w:tr w:rsidR="00C11CA4" w:rsidRPr="00B026C7" w:rsidTr="00AC74AB">
        <w:tc>
          <w:tcPr>
            <w:tcW w:w="3652" w:type="dxa"/>
            <w:gridSpan w:val="2"/>
          </w:tcPr>
          <w:p w:rsidR="00C11CA4" w:rsidRPr="009A0FD3" w:rsidRDefault="00C11CA4" w:rsidP="00AC74AB">
            <w:pPr>
              <w:spacing w:after="0" w:line="240" w:lineRule="auto"/>
              <w:rPr>
                <w:lang w:val="kk-KZ"/>
              </w:rPr>
            </w:pPr>
            <w:r w:rsidRPr="00B026C7">
              <w:rPr>
                <w:b/>
                <w:bCs/>
              </w:rPr>
              <w:t>Дата:</w:t>
            </w:r>
            <w:r>
              <w:rPr>
                <w:b/>
                <w:bCs/>
                <w:lang w:val="kk-KZ"/>
              </w:rPr>
              <w:t xml:space="preserve"> 23.11.2018г</w:t>
            </w: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rPr>
                <w:lang w:val="kk-KZ"/>
              </w:rPr>
            </w:pPr>
            <w:r w:rsidRPr="00B026C7">
              <w:rPr>
                <w:b/>
                <w:bCs/>
              </w:rPr>
              <w:t xml:space="preserve">ФИО учителя: </w:t>
            </w:r>
            <w:r w:rsidRPr="00B026C7">
              <w:rPr>
                <w:b/>
                <w:bCs/>
                <w:lang w:val="kk-KZ"/>
              </w:rPr>
              <w:t>Салмаева Сая Инирбаевна</w:t>
            </w:r>
          </w:p>
        </w:tc>
      </w:tr>
      <w:tr w:rsidR="00C11CA4" w:rsidRPr="00B026C7" w:rsidTr="00AC74AB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</w:rPr>
              <w:t>КЛАСС: 5</w:t>
            </w:r>
            <w:r w:rsidRPr="00B026C7">
              <w:rPr>
                <w:b/>
                <w:bCs/>
                <w:lang w:val="kk-KZ"/>
              </w:rPr>
              <w:t xml:space="preserve"> "Б"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t>Количество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t>присутствующих: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t>Количество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t>отсутствующих:</w:t>
            </w:r>
          </w:p>
        </w:tc>
      </w:tr>
      <w:tr w:rsidR="00C11CA4" w:rsidRPr="00B026C7" w:rsidTr="00AC74AB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</w:rPr>
              <w:t>Тема урока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</w:tcPr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</w:rPr>
              <w:t>Мы разные, но мы вместе</w:t>
            </w:r>
          </w:p>
        </w:tc>
      </w:tr>
      <w:tr w:rsidR="00C11CA4" w:rsidRPr="00B026C7" w:rsidTr="00AC74AB">
        <w:trPr>
          <w:trHeight w:val="549"/>
        </w:trPr>
        <w:tc>
          <w:tcPr>
            <w:tcW w:w="3652" w:type="dxa"/>
            <w:gridSpan w:val="2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</w:rPr>
              <w:t xml:space="preserve">Учебные цели для достижения на этом уроке   </w:t>
            </w:r>
          </w:p>
        </w:tc>
        <w:tc>
          <w:tcPr>
            <w:tcW w:w="7371" w:type="dxa"/>
            <w:gridSpan w:val="5"/>
          </w:tcPr>
          <w:p w:rsidR="00C11CA4" w:rsidRDefault="00C11CA4" w:rsidP="00AC74AB">
            <w:pPr>
              <w:widowControl w:val="0"/>
              <w:spacing w:after="0" w:line="240" w:lineRule="auto"/>
              <w:jc w:val="both"/>
              <w:rPr>
                <w:shd w:val="clear" w:color="auto" w:fill="FFFFFF"/>
                <w:lang w:val="kk-KZ"/>
              </w:rPr>
            </w:pPr>
            <w:r w:rsidRPr="001267AF">
              <w:rPr>
                <w:lang w:eastAsia="en-GB"/>
              </w:rPr>
              <w:t>5.1.3.1- понимать основное содержание произведений фольклора и литературы/фрагментов, содержащих знакомые лексические и грамматические единицы, определять тему</w:t>
            </w:r>
            <w:r w:rsidRPr="001267AF">
              <w:rPr>
                <w:shd w:val="clear" w:color="auto" w:fill="FFFFFF"/>
              </w:rPr>
              <w:t>.</w:t>
            </w:r>
          </w:p>
          <w:p w:rsidR="00C11CA4" w:rsidRPr="00B026C7" w:rsidRDefault="00C11CA4" w:rsidP="00AC74AB">
            <w:pPr>
              <w:widowControl w:val="0"/>
              <w:spacing w:after="0" w:line="240" w:lineRule="auto"/>
              <w:jc w:val="both"/>
              <w:rPr>
                <w:lang w:val="kk-KZ"/>
              </w:rPr>
            </w:pPr>
            <w:r w:rsidRPr="00B026C7">
              <w:rPr>
                <w:lang w:val="kk-KZ" w:eastAsia="en-GB"/>
              </w:rPr>
              <w:t xml:space="preserve">5.4.6.1. Правильно писать непроизносимые </w:t>
            </w:r>
            <w:r>
              <w:rPr>
                <w:lang w:val="kk-KZ" w:eastAsia="en-GB"/>
              </w:rPr>
              <w:t xml:space="preserve">согласные </w:t>
            </w:r>
            <w:r w:rsidRPr="00B026C7">
              <w:rPr>
                <w:lang w:val="kk-KZ" w:eastAsia="en-GB"/>
              </w:rPr>
              <w:t>в корне слова</w:t>
            </w:r>
          </w:p>
        </w:tc>
      </w:tr>
      <w:tr w:rsidR="00C11CA4" w:rsidRPr="00B026C7" w:rsidTr="00AC74AB">
        <w:trPr>
          <w:trHeight w:val="593"/>
        </w:trPr>
        <w:tc>
          <w:tcPr>
            <w:tcW w:w="3652" w:type="dxa"/>
            <w:gridSpan w:val="2"/>
            <w:vMerge w:val="restart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t>Цели урока</w:t>
            </w: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</w:rPr>
              <w:t xml:space="preserve">Все учащиеся смогут: </w:t>
            </w:r>
          </w:p>
          <w:p w:rsidR="00C11CA4" w:rsidRDefault="00C11CA4" w:rsidP="00AC74A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Прослушать стихотворение;</w:t>
            </w:r>
          </w:p>
          <w:p w:rsidR="00C11CA4" w:rsidRPr="00B026C7" w:rsidRDefault="00C11CA4" w:rsidP="00AC74AB">
            <w:pPr>
              <w:spacing w:after="0" w:line="240" w:lineRule="auto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Выполнить словарную работу;</w:t>
            </w:r>
          </w:p>
        </w:tc>
      </w:tr>
      <w:tr w:rsidR="00C11CA4" w:rsidRPr="00B026C7" w:rsidTr="00AC74AB">
        <w:trPr>
          <w:trHeight w:val="559"/>
        </w:trPr>
        <w:tc>
          <w:tcPr>
            <w:tcW w:w="3652" w:type="dxa"/>
            <w:gridSpan w:val="2"/>
            <w:vMerge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1" w:type="dxa"/>
            <w:gridSpan w:val="5"/>
          </w:tcPr>
          <w:p w:rsidR="00C11CA4" w:rsidRDefault="00C11CA4" w:rsidP="00AC74AB">
            <w:pPr>
              <w:widowControl w:val="0"/>
              <w:spacing w:after="0" w:line="240" w:lineRule="auto"/>
              <w:jc w:val="both"/>
              <w:rPr>
                <w:b/>
                <w:bCs/>
                <w:color w:val="auto"/>
                <w:lang w:val="kk-KZ"/>
              </w:rPr>
            </w:pPr>
            <w:r w:rsidRPr="00B026C7">
              <w:rPr>
                <w:b/>
                <w:bCs/>
              </w:rPr>
              <w:t>Большинство учащихся смогут</w:t>
            </w:r>
            <w:r w:rsidRPr="00B026C7">
              <w:rPr>
                <w:b/>
                <w:bCs/>
                <w:color w:val="auto"/>
              </w:rPr>
              <w:t xml:space="preserve">: </w:t>
            </w:r>
          </w:p>
          <w:p w:rsidR="00C11CA4" w:rsidRDefault="00C11CA4" w:rsidP="00AC74AB">
            <w:pPr>
              <w:widowControl w:val="0"/>
              <w:spacing w:after="0" w:line="240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Составить синквейн</w:t>
            </w:r>
          </w:p>
          <w:p w:rsidR="00C11CA4" w:rsidRPr="00A56AB1" w:rsidRDefault="00C11CA4" w:rsidP="00AC74AB">
            <w:pPr>
              <w:widowControl w:val="0"/>
              <w:spacing w:after="0" w:line="240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Ответить на вопросы по содержанию стихотворения</w:t>
            </w:r>
          </w:p>
        </w:tc>
      </w:tr>
      <w:tr w:rsidR="00C11CA4" w:rsidRPr="00B026C7" w:rsidTr="00AC74AB">
        <w:trPr>
          <w:trHeight w:val="563"/>
        </w:trPr>
        <w:tc>
          <w:tcPr>
            <w:tcW w:w="3652" w:type="dxa"/>
            <w:gridSpan w:val="2"/>
            <w:vMerge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lang w:val="kk-KZ" w:eastAsia="en-GB"/>
              </w:rPr>
            </w:pPr>
            <w:r w:rsidRPr="00B026C7">
              <w:rPr>
                <w:b/>
                <w:bCs/>
              </w:rPr>
              <w:t>Некоторые учащиеся смогут:</w:t>
            </w:r>
            <w:r w:rsidRPr="00B026C7">
              <w:rPr>
                <w:rFonts w:eastAsia="Times New Roman"/>
                <w:lang w:eastAsia="en-GB"/>
              </w:rPr>
              <w:t xml:space="preserve"> </w:t>
            </w:r>
          </w:p>
          <w:p w:rsidR="00C11CA4" w:rsidRPr="00A56AB1" w:rsidRDefault="00C11CA4" w:rsidP="00AC74AB">
            <w:pPr>
              <w:spacing w:after="0" w:line="240" w:lineRule="auto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подобрать проверочные слова непроизносимых согласных в корне слова;</w:t>
            </w:r>
          </w:p>
        </w:tc>
      </w:tr>
      <w:tr w:rsidR="00C11CA4" w:rsidRPr="00B026C7" w:rsidTr="00AC74AB">
        <w:trPr>
          <w:trHeight w:val="512"/>
        </w:trPr>
        <w:tc>
          <w:tcPr>
            <w:tcW w:w="3652" w:type="dxa"/>
            <w:gridSpan w:val="2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</w:rPr>
              <w:t>Критерий оценивания</w:t>
            </w: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  <w:r w:rsidRPr="00B026C7">
              <w:rPr>
                <w:bCs/>
                <w:lang w:val="kk-KZ"/>
              </w:rPr>
              <w:t>-</w:t>
            </w:r>
            <w:r w:rsidR="00E52E43" w:rsidRPr="001267AF">
              <w:rPr>
                <w:lang w:eastAsia="en-GB"/>
              </w:rPr>
              <w:t xml:space="preserve"> </w:t>
            </w:r>
            <w:proofErr w:type="spellStart"/>
            <w:r w:rsidR="00E52E43">
              <w:rPr>
                <w:lang w:eastAsia="en-GB"/>
              </w:rPr>
              <w:t>понима</w:t>
            </w:r>
            <w:proofErr w:type="spellEnd"/>
            <w:r w:rsidR="00E52E43">
              <w:rPr>
                <w:lang w:val="kk-KZ" w:eastAsia="en-GB"/>
              </w:rPr>
              <w:t>е</w:t>
            </w:r>
            <w:r w:rsidR="00E52E43">
              <w:rPr>
                <w:lang w:eastAsia="en-GB"/>
              </w:rPr>
              <w:t>т</w:t>
            </w:r>
            <w:r w:rsidR="00E52E43" w:rsidRPr="001267AF">
              <w:rPr>
                <w:lang w:eastAsia="en-GB"/>
              </w:rPr>
              <w:t xml:space="preserve"> основное содержание произведений фольклора и литературы/фрагментов, содержащих знакомые лексические и грамматические единицы, определять тему</w:t>
            </w:r>
            <w:r w:rsidR="00E52E43" w:rsidRPr="00B026C7">
              <w:rPr>
                <w:bCs/>
                <w:lang w:val="kk-KZ"/>
              </w:rPr>
              <w:t xml:space="preserve"> </w:t>
            </w:r>
            <w:r w:rsidRPr="00B026C7">
              <w:rPr>
                <w:bCs/>
                <w:lang w:val="kk-KZ"/>
              </w:rPr>
              <w:t>;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Cs/>
                <w:lang w:val="kk-KZ"/>
              </w:rPr>
              <w:t>-правильно пишет непроизносимые согласные в корне слова</w:t>
            </w:r>
          </w:p>
        </w:tc>
      </w:tr>
      <w:tr w:rsidR="00C11CA4" w:rsidRPr="00B026C7" w:rsidTr="00AC74AB">
        <w:trPr>
          <w:trHeight w:val="334"/>
        </w:trPr>
        <w:tc>
          <w:tcPr>
            <w:tcW w:w="3652" w:type="dxa"/>
            <w:gridSpan w:val="2"/>
            <w:vMerge w:val="restart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t>Языковая цель</w:t>
            </w: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026C7">
              <w:rPr>
                <w:rFonts w:ascii="Times New Roman" w:hAnsi="Times New Roman"/>
                <w:b/>
                <w:sz w:val="24"/>
                <w:szCs w:val="24"/>
              </w:rPr>
              <w:t>Полиязычие</w:t>
            </w:r>
            <w:proofErr w:type="spellEnd"/>
            <w:r w:rsidRPr="00B026C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026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друзья - достар - </w:t>
            </w:r>
            <w:r w:rsidRPr="00B026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friends</w:t>
            </w:r>
          </w:p>
        </w:tc>
      </w:tr>
      <w:tr w:rsidR="00C11CA4" w:rsidRPr="00B026C7" w:rsidTr="00AC74AB">
        <w:tc>
          <w:tcPr>
            <w:tcW w:w="3652" w:type="dxa"/>
            <w:gridSpan w:val="2"/>
            <w:vMerge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1" w:type="dxa"/>
            <w:gridSpan w:val="5"/>
          </w:tcPr>
          <w:p w:rsidR="00C11CA4" w:rsidRPr="00B03781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B03781">
              <w:rPr>
                <w:rFonts w:eastAsia="Times New Roman"/>
                <w:b/>
                <w:bCs/>
                <w:color w:val="auto"/>
                <w:lang w:eastAsia="ru-RU"/>
              </w:rPr>
              <w:t>Ключе</w:t>
            </w:r>
            <w:r>
              <w:rPr>
                <w:rFonts w:eastAsia="Times New Roman"/>
                <w:b/>
                <w:bCs/>
                <w:color w:val="auto"/>
                <w:lang w:eastAsia="ru-RU"/>
              </w:rPr>
              <w:t xml:space="preserve">вые слова и </w:t>
            </w:r>
            <w:proofErr w:type="gramStart"/>
            <w:r>
              <w:rPr>
                <w:rFonts w:eastAsia="Times New Roman"/>
                <w:b/>
                <w:bCs/>
                <w:color w:val="auto"/>
                <w:lang w:val="en-US" w:eastAsia="ru-RU"/>
              </w:rPr>
              <w:t>c</w:t>
            </w:r>
            <w:proofErr w:type="gramEnd"/>
            <w:r>
              <w:rPr>
                <w:rFonts w:eastAsia="Times New Roman"/>
                <w:b/>
                <w:bCs/>
                <w:color w:val="auto"/>
                <w:lang w:val="kk-KZ" w:eastAsia="ru-RU"/>
              </w:rPr>
              <w:t>ловосочетания</w:t>
            </w:r>
            <w:r w:rsidRPr="00B03781">
              <w:rPr>
                <w:rFonts w:eastAsia="Times New Roman"/>
                <w:b/>
                <w:bCs/>
                <w:color w:val="auto"/>
                <w:lang w:eastAsia="ru-RU"/>
              </w:rPr>
              <w:t>: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proofErr w:type="gramStart"/>
            <w:r w:rsidRPr="00B03781">
              <w:rPr>
                <w:rFonts w:eastAsia="Times New Roman"/>
                <w:color w:val="auto"/>
                <w:lang w:eastAsia="ru-RU"/>
              </w:rPr>
              <w:t>Внешностью разные, счастливыми хочется быть, не бояться «другого», друг мой в коляске, наперегонки, преграды и обиды, мудрее, преданный друг</w:t>
            </w:r>
            <w:proofErr w:type="gramEnd"/>
          </w:p>
          <w:p w:rsidR="00C11CA4" w:rsidRPr="00B03781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B03781">
              <w:rPr>
                <w:rFonts w:eastAsia="Times New Roman"/>
                <w:b/>
                <w:bCs/>
                <w:color w:val="auto"/>
                <w:lang w:eastAsia="ru-RU"/>
              </w:rPr>
              <w:t>Стиль языка, подходящий для диалога/письма в классе:</w:t>
            </w:r>
          </w:p>
          <w:p w:rsidR="00C11CA4" w:rsidRPr="00B03781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B03781">
              <w:rPr>
                <w:rFonts w:eastAsia="Times New Roman"/>
                <w:color w:val="auto"/>
                <w:lang w:eastAsia="ru-RU"/>
              </w:rPr>
              <w:t>разговорный</w:t>
            </w:r>
          </w:p>
          <w:p w:rsidR="00C11CA4" w:rsidRPr="00B03781" w:rsidRDefault="00C11CA4" w:rsidP="00AC74AB">
            <w:pPr>
              <w:spacing w:after="0" w:line="240" w:lineRule="auto"/>
              <w:rPr>
                <w:rFonts w:eastAsia="Times New Roman"/>
                <w:b/>
                <w:color w:val="auto"/>
                <w:lang w:eastAsia="ru-RU"/>
              </w:rPr>
            </w:pPr>
            <w:r w:rsidRPr="00B03781">
              <w:rPr>
                <w:rFonts w:eastAsia="Times New Roman"/>
                <w:b/>
                <w:iCs/>
                <w:color w:val="auto"/>
                <w:lang w:eastAsia="ru-RU"/>
              </w:rPr>
              <w:t>Вопросы для обсуждения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О чем это стихотворение?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Знаешь ли ты таких детей?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 xml:space="preserve">Как ты относишься к ним? 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 xml:space="preserve">Правильно ли избегать дружбы с теми, кто в чем-то отличается от нас? 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Какой вывод ты сделал для себя?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Каким должен быть друг? Хорошо ли иметь друга?</w:t>
            </w:r>
          </w:p>
        </w:tc>
      </w:tr>
      <w:tr w:rsidR="00C11CA4" w:rsidRPr="00B026C7" w:rsidTr="00AC74AB">
        <w:tc>
          <w:tcPr>
            <w:tcW w:w="3652" w:type="dxa"/>
            <w:gridSpan w:val="2"/>
          </w:tcPr>
          <w:p w:rsidR="00C11CA4" w:rsidRPr="00B026C7" w:rsidRDefault="00C11CA4" w:rsidP="00AC74AB">
            <w:pPr>
              <w:spacing w:after="0" w:line="240" w:lineRule="auto"/>
              <w:ind w:firstLine="468"/>
              <w:rPr>
                <w:b/>
              </w:rPr>
            </w:pPr>
            <w:r w:rsidRPr="00B026C7">
              <w:rPr>
                <w:b/>
              </w:rPr>
              <w:t>Привитие ценностей</w:t>
            </w: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shd w:val="clear" w:color="auto" w:fill="FFFFFF"/>
                <w:lang w:val="kk-KZ"/>
              </w:rPr>
              <w:t xml:space="preserve">Продолжать </w:t>
            </w:r>
            <w:r w:rsidRPr="00B026C7">
              <w:rPr>
                <w:shd w:val="clear" w:color="auto" w:fill="FFFFFF"/>
              </w:rPr>
              <w:t>знакомить детей с правилами дружбы, показать важность истинных друзей в жизни человека, научить доброжелательности и снисходительности, стремлению понимать друг друга, научить разделять радости и печали друзей</w:t>
            </w:r>
          </w:p>
        </w:tc>
      </w:tr>
      <w:tr w:rsidR="00C11CA4" w:rsidRPr="00A9697C" w:rsidTr="00AC74AB">
        <w:tc>
          <w:tcPr>
            <w:tcW w:w="3652" w:type="dxa"/>
            <w:gridSpan w:val="2"/>
          </w:tcPr>
          <w:p w:rsidR="00C11CA4" w:rsidRPr="00B026C7" w:rsidRDefault="00C11CA4" w:rsidP="00AC74AB">
            <w:pPr>
              <w:spacing w:after="0" w:line="240" w:lineRule="auto"/>
              <w:ind w:firstLine="468"/>
              <w:rPr>
                <w:b/>
              </w:rPr>
            </w:pPr>
            <w:proofErr w:type="spellStart"/>
            <w:r w:rsidRPr="00B026C7">
              <w:rPr>
                <w:b/>
              </w:rPr>
              <w:t>Межпредметная</w:t>
            </w:r>
            <w:proofErr w:type="spellEnd"/>
            <w:r w:rsidRPr="00B026C7">
              <w:rPr>
                <w:b/>
              </w:rPr>
              <w:t xml:space="preserve"> связь</w:t>
            </w:r>
          </w:p>
        </w:tc>
        <w:tc>
          <w:tcPr>
            <w:tcW w:w="7371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t xml:space="preserve">Взаимосвязь с предметами:  </w:t>
            </w:r>
            <w:r w:rsidRPr="00B026C7">
              <w:rPr>
                <w:color w:val="auto"/>
              </w:rPr>
              <w:t>география (</w:t>
            </w:r>
            <w:r w:rsidRPr="00B026C7">
              <w:rPr>
                <w:color w:val="auto"/>
                <w:lang w:val="kk-KZ"/>
              </w:rPr>
              <w:t>международная связь</w:t>
            </w:r>
            <w:r w:rsidRPr="00B026C7">
              <w:rPr>
                <w:color w:val="auto"/>
              </w:rPr>
              <w:t>)</w:t>
            </w:r>
            <w:r w:rsidRPr="00B026C7">
              <w:rPr>
                <w:color w:val="auto"/>
                <w:lang w:val="kk-KZ"/>
              </w:rPr>
              <w:t>, самопознание (воспитание толерантности), художественный</w:t>
            </w:r>
            <w:r>
              <w:rPr>
                <w:color w:val="auto"/>
                <w:lang w:val="kk-KZ"/>
              </w:rPr>
              <w:t xml:space="preserve"> труд (</w:t>
            </w:r>
            <w:r w:rsidRPr="00B026C7">
              <w:rPr>
                <w:color w:val="auto"/>
                <w:lang w:val="kk-KZ"/>
              </w:rPr>
              <w:t>галерея)</w:t>
            </w:r>
          </w:p>
        </w:tc>
      </w:tr>
      <w:tr w:rsidR="00C11CA4" w:rsidRPr="00A9697C" w:rsidTr="00AC74AB">
        <w:tc>
          <w:tcPr>
            <w:tcW w:w="3652" w:type="dxa"/>
            <w:gridSpan w:val="2"/>
          </w:tcPr>
          <w:p w:rsidR="00C11CA4" w:rsidRPr="00A9697C" w:rsidRDefault="00C11CA4" w:rsidP="00AC74AB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Навыки использования ИКТ</w:t>
            </w:r>
          </w:p>
        </w:tc>
        <w:tc>
          <w:tcPr>
            <w:tcW w:w="7371" w:type="dxa"/>
            <w:gridSpan w:val="5"/>
          </w:tcPr>
          <w:p w:rsidR="00C11CA4" w:rsidRPr="00A9697C" w:rsidRDefault="00C11CA4" w:rsidP="00AC74A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Презентационный материал</w:t>
            </w:r>
          </w:p>
        </w:tc>
      </w:tr>
      <w:tr w:rsidR="00C11CA4" w:rsidRPr="00A9697C" w:rsidTr="00AC74AB">
        <w:tc>
          <w:tcPr>
            <w:tcW w:w="3652" w:type="dxa"/>
            <w:gridSpan w:val="2"/>
          </w:tcPr>
          <w:p w:rsidR="00C11CA4" w:rsidRDefault="00C11CA4" w:rsidP="00AC74AB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Предварительные знания</w:t>
            </w:r>
          </w:p>
        </w:tc>
        <w:tc>
          <w:tcPr>
            <w:tcW w:w="7371" w:type="dxa"/>
            <w:gridSpan w:val="5"/>
          </w:tcPr>
          <w:p w:rsidR="00C11CA4" w:rsidRPr="00A9697C" w:rsidRDefault="00C11CA4" w:rsidP="00AC74AB">
            <w:pPr>
              <w:spacing w:after="0" w:line="240" w:lineRule="auto"/>
              <w:rPr>
                <w:lang w:val="kk-KZ"/>
              </w:rPr>
            </w:pPr>
            <w:r w:rsidRPr="00B026C7">
              <w:t xml:space="preserve">Учащиеся </w:t>
            </w:r>
            <w:r w:rsidRPr="00B026C7">
              <w:rPr>
                <w:lang w:val="kk-KZ"/>
              </w:rPr>
              <w:t>имеют</w:t>
            </w:r>
            <w:r w:rsidRPr="00B026C7">
              <w:t xml:space="preserve"> определенную базу знаний</w:t>
            </w:r>
            <w:r>
              <w:rPr>
                <w:lang w:val="kk-KZ"/>
              </w:rPr>
              <w:t xml:space="preserve">, </w:t>
            </w:r>
            <w:proofErr w:type="gramStart"/>
            <w:r>
              <w:rPr>
                <w:lang w:val="kk-KZ"/>
              </w:rPr>
              <w:t>изученный</w:t>
            </w:r>
            <w:proofErr w:type="gramEnd"/>
            <w:r>
              <w:rPr>
                <w:lang w:val="kk-KZ"/>
              </w:rPr>
              <w:t xml:space="preserve"> в І  четверти. Знакомы с правописанием согласных в корне слова.</w:t>
            </w:r>
          </w:p>
        </w:tc>
      </w:tr>
      <w:tr w:rsidR="00C11CA4" w:rsidRPr="00B026C7" w:rsidTr="00AC74AB">
        <w:tc>
          <w:tcPr>
            <w:tcW w:w="11023" w:type="dxa"/>
            <w:gridSpan w:val="7"/>
          </w:tcPr>
          <w:p w:rsidR="00C11CA4" w:rsidRPr="009A0FD3" w:rsidRDefault="00C11CA4" w:rsidP="00AC74AB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</w:rPr>
              <w:t>План</w:t>
            </w:r>
          </w:p>
        </w:tc>
      </w:tr>
      <w:tr w:rsidR="00C11CA4" w:rsidRPr="00B026C7" w:rsidTr="00AC74AB">
        <w:trPr>
          <w:trHeight w:val="485"/>
        </w:trPr>
        <w:tc>
          <w:tcPr>
            <w:tcW w:w="2235" w:type="dxa"/>
          </w:tcPr>
          <w:p w:rsidR="00C11CA4" w:rsidRPr="00B026C7" w:rsidRDefault="00C11CA4" w:rsidP="00AC74AB">
            <w:pPr>
              <w:spacing w:after="0" w:line="240" w:lineRule="auto"/>
              <w:rPr>
                <w:b/>
              </w:rPr>
            </w:pPr>
            <w:r w:rsidRPr="00B026C7">
              <w:rPr>
                <w:b/>
              </w:rPr>
              <w:t>Запланированные этапы урока</w:t>
            </w:r>
          </w:p>
        </w:tc>
        <w:tc>
          <w:tcPr>
            <w:tcW w:w="6520" w:type="dxa"/>
            <w:gridSpan w:val="5"/>
          </w:tcPr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</w:rPr>
            </w:pPr>
            <w:r w:rsidRPr="00B026C7">
              <w:rPr>
                <w:b/>
              </w:rPr>
              <w:t xml:space="preserve">Виды запланированных упражнений на уроке  </w:t>
            </w: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bCs/>
              </w:rPr>
            </w:pPr>
            <w:r w:rsidRPr="00B026C7">
              <w:rPr>
                <w:b/>
                <w:bCs/>
              </w:rPr>
              <w:t>Ресурсы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</w:p>
        </w:tc>
      </w:tr>
      <w:tr w:rsidR="00C11CA4" w:rsidRPr="00B026C7" w:rsidTr="00AC74AB">
        <w:trPr>
          <w:trHeight w:val="983"/>
        </w:trPr>
        <w:tc>
          <w:tcPr>
            <w:tcW w:w="2235" w:type="dxa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  <w:r w:rsidRPr="00B026C7">
              <w:rPr>
                <w:b/>
                <w:bCs/>
              </w:rPr>
              <w:lastRenderedPageBreak/>
              <w:t>Начало урока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>2</w:t>
            </w:r>
            <w:r w:rsidRPr="00B026C7">
              <w:rPr>
                <w:b/>
                <w:iCs/>
              </w:rPr>
              <w:t xml:space="preserve">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iCs/>
              </w:rPr>
            </w:pPr>
          </w:p>
          <w:p w:rsidR="00C11CA4" w:rsidRP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 w:rsidRPr="00C11CA4">
              <w:rPr>
                <w:b/>
                <w:iCs/>
                <w:lang w:val="kk-KZ"/>
              </w:rPr>
              <w:t>3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  <w:r w:rsidRPr="00B026C7">
              <w:rPr>
                <w:b/>
                <w:iCs/>
              </w:rPr>
              <w:t>Середина урока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>5</w:t>
            </w:r>
            <w:r w:rsidRPr="00B026C7">
              <w:rPr>
                <w:b/>
                <w:iCs/>
                <w:lang w:val="kk-KZ"/>
              </w:rPr>
              <w:t xml:space="preserve"> </w:t>
            </w:r>
            <w:r w:rsidRPr="00B026C7">
              <w:rPr>
                <w:b/>
                <w:iCs/>
              </w:rPr>
              <w:t xml:space="preserve">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A53E0A" w:rsidRDefault="00A53E0A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1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A53E0A" w:rsidP="00AC74AB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>4</w:t>
            </w:r>
            <w:r w:rsidR="00C11CA4">
              <w:rPr>
                <w:b/>
                <w:iCs/>
                <w:lang w:val="kk-KZ"/>
              </w:rPr>
              <w:t xml:space="preserve"> </w:t>
            </w:r>
            <w:r w:rsidR="00C11CA4" w:rsidRPr="00B026C7">
              <w:rPr>
                <w:b/>
                <w:iCs/>
              </w:rPr>
              <w:t xml:space="preserve">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 xml:space="preserve">8 </w:t>
            </w:r>
            <w:r w:rsidRPr="00B026C7">
              <w:rPr>
                <w:b/>
                <w:iCs/>
              </w:rPr>
              <w:t xml:space="preserve">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894561" w:rsidRDefault="00894561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894561" w:rsidRDefault="00894561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894561" w:rsidRDefault="00894561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894561" w:rsidRDefault="00894561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894561" w:rsidRDefault="00894561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5 мин</w:t>
            </w: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1 мин</w:t>
            </w: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3 мин</w:t>
            </w: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C11CA4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 мин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  <w:r w:rsidRPr="00B026C7">
              <w:rPr>
                <w:b/>
                <w:iCs/>
              </w:rPr>
              <w:t>Конец урока</w:t>
            </w:r>
          </w:p>
          <w:p w:rsidR="00C11CA4" w:rsidRPr="00C11CA4" w:rsidRDefault="00C11CA4" w:rsidP="00AC74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 xml:space="preserve">1 </w:t>
            </w:r>
            <w:r w:rsidRPr="00B026C7">
              <w:rPr>
                <w:b/>
                <w:iCs/>
              </w:rPr>
              <w:t>мин</w:t>
            </w:r>
          </w:p>
          <w:p w:rsidR="00C11CA4" w:rsidRDefault="00C11CA4" w:rsidP="00C11CA4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Default="00C11CA4" w:rsidP="00C11CA4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C11CA4" w:rsidRDefault="00A53E0A" w:rsidP="00C11CA4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5</w:t>
            </w:r>
            <w:r w:rsidR="00C11CA4">
              <w:rPr>
                <w:b/>
                <w:iCs/>
                <w:lang w:val="kk-KZ"/>
              </w:rPr>
              <w:t xml:space="preserve"> мин</w:t>
            </w:r>
          </w:p>
        </w:tc>
        <w:tc>
          <w:tcPr>
            <w:tcW w:w="6520" w:type="dxa"/>
            <w:gridSpan w:val="5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B026C7">
              <w:rPr>
                <w:b/>
                <w:lang w:val="kk-KZ"/>
              </w:rPr>
              <w:t xml:space="preserve"> </w:t>
            </w:r>
            <w:r w:rsidRPr="00B026C7">
              <w:rPr>
                <w:rFonts w:eastAsia="Times New Roman"/>
                <w:b/>
                <w:color w:val="auto"/>
                <w:lang w:val="kk-KZ" w:eastAsia="ru-RU"/>
              </w:rPr>
              <w:t>Психологический настрой.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color w:val="auto"/>
                <w:lang w:val="kk-KZ" w:eastAsia="ru-RU"/>
              </w:rPr>
              <w:t>-Ребята, у каждого из нас есть своя отличительная черта, особенность. К примеру у меня глаза цвета хамелеон. А у  вас? (Дети перечисляют с</w:t>
            </w:r>
            <w:r>
              <w:rPr>
                <w:rFonts w:eastAsia="Times New Roman"/>
                <w:color w:val="auto"/>
                <w:lang w:val="kk-KZ" w:eastAsia="ru-RU"/>
              </w:rPr>
              <w:t>в</w:t>
            </w:r>
            <w:r w:rsidRPr="00B026C7">
              <w:rPr>
                <w:rFonts w:eastAsia="Times New Roman"/>
                <w:color w:val="auto"/>
                <w:lang w:val="kk-KZ" w:eastAsia="ru-RU"/>
              </w:rPr>
              <w:t>ои отличительные черты и особенности)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b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b/>
                <w:color w:val="auto"/>
                <w:lang w:val="kk-KZ" w:eastAsia="ru-RU"/>
              </w:rPr>
              <w:t>(Задание направлено на психологический настрой учащихся на урок)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b/>
                <w:color w:val="auto"/>
                <w:lang w:val="kk-KZ" w:eastAsia="ru-RU"/>
              </w:rPr>
            </w:pPr>
            <w:r>
              <w:rPr>
                <w:rFonts w:eastAsia="Times New Roman"/>
                <w:b/>
                <w:color w:val="auto"/>
                <w:lang w:val="kk-KZ" w:eastAsia="ru-RU"/>
              </w:rPr>
              <w:t>2.</w:t>
            </w:r>
            <w:r w:rsidRPr="00B026C7">
              <w:rPr>
                <w:rFonts w:eastAsia="Times New Roman"/>
                <w:b/>
                <w:color w:val="auto"/>
                <w:lang w:val="kk-KZ" w:eastAsia="ru-RU"/>
              </w:rPr>
              <w:t>Деление на группы по стратегии "Мы разные"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color w:val="auto"/>
                <w:lang w:val="kk-KZ" w:eastAsia="ru-RU"/>
              </w:rPr>
              <w:t xml:space="preserve">-Хорошо, мы узнали, что мы разные, но мы вместе. 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color w:val="auto"/>
                <w:lang w:val="kk-KZ" w:eastAsia="ru-RU"/>
              </w:rPr>
              <w:t>Скажите, кто из вас считает себя самым смелым, красивым, умным, креативным и сильным? (Ученики выходят по трое на каждое данное слово, описывающий качество человека)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b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b/>
                <w:color w:val="auto"/>
                <w:lang w:val="kk-KZ" w:eastAsia="ru-RU"/>
              </w:rPr>
              <w:t xml:space="preserve">(Г) 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b/>
                <w:color w:val="auto"/>
                <w:lang w:val="kk-KZ" w:eastAsia="ru-RU"/>
              </w:rPr>
            </w:pPr>
            <w:r>
              <w:rPr>
                <w:rFonts w:eastAsia="Times New Roman"/>
                <w:b/>
                <w:color w:val="auto"/>
                <w:lang w:val="kk-KZ" w:eastAsia="ru-RU"/>
              </w:rPr>
              <w:t>3.</w:t>
            </w:r>
            <w:r w:rsidRPr="00B026C7">
              <w:rPr>
                <w:rFonts w:eastAsia="Times New Roman"/>
                <w:b/>
                <w:color w:val="auto"/>
                <w:lang w:val="kk-KZ" w:eastAsia="ru-RU"/>
              </w:rPr>
              <w:t>Связь с предыдущим уроком.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color w:val="auto"/>
                <w:lang w:val="kk-KZ" w:eastAsia="ru-RU"/>
              </w:rPr>
              <w:t>-</w:t>
            </w:r>
            <w:r w:rsidRPr="00F57F54">
              <w:rPr>
                <w:rFonts w:eastAsia="Times New Roman"/>
                <w:color w:val="auto"/>
                <w:lang w:eastAsia="ru-RU"/>
              </w:rPr>
              <w:t>О чем мы говорили на предыдущих уроках?( о друзьях, о дружбе)</w:t>
            </w:r>
            <w:r w:rsidRPr="00B026C7">
              <w:rPr>
                <w:rFonts w:eastAsia="Times New Roman"/>
                <w:color w:val="auto"/>
                <w:lang w:val="kk-KZ" w:eastAsia="ru-RU"/>
              </w:rPr>
              <w:t xml:space="preserve">. </w:t>
            </w:r>
            <w:r w:rsidRPr="00F57F54">
              <w:rPr>
                <w:rFonts w:eastAsia="Times New Roman"/>
                <w:color w:val="auto"/>
                <w:lang w:eastAsia="ru-RU"/>
              </w:rPr>
              <w:t xml:space="preserve"> Связано ли это с сегодняшней темой? </w:t>
            </w:r>
            <w:r w:rsidRPr="00B026C7">
              <w:rPr>
                <w:rFonts w:eastAsia="Times New Roman"/>
                <w:color w:val="auto"/>
                <w:lang w:val="kk-KZ" w:eastAsia="ru-RU"/>
              </w:rPr>
              <w:t xml:space="preserve"> Чтобы закрепить нашу предыдущую тему урока, ребята, составьте </w:t>
            </w:r>
            <w:r w:rsidRPr="00B026C7">
              <w:rPr>
                <w:rFonts w:eastAsia="Times New Roman"/>
                <w:b/>
                <w:color w:val="auto"/>
                <w:lang w:val="kk-KZ" w:eastAsia="ru-RU"/>
              </w:rPr>
              <w:t xml:space="preserve">синквейн </w:t>
            </w:r>
            <w:r w:rsidRPr="00B026C7">
              <w:rPr>
                <w:rFonts w:eastAsia="Times New Roman"/>
                <w:color w:val="auto"/>
                <w:lang w:val="kk-KZ" w:eastAsia="ru-RU"/>
              </w:rPr>
              <w:t>в группе на тему "Дружба", "Друзья", "Любовь"</w:t>
            </w:r>
            <w:r>
              <w:rPr>
                <w:rFonts w:eastAsia="Times New Roman"/>
                <w:color w:val="auto"/>
                <w:lang w:val="kk-KZ" w:eastAsia="ru-RU"/>
              </w:rPr>
              <w:t>.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Times New Roman"/>
                <w:color w:val="auto"/>
                <w:lang w:val="kk-KZ" w:eastAsia="ru-RU"/>
              </w:rPr>
            </w:pPr>
            <w:r>
              <w:rPr>
                <w:rFonts w:eastAsia="Times New Roman"/>
                <w:color w:val="auto"/>
                <w:lang w:val="kk-KZ" w:eastAsia="ru-RU"/>
              </w:rPr>
              <w:t>(Учащиеся в группах составлят синквейн и зачитывают)</w:t>
            </w:r>
          </w:p>
          <w:p w:rsidR="00C11CA4" w:rsidRDefault="00C11CA4" w:rsidP="00AC74AB">
            <w:pPr>
              <w:widowControl w:val="0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4. Новая тема.</w:t>
            </w:r>
          </w:p>
          <w:p w:rsidR="00C11CA4" w:rsidRDefault="00C11CA4" w:rsidP="00AC74AB">
            <w:pPr>
              <w:widowControl w:val="0"/>
              <w:spacing w:after="0"/>
              <w:jc w:val="both"/>
              <w:rPr>
                <w:lang w:val="kk-KZ" w:eastAsia="en-GB"/>
              </w:rPr>
            </w:pPr>
            <w:r w:rsidRPr="00B026C7">
              <w:rPr>
                <w:b/>
                <w:bCs/>
                <w:lang w:val="kk-KZ"/>
              </w:rPr>
              <w:t>З</w:t>
            </w:r>
            <w:proofErr w:type="spellStart"/>
            <w:r w:rsidRPr="00B026C7">
              <w:rPr>
                <w:b/>
                <w:bCs/>
              </w:rPr>
              <w:t>адание</w:t>
            </w:r>
            <w:proofErr w:type="spellEnd"/>
            <w:r w:rsidRPr="00B026C7">
              <w:rPr>
                <w:b/>
                <w:bCs/>
              </w:rPr>
              <w:t xml:space="preserve"> </w:t>
            </w:r>
            <w:r w:rsidRPr="00B026C7">
              <w:rPr>
                <w:b/>
                <w:bCs/>
                <w:lang w:val="kk-KZ"/>
              </w:rPr>
              <w:t>1</w:t>
            </w:r>
            <w:r w:rsidRPr="00B026C7">
              <w:rPr>
                <w:b/>
                <w:bCs/>
              </w:rPr>
              <w:t xml:space="preserve">. </w:t>
            </w:r>
            <w:r w:rsidRPr="00B026C7">
              <w:rPr>
                <w:b/>
                <w:bCs/>
                <w:lang w:val="kk-KZ"/>
              </w:rPr>
              <w:t>Прочитайте внимательно стихотворение Яны Дубенской "Мы разные", выполните словарную работу и ответьте на вопросы.</w:t>
            </w:r>
            <w:r w:rsidRPr="00B026C7">
              <w:rPr>
                <w:lang w:val="kk-KZ" w:eastAsia="en-GB"/>
              </w:rPr>
              <w:t xml:space="preserve"> </w:t>
            </w:r>
          </w:p>
          <w:p w:rsidR="00C11CA4" w:rsidRPr="009A0FD3" w:rsidRDefault="00C11CA4" w:rsidP="00AC74AB">
            <w:pPr>
              <w:widowControl w:val="0"/>
              <w:spacing w:after="0"/>
              <w:jc w:val="both"/>
              <w:rPr>
                <w:b/>
                <w:lang w:val="kk-KZ" w:eastAsia="en-GB"/>
              </w:rPr>
            </w:pPr>
            <w:r w:rsidRPr="009A0FD3">
              <w:rPr>
                <w:b/>
                <w:lang w:val="kk-KZ" w:eastAsia="en-GB"/>
              </w:rPr>
              <w:t>(И)</w:t>
            </w:r>
          </w:p>
          <w:p w:rsidR="00C11CA4" w:rsidRPr="00B026C7" w:rsidRDefault="00C11CA4" w:rsidP="00AC74AB">
            <w:pPr>
              <w:widowControl w:val="0"/>
              <w:spacing w:after="0"/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 xml:space="preserve">Слушание аудиоматериала Яны Дубенской "Мы разные". </w:t>
            </w:r>
          </w:p>
          <w:p w:rsidR="00C11CA4" w:rsidRPr="00B026C7" w:rsidRDefault="00C11CA4" w:rsidP="00AC74AB">
            <w:pPr>
              <w:widowControl w:val="0"/>
              <w:spacing w:after="0"/>
              <w:jc w:val="both"/>
              <w:rPr>
                <w:b/>
                <w:lang w:val="kk-KZ" w:eastAsia="en-GB"/>
              </w:rPr>
            </w:pPr>
            <w:r w:rsidRPr="00B026C7">
              <w:rPr>
                <w:b/>
                <w:lang w:val="kk-KZ" w:eastAsia="en-GB"/>
              </w:rPr>
              <w:t>(Г)</w:t>
            </w:r>
          </w:p>
          <w:p w:rsidR="00C11CA4" w:rsidRPr="00B026C7" w:rsidRDefault="00C11CA4" w:rsidP="00AC74AB">
            <w:pPr>
              <w:widowControl w:val="0"/>
              <w:spacing w:after="0"/>
              <w:jc w:val="both"/>
              <w:rPr>
                <w:b/>
                <w:lang w:val="kk-KZ" w:eastAsia="en-GB"/>
              </w:rPr>
            </w:pPr>
            <w:r w:rsidRPr="00B026C7">
              <w:rPr>
                <w:b/>
                <w:lang w:val="kk-KZ" w:eastAsia="en-GB"/>
              </w:rPr>
              <w:t>АО Словарная работа по стратегии</w:t>
            </w:r>
            <w:r>
              <w:rPr>
                <w:b/>
                <w:lang w:val="kk-KZ" w:eastAsia="en-GB"/>
              </w:rPr>
              <w:t xml:space="preserve"> "Глоссарий</w:t>
            </w:r>
            <w:r w:rsidRPr="00B026C7">
              <w:rPr>
                <w:b/>
                <w:lang w:val="kk-KZ" w:eastAsia="en-GB"/>
              </w:rPr>
              <w:t>".</w:t>
            </w:r>
          </w:p>
          <w:p w:rsidR="00C11CA4" w:rsidRPr="00B026C7" w:rsidRDefault="00C11CA4" w:rsidP="00AC74AB">
            <w:pPr>
              <w:widowControl w:val="0"/>
              <w:spacing w:after="0"/>
              <w:jc w:val="both"/>
              <w:rPr>
                <w:lang w:val="kk-KZ" w:eastAsia="en-GB"/>
              </w:rPr>
            </w:pPr>
            <w:r w:rsidRPr="00B026C7">
              <w:rPr>
                <w:b/>
                <w:lang w:val="kk-KZ" w:eastAsia="en-GB"/>
              </w:rPr>
              <w:t>Наперегонки-</w:t>
            </w:r>
            <w:r w:rsidRPr="00B026C7">
              <w:rPr>
                <w:b/>
                <w:bCs/>
              </w:rPr>
              <w:t xml:space="preserve"> </w:t>
            </w:r>
            <w:r w:rsidRPr="00B026C7">
              <w:rPr>
                <w:bCs/>
                <w:lang w:val="kk-KZ"/>
              </w:rPr>
              <w:t>с</w:t>
            </w:r>
            <w:proofErr w:type="spellStart"/>
            <w:r w:rsidRPr="00B026C7">
              <w:rPr>
                <w:rStyle w:val="w"/>
              </w:rPr>
              <w:t>тараясь</w:t>
            </w:r>
            <w:proofErr w:type="spellEnd"/>
            <w:r w:rsidRPr="00B026C7">
              <w:t xml:space="preserve"> </w:t>
            </w:r>
            <w:r w:rsidRPr="00B026C7">
              <w:rPr>
                <w:rStyle w:val="w"/>
              </w:rPr>
              <w:t>перегнать</w:t>
            </w:r>
            <w:r w:rsidRPr="00B026C7">
              <w:t xml:space="preserve"> </w:t>
            </w:r>
            <w:r w:rsidRPr="00B026C7">
              <w:rPr>
                <w:rStyle w:val="w"/>
              </w:rPr>
              <w:t>друг</w:t>
            </w:r>
            <w:r w:rsidRPr="00B026C7">
              <w:t xml:space="preserve"> </w:t>
            </w:r>
            <w:r w:rsidRPr="00B026C7">
              <w:rPr>
                <w:rStyle w:val="w"/>
              </w:rPr>
              <w:t>друга</w:t>
            </w:r>
            <w:r w:rsidRPr="00B026C7">
              <w:t xml:space="preserve">. </w:t>
            </w:r>
            <w:r w:rsidRPr="00B026C7">
              <w:rPr>
                <w:rStyle w:val="w"/>
                <w:i/>
                <w:iCs/>
              </w:rPr>
              <w:t>Пуститься</w:t>
            </w:r>
            <w:r w:rsidRPr="00B026C7">
              <w:rPr>
                <w:rStyle w:val="a7"/>
              </w:rPr>
              <w:t xml:space="preserve"> </w:t>
            </w:r>
            <w:proofErr w:type="spellStart"/>
            <w:r w:rsidRPr="00B026C7">
              <w:rPr>
                <w:rStyle w:val="w"/>
                <w:i/>
                <w:iCs/>
              </w:rPr>
              <w:t>н</w:t>
            </w:r>
            <w:proofErr w:type="spellEnd"/>
            <w:r w:rsidRPr="00B026C7">
              <w:rPr>
                <w:rStyle w:val="w"/>
                <w:i/>
                <w:iCs/>
                <w:lang w:val="kk-KZ"/>
              </w:rPr>
              <w:t>аперегонки</w:t>
            </w:r>
            <w:r w:rsidRPr="00B026C7">
              <w:rPr>
                <w:rStyle w:val="a7"/>
              </w:rPr>
              <w:t xml:space="preserve">. </w:t>
            </w:r>
            <w:r w:rsidRPr="00B026C7">
              <w:rPr>
                <w:rStyle w:val="w"/>
                <w:i/>
                <w:iCs/>
              </w:rPr>
              <w:t>Бежать</w:t>
            </w:r>
            <w:r w:rsidRPr="00B026C7">
              <w:rPr>
                <w:rStyle w:val="a7"/>
              </w:rPr>
              <w:t xml:space="preserve"> </w:t>
            </w:r>
            <w:proofErr w:type="spellStart"/>
            <w:r w:rsidRPr="00B026C7">
              <w:rPr>
                <w:rStyle w:val="w"/>
                <w:i/>
                <w:iCs/>
              </w:rPr>
              <w:t>н</w:t>
            </w:r>
            <w:proofErr w:type="spellEnd"/>
            <w:r w:rsidRPr="00B026C7">
              <w:rPr>
                <w:rStyle w:val="w"/>
                <w:i/>
                <w:iCs/>
                <w:lang w:val="kk-KZ"/>
              </w:rPr>
              <w:t>аперегонки</w:t>
            </w:r>
            <w:r w:rsidRPr="00B026C7">
              <w:rPr>
                <w:rStyle w:val="a7"/>
              </w:rPr>
              <w:t>.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color w:val="auto"/>
                <w:lang w:val="kk-KZ" w:eastAsia="ru-RU"/>
              </w:rPr>
            </w:pPr>
            <w:r w:rsidRPr="00B026C7">
              <w:rPr>
                <w:b/>
                <w:lang w:val="kk-KZ" w:eastAsia="en-GB"/>
              </w:rPr>
              <w:t>Преграда</w:t>
            </w:r>
            <w:r w:rsidRPr="00B026C7">
              <w:rPr>
                <w:lang w:val="kk-KZ" w:eastAsia="en-GB"/>
              </w:rPr>
              <w:t xml:space="preserve">- </w:t>
            </w:r>
            <w:r w:rsidRPr="00B026C7">
              <w:t xml:space="preserve"> </w:t>
            </w:r>
            <w:r w:rsidRPr="00B026C7">
              <w:rPr>
                <w:rFonts w:eastAsia="Times New Roman"/>
                <w:color w:val="auto"/>
                <w:lang w:eastAsia="ru-RU"/>
              </w:rPr>
              <w:t xml:space="preserve">1. То, что преграждает что-н. Построить преграду. Поток разбивается о каменную преграду. </w:t>
            </w:r>
          </w:p>
          <w:p w:rsidR="00C11CA4" w:rsidRPr="00B026C7" w:rsidRDefault="00C11CA4" w:rsidP="00AC74AB">
            <w:pPr>
              <w:spacing w:after="0"/>
              <w:rPr>
                <w:lang w:val="kk-KZ" w:eastAsia="en-GB"/>
              </w:rPr>
            </w:pPr>
            <w:r w:rsidRPr="00B026C7">
              <w:rPr>
                <w:rFonts w:eastAsia="Times New Roman"/>
                <w:color w:val="auto"/>
                <w:lang w:eastAsia="ru-RU"/>
              </w:rPr>
              <w:t xml:space="preserve">2. Помеха, затруднение. Преодолеть все преграды. Быть, служить преградой </w:t>
            </w:r>
            <w:proofErr w:type="spellStart"/>
            <w:r w:rsidRPr="00B026C7">
              <w:rPr>
                <w:rFonts w:eastAsia="Times New Roman"/>
                <w:color w:val="auto"/>
                <w:lang w:eastAsia="ru-RU"/>
              </w:rPr>
              <w:t>кому-чему-н</w:t>
            </w:r>
            <w:proofErr w:type="spellEnd"/>
            <w:r w:rsidRPr="00B026C7">
              <w:rPr>
                <w:rFonts w:eastAsia="Times New Roman"/>
                <w:color w:val="auto"/>
                <w:lang w:eastAsia="ru-RU"/>
              </w:rPr>
              <w:t>. П. на пути к цели.</w:t>
            </w:r>
          </w:p>
          <w:p w:rsidR="00C11CA4" w:rsidRPr="00B026C7" w:rsidRDefault="00C11CA4" w:rsidP="00AC74AB">
            <w:pPr>
              <w:spacing w:after="0"/>
            </w:pPr>
            <w:r w:rsidRPr="00B026C7">
              <w:rPr>
                <w:rStyle w:val="a8"/>
              </w:rPr>
              <w:t>мудрый</w:t>
            </w:r>
            <w:r w:rsidRPr="00B026C7">
              <w:t xml:space="preserve">, </w:t>
            </w:r>
            <w:proofErr w:type="gramStart"/>
            <w:r w:rsidRPr="00B026C7">
              <w:t>-</w:t>
            </w:r>
            <w:proofErr w:type="spellStart"/>
            <w:r w:rsidRPr="00B026C7">
              <w:t>а</w:t>
            </w:r>
            <w:proofErr w:type="gramEnd"/>
            <w:r w:rsidRPr="00B026C7">
              <w:t>я</w:t>
            </w:r>
            <w:proofErr w:type="spellEnd"/>
            <w:r w:rsidRPr="00B026C7">
              <w:t>, -</w:t>
            </w:r>
            <w:proofErr w:type="spellStart"/>
            <w:r w:rsidRPr="00B026C7">
              <w:t>ое</w:t>
            </w:r>
            <w:proofErr w:type="spellEnd"/>
            <w:r w:rsidRPr="00B026C7">
              <w:t xml:space="preserve">, мудр, мудра, мудро, мудры и мудры, мудрее. </w:t>
            </w:r>
          </w:p>
          <w:p w:rsidR="00C11CA4" w:rsidRPr="00B026C7" w:rsidRDefault="00C11CA4" w:rsidP="00AC74AB">
            <w:pPr>
              <w:spacing w:after="0"/>
              <w:rPr>
                <w:color w:val="auto"/>
              </w:rPr>
            </w:pPr>
            <w:r w:rsidRPr="00B026C7">
              <w:t xml:space="preserve">1. </w:t>
            </w:r>
            <w:proofErr w:type="gramStart"/>
            <w:r w:rsidRPr="00B026C7">
              <w:t>Обладающий</w:t>
            </w:r>
            <w:proofErr w:type="gramEnd"/>
            <w:r w:rsidRPr="00B026C7">
              <w:t xml:space="preserve"> большим умом. М</w:t>
            </w:r>
            <w:r w:rsidRPr="00B026C7">
              <w:rPr>
                <w:lang w:val="kk-KZ"/>
              </w:rPr>
              <w:t xml:space="preserve">удрый </w:t>
            </w:r>
            <w:r w:rsidRPr="00B026C7">
              <w:t xml:space="preserve"> </w:t>
            </w:r>
            <w:hyperlink r:id="rId5" w:history="1">
              <w:r w:rsidRPr="00B026C7">
                <w:rPr>
                  <w:rStyle w:val="a6"/>
                  <w:color w:val="auto"/>
                </w:rPr>
                <w:t>старец</w:t>
              </w:r>
            </w:hyperlink>
            <w:r w:rsidRPr="00B026C7">
              <w:rPr>
                <w:color w:val="auto"/>
              </w:rPr>
              <w:t xml:space="preserve">. </w:t>
            </w:r>
          </w:p>
          <w:p w:rsidR="00C11CA4" w:rsidRPr="00B026C7" w:rsidRDefault="00C11CA4" w:rsidP="00AC74AB">
            <w:pPr>
              <w:spacing w:after="0"/>
              <w:rPr>
                <w:color w:val="auto"/>
                <w:lang w:val="kk-KZ"/>
              </w:rPr>
            </w:pPr>
            <w:r w:rsidRPr="00B026C7">
              <w:t xml:space="preserve">2. </w:t>
            </w:r>
            <w:proofErr w:type="gramStart"/>
            <w:r w:rsidRPr="00B026C7">
              <w:rPr>
                <w:color w:val="auto"/>
              </w:rPr>
              <w:t>Основанный</w:t>
            </w:r>
            <w:proofErr w:type="gramEnd"/>
            <w:r w:rsidRPr="00B026C7">
              <w:rPr>
                <w:color w:val="auto"/>
              </w:rPr>
              <w:t xml:space="preserve"> </w:t>
            </w:r>
            <w:hyperlink r:id="rId6" w:history="1">
              <w:r w:rsidRPr="00B026C7">
                <w:rPr>
                  <w:rStyle w:val="a6"/>
                  <w:color w:val="auto"/>
                </w:rPr>
                <w:t>на</w:t>
              </w:r>
            </w:hyperlink>
            <w:r w:rsidRPr="00B026C7">
              <w:rPr>
                <w:color w:val="auto"/>
              </w:rPr>
              <w:t xml:space="preserve"> больших знаниях, опыте. Мудрая </w:t>
            </w:r>
            <w:hyperlink r:id="rId7" w:history="1">
              <w:r w:rsidRPr="00B026C7">
                <w:rPr>
                  <w:rStyle w:val="a6"/>
                  <w:color w:val="auto"/>
                </w:rPr>
                <w:t>политика</w:t>
              </w:r>
            </w:hyperlink>
            <w:r w:rsidRPr="00B026C7">
              <w:rPr>
                <w:color w:val="auto"/>
              </w:rPr>
              <w:t xml:space="preserve">. Мудрое </w:t>
            </w:r>
            <w:hyperlink r:id="rId8" w:history="1">
              <w:r w:rsidRPr="00B026C7">
                <w:rPr>
                  <w:rStyle w:val="a6"/>
                  <w:color w:val="auto"/>
                </w:rPr>
                <w:t>решение</w:t>
              </w:r>
            </w:hyperlink>
            <w:r w:rsidRPr="00B026C7">
              <w:rPr>
                <w:color w:val="auto"/>
              </w:rPr>
              <w:t xml:space="preserve">. Мудро (нареч.) поступать. II сущ. </w:t>
            </w:r>
            <w:hyperlink r:id="rId9" w:history="1">
              <w:r w:rsidRPr="00B026C7">
                <w:rPr>
                  <w:rStyle w:val="a6"/>
                  <w:color w:val="auto"/>
                </w:rPr>
                <w:t>мудрость</w:t>
              </w:r>
            </w:hyperlink>
            <w:r w:rsidRPr="00B026C7">
              <w:rPr>
                <w:color w:val="auto"/>
              </w:rPr>
              <w:t xml:space="preserve">, -и, </w:t>
            </w:r>
            <w:hyperlink r:id="rId10" w:history="1">
              <w:r w:rsidRPr="00B026C7">
                <w:rPr>
                  <w:rStyle w:val="a6"/>
                  <w:color w:val="auto"/>
                </w:rPr>
                <w:t>ж</w:t>
              </w:r>
            </w:hyperlink>
            <w:r w:rsidRPr="00B026C7">
              <w:rPr>
                <w:color w:val="auto"/>
              </w:rPr>
              <w:t xml:space="preserve">. 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b/>
                <w:iCs/>
                <w:color w:val="auto"/>
                <w:lang w:val="kk-KZ" w:eastAsia="ru-RU"/>
              </w:rPr>
            </w:pPr>
            <w:r w:rsidRPr="00B026C7">
              <w:rPr>
                <w:rFonts w:eastAsia="Times New Roman"/>
                <w:b/>
                <w:iCs/>
                <w:color w:val="auto"/>
                <w:lang w:val="kk-KZ" w:eastAsia="ru-RU"/>
              </w:rPr>
              <w:t>(К)</w:t>
            </w:r>
          </w:p>
          <w:p w:rsidR="00C11CA4" w:rsidRDefault="00C11CA4" w:rsidP="00AC74AB">
            <w:pPr>
              <w:spacing w:after="0" w:line="240" w:lineRule="auto"/>
              <w:rPr>
                <w:rFonts w:eastAsia="Times New Roman"/>
                <w:b/>
                <w:iCs/>
                <w:color w:val="auto"/>
                <w:lang w:val="kk-KZ" w:eastAsia="ru-RU"/>
              </w:rPr>
            </w:pPr>
            <w:r>
              <w:rPr>
                <w:rFonts w:eastAsia="Times New Roman"/>
                <w:b/>
                <w:iCs/>
                <w:color w:val="auto"/>
                <w:lang w:val="kk-KZ" w:eastAsia="ru-RU"/>
              </w:rPr>
              <w:t xml:space="preserve">АО стратегия </w:t>
            </w:r>
            <w:r w:rsidRPr="00B026C7">
              <w:rPr>
                <w:rFonts w:eastAsia="Times New Roman"/>
                <w:b/>
                <w:iCs/>
                <w:color w:val="auto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iCs/>
                <w:color w:val="auto"/>
                <w:lang w:val="kk-KZ" w:eastAsia="ru-RU"/>
              </w:rPr>
              <w:t xml:space="preserve">"Дерево вопросов". </w:t>
            </w:r>
          </w:p>
          <w:p w:rsidR="00C11CA4" w:rsidRPr="00F27426" w:rsidRDefault="00C11CA4" w:rsidP="00AC74AB">
            <w:pPr>
              <w:spacing w:after="0" w:line="240" w:lineRule="auto"/>
              <w:rPr>
                <w:rFonts w:eastAsia="Times New Roman"/>
                <w:b/>
                <w:iCs/>
                <w:color w:val="auto"/>
                <w:lang w:val="kk-KZ" w:eastAsia="ru-RU"/>
              </w:rPr>
            </w:pPr>
            <w:r>
              <w:rPr>
                <w:lang w:val="kk-KZ"/>
              </w:rPr>
              <w:t>(</w:t>
            </w:r>
            <w:r>
              <w:t xml:space="preserve">Крона – что? где? когда? Ствол – почему? Как? Не могли бы вы? Корни – как текст соотнести с жизнью? С текущими событиями? </w:t>
            </w:r>
            <w:proofErr w:type="gramStart"/>
            <w:r>
              <w:t>Что автор пытался показать?</w:t>
            </w:r>
            <w:r>
              <w:rPr>
                <w:lang w:val="kk-KZ"/>
              </w:rPr>
              <w:t>)</w:t>
            </w:r>
            <w:proofErr w:type="gramEnd"/>
          </w:p>
          <w:p w:rsidR="00C11CA4" w:rsidRPr="00B03781" w:rsidRDefault="00C11CA4" w:rsidP="00AC74AB">
            <w:pPr>
              <w:spacing w:after="0" w:line="240" w:lineRule="auto"/>
              <w:rPr>
                <w:rFonts w:eastAsia="Times New Roman"/>
                <w:b/>
                <w:color w:val="auto"/>
                <w:lang w:eastAsia="ru-RU"/>
              </w:rPr>
            </w:pPr>
            <w:r w:rsidRPr="00B03781">
              <w:rPr>
                <w:rFonts w:eastAsia="Times New Roman"/>
                <w:b/>
                <w:iCs/>
                <w:color w:val="auto"/>
                <w:lang w:eastAsia="ru-RU"/>
              </w:rPr>
              <w:t>Вопросы для обсуждения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О чем это стихотворение?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Знаешь ли ты таких детей?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 xml:space="preserve">Как ты относишься к ним? 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 xml:space="preserve">Правильно ли избегать дружбы с теми, кто в чем-то </w:t>
            </w: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lastRenderedPageBreak/>
              <w:t xml:space="preserve">отличается от нас? 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Какой вывод ты сделал для себя?</w:t>
            </w:r>
          </w:p>
          <w:p w:rsidR="00C11CA4" w:rsidRPr="00B026C7" w:rsidRDefault="00C11CA4" w:rsidP="00AC74AB">
            <w:pPr>
              <w:spacing w:after="0"/>
              <w:rPr>
                <w:rFonts w:eastAsia="Times New Roman"/>
                <w:i/>
                <w:iCs/>
                <w:color w:val="auto"/>
                <w:lang w:val="kk-KZ" w:eastAsia="ru-RU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 xml:space="preserve">Каким должен быть друг? </w:t>
            </w:r>
          </w:p>
          <w:p w:rsidR="00C11CA4" w:rsidRPr="00B026C7" w:rsidRDefault="00C11CA4" w:rsidP="00AC74AB">
            <w:pPr>
              <w:spacing w:after="0"/>
              <w:rPr>
                <w:color w:val="auto"/>
                <w:lang w:val="kk-KZ"/>
              </w:rPr>
            </w:pPr>
            <w:r w:rsidRPr="00B03781">
              <w:rPr>
                <w:rFonts w:eastAsia="Times New Roman"/>
                <w:i/>
                <w:iCs/>
                <w:color w:val="auto"/>
                <w:lang w:eastAsia="ru-RU"/>
              </w:rPr>
              <w:t>Хорошо ли иметь друга?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  <w:r w:rsidRPr="00B026C7">
              <w:rPr>
                <w:b/>
                <w:bCs/>
              </w:rPr>
              <w:t>(Задание направлено на развитие</w:t>
            </w:r>
            <w:r w:rsidRPr="00B026C7">
              <w:rPr>
                <w:b/>
                <w:bCs/>
                <w:lang w:val="kk-KZ"/>
              </w:rPr>
              <w:t xml:space="preserve"> навыков слушания, </w:t>
            </w:r>
            <w:r w:rsidRPr="00B026C7">
              <w:rPr>
                <w:b/>
                <w:bCs/>
              </w:rPr>
              <w:t xml:space="preserve"> </w:t>
            </w:r>
            <w:r w:rsidRPr="00B026C7">
              <w:rPr>
                <w:b/>
                <w:bCs/>
                <w:lang w:val="kk-KZ"/>
              </w:rPr>
              <w:t xml:space="preserve">говорения и </w:t>
            </w:r>
            <w:proofErr w:type="spellStart"/>
            <w:r w:rsidRPr="00B026C7">
              <w:rPr>
                <w:b/>
                <w:bCs/>
              </w:rPr>
              <w:t>мыслительн</w:t>
            </w:r>
            <w:proofErr w:type="spellEnd"/>
            <w:r w:rsidRPr="00B026C7">
              <w:rPr>
                <w:b/>
                <w:bCs/>
                <w:lang w:val="kk-KZ"/>
              </w:rPr>
              <w:t>ой</w:t>
            </w:r>
            <w:r w:rsidRPr="00B026C7">
              <w:rPr>
                <w:b/>
                <w:bCs/>
              </w:rPr>
              <w:t xml:space="preserve"> </w:t>
            </w:r>
            <w:r w:rsidRPr="00B026C7">
              <w:rPr>
                <w:b/>
                <w:bCs/>
                <w:lang w:val="kk-KZ"/>
              </w:rPr>
              <w:t>деятельности</w:t>
            </w:r>
            <w:r w:rsidRPr="00B026C7">
              <w:rPr>
                <w:b/>
                <w:bCs/>
              </w:rPr>
              <w:t>)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tbl>
            <w:tblPr>
              <w:tblW w:w="6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166"/>
              <w:gridCol w:w="3167"/>
            </w:tblGrid>
            <w:tr w:rsidR="00C11CA4" w:rsidRPr="00B026C7" w:rsidTr="00AC74AB">
              <w:trPr>
                <w:trHeight w:val="268"/>
              </w:trPr>
              <w:tc>
                <w:tcPr>
                  <w:tcW w:w="3166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3167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C11CA4" w:rsidRPr="00B026C7" w:rsidTr="00AC74AB">
              <w:trPr>
                <w:trHeight w:val="907"/>
              </w:trPr>
              <w:tc>
                <w:tcPr>
                  <w:tcW w:w="3166" w:type="dxa"/>
                </w:tcPr>
                <w:p w:rsidR="00C11CA4" w:rsidRPr="00894561" w:rsidRDefault="00894561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894561">
                    <w:rPr>
                      <w:rFonts w:ascii="Times New Roman" w:hAnsi="Times New Roman"/>
                      <w:sz w:val="24"/>
                      <w:lang w:eastAsia="en-GB"/>
                    </w:rPr>
                    <w:t>понимать основное содержание произведений фольклора и литературы/фрагментов, содержащих знакомые лексические и грамматические единицы, определять тему</w:t>
                  </w:r>
                </w:p>
              </w:tc>
              <w:tc>
                <w:tcPr>
                  <w:tcW w:w="3167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 читает стихотворение;</w:t>
                  </w:r>
                </w:p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 выполняют словарную работу;</w:t>
                  </w:r>
                </w:p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-отвечают на вопросы.</w:t>
                  </w:r>
                </w:p>
              </w:tc>
            </w:tr>
          </w:tbl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C11CA4" w:rsidRPr="00B026C7" w:rsidRDefault="00C11CA4" w:rsidP="00AC74A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ФО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Словесное оценивание</w:t>
            </w:r>
            <w:r w:rsidRPr="00B026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учителя.</w:t>
            </w:r>
          </w:p>
          <w:p w:rsidR="00C11CA4" w:rsidRDefault="00C11CA4" w:rsidP="00AC74A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CA4" w:rsidRPr="009A0FD3" w:rsidRDefault="00C11CA4" w:rsidP="00AC74A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(П)</w:t>
            </w:r>
          </w:p>
          <w:p w:rsidR="00C11CA4" w:rsidRPr="00B026C7" w:rsidRDefault="00C11CA4" w:rsidP="00AC74AB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026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proofErr w:type="spellStart"/>
            <w:r w:rsidRPr="00B026C7">
              <w:rPr>
                <w:rFonts w:ascii="Times New Roman" w:hAnsi="Times New Roman"/>
                <w:b/>
                <w:sz w:val="24"/>
                <w:szCs w:val="24"/>
              </w:rPr>
              <w:t>адание</w:t>
            </w:r>
            <w:proofErr w:type="spellEnd"/>
            <w:r w:rsidRPr="00B026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26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026C7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B026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Запишите словосочетания, раскрывая скобки. </w:t>
            </w: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  <w:r w:rsidRPr="00B026C7">
              <w:rPr>
                <w:bCs/>
                <w:lang w:val="kk-KZ"/>
              </w:rPr>
              <w:t>-  Ребята</w:t>
            </w:r>
            <w:r>
              <w:rPr>
                <w:bCs/>
                <w:lang w:val="kk-KZ"/>
              </w:rPr>
              <w:t>, я вам дала карточки с необычны</w:t>
            </w:r>
            <w:r w:rsidRPr="00B026C7">
              <w:rPr>
                <w:bCs/>
                <w:lang w:val="kk-KZ"/>
              </w:rPr>
              <w:t>ми словами. В некоторых словах стоят вопросительные знаки. Как вы думаете, почему?</w:t>
            </w: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</w:rPr>
              <w:t xml:space="preserve">(Задание направлено на развитие навыков </w:t>
            </w:r>
            <w:r w:rsidRPr="00B026C7">
              <w:rPr>
                <w:b/>
                <w:bCs/>
                <w:lang w:val="kk-KZ"/>
              </w:rPr>
              <w:t>письма и использования языковых единиц).</w:t>
            </w: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</w:p>
          <w:tbl>
            <w:tblPr>
              <w:tblStyle w:val="a5"/>
              <w:tblW w:w="6288" w:type="dxa"/>
              <w:tblLayout w:type="fixed"/>
              <w:tblLook w:val="04A0"/>
            </w:tblPr>
            <w:tblGrid>
              <w:gridCol w:w="3144"/>
              <w:gridCol w:w="3144"/>
            </w:tblGrid>
            <w:tr w:rsidR="00C11CA4" w:rsidRPr="00B026C7" w:rsidTr="00AC74AB"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C11CA4" w:rsidRPr="00B026C7" w:rsidTr="00AC74AB"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1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Правильно пишет непроизносимые согласные в корне слова</w:t>
                  </w:r>
                </w:p>
              </w:tc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1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-находит непроизносимые согласные в корне слова;</w:t>
                  </w:r>
                </w:p>
                <w:p w:rsidR="00C11CA4" w:rsidRPr="00B026C7" w:rsidRDefault="00C11CA4" w:rsidP="00AC74AB">
                  <w:pPr>
                    <w:pStyle w:val="1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-пишет без грамматических и орфографических ошибок.</w:t>
                  </w:r>
                </w:p>
              </w:tc>
            </w:tr>
          </w:tbl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11CA4" w:rsidRPr="00602675" w:rsidRDefault="00C11CA4" w:rsidP="00AC74A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11CA4" w:rsidRDefault="00C11CA4" w:rsidP="00AC74A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5. Закрепление урока.</w:t>
            </w:r>
          </w:p>
          <w:p w:rsidR="00C11CA4" w:rsidRPr="00B026C7" w:rsidRDefault="00C11CA4" w:rsidP="00AC74A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02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CA4" w:rsidRPr="00B026C7" w:rsidRDefault="00C11CA4" w:rsidP="00AC74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З</w:t>
            </w:r>
            <w:proofErr w:type="spellStart"/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адание</w:t>
            </w:r>
            <w:proofErr w:type="spellEnd"/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Спишите слова, подбирая</w:t>
            </w:r>
            <w:r w:rsidRPr="00B026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 каждому из них такое однокоренное слово, в котором за корнем следуют гласные. </w:t>
            </w:r>
          </w:p>
          <w:p w:rsidR="00C11CA4" w:rsidRPr="00B026C7" w:rsidRDefault="00C11CA4" w:rsidP="00AC74AB">
            <w:pPr>
              <w:pStyle w:val="a3"/>
              <w:widowControl w:val="0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Вкусный - вкусен</w:t>
            </w:r>
          </w:p>
          <w:p w:rsidR="00C11CA4" w:rsidRPr="00B026C7" w:rsidRDefault="00C11CA4" w:rsidP="00AC74AB">
            <w:pPr>
              <w:pStyle w:val="a3"/>
              <w:widowControl w:val="0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властный - властен</w:t>
            </w:r>
          </w:p>
          <w:p w:rsidR="00C11CA4" w:rsidRPr="00B026C7" w:rsidRDefault="00C11CA4" w:rsidP="00AC74AB">
            <w:pPr>
              <w:pStyle w:val="a3"/>
              <w:widowControl w:val="0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интересный - интересен</w:t>
            </w:r>
          </w:p>
          <w:p w:rsidR="00C11CA4" w:rsidRPr="00B026C7" w:rsidRDefault="00C11CA4" w:rsidP="00AC74AB">
            <w:pPr>
              <w:pStyle w:val="a3"/>
              <w:widowControl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свистнуть - свистеть</w:t>
            </w:r>
          </w:p>
          <w:p w:rsidR="00C11CA4" w:rsidRPr="00B026C7" w:rsidRDefault="00C11CA4" w:rsidP="00AC74AB">
            <w:pPr>
              <w:pStyle w:val="a3"/>
              <w:widowControl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опасный - опасен</w:t>
            </w:r>
          </w:p>
          <w:p w:rsidR="00C11CA4" w:rsidRPr="00B026C7" w:rsidRDefault="00C11CA4" w:rsidP="00AC74AB">
            <w:pPr>
              <w:pStyle w:val="a3"/>
              <w:widowControl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солнце - солнечный</w:t>
            </w:r>
          </w:p>
          <w:p w:rsidR="00C11CA4" w:rsidRPr="00B026C7" w:rsidRDefault="00C11CA4" w:rsidP="00AC74AB">
            <w:pPr>
              <w:pStyle w:val="a3"/>
              <w:widowControl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хрустнуть - хрустящий</w:t>
            </w:r>
          </w:p>
          <w:p w:rsidR="00C11CA4" w:rsidRPr="00B026C7" w:rsidRDefault="00C11CA4" w:rsidP="00AC74AB">
            <w:pPr>
              <w:pStyle w:val="a3"/>
              <w:widowControl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чудесный - чудесен</w:t>
            </w:r>
          </w:p>
          <w:p w:rsidR="00C11CA4" w:rsidRPr="00B026C7" w:rsidRDefault="00C11CA4" w:rsidP="00AC74AB">
            <w:pPr>
              <w:pStyle w:val="a3"/>
              <w:widowControl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026C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устный - уста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</w:rPr>
              <w:t xml:space="preserve">(Задание направлено на развитие </w:t>
            </w:r>
            <w:r w:rsidRPr="00B026C7">
              <w:rPr>
                <w:b/>
                <w:bCs/>
                <w:lang w:val="kk-KZ"/>
              </w:rPr>
              <w:t xml:space="preserve">навыков письма, </w:t>
            </w:r>
            <w:r w:rsidRPr="00B026C7">
              <w:rPr>
                <w:b/>
                <w:bCs/>
                <w:lang w:val="kk-KZ"/>
              </w:rPr>
              <w:lastRenderedPageBreak/>
              <w:t>использования языковых единиц и  пополнение словарного запаса</w:t>
            </w:r>
            <w:r w:rsidRPr="00B026C7">
              <w:rPr>
                <w:b/>
                <w:bCs/>
              </w:rPr>
              <w:t>).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tbl>
            <w:tblPr>
              <w:tblStyle w:val="a5"/>
              <w:tblW w:w="6288" w:type="dxa"/>
              <w:tblLayout w:type="fixed"/>
              <w:tblLook w:val="04A0"/>
            </w:tblPr>
            <w:tblGrid>
              <w:gridCol w:w="3144"/>
              <w:gridCol w:w="3144"/>
            </w:tblGrid>
            <w:tr w:rsidR="00C11CA4" w:rsidRPr="00B026C7" w:rsidTr="00AC74AB"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a3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C11CA4" w:rsidRPr="00B026C7" w:rsidTr="00AC74AB"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1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Правильно пишет непроизносимые согласные в корне слова</w:t>
                  </w:r>
                </w:p>
              </w:tc>
              <w:tc>
                <w:tcPr>
                  <w:tcW w:w="3144" w:type="dxa"/>
                </w:tcPr>
                <w:p w:rsidR="00C11CA4" w:rsidRPr="00B026C7" w:rsidRDefault="00C11CA4" w:rsidP="00AC74AB">
                  <w:pPr>
                    <w:pStyle w:val="1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правильно подбирает проверочные слова непроизносимых согласных в корне слова</w:t>
                  </w: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;</w:t>
                  </w:r>
                </w:p>
                <w:p w:rsidR="00C11CA4" w:rsidRPr="00B026C7" w:rsidRDefault="00C11CA4" w:rsidP="00AC74AB">
                  <w:pPr>
                    <w:pStyle w:val="1"/>
                    <w:framePr w:hSpace="180" w:wrap="around" w:vAnchor="text" w:hAnchor="text" w:x="-1095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026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-пишет без грамматических и орфографических ошибок.</w:t>
                  </w:r>
                </w:p>
              </w:tc>
            </w:tr>
          </w:tbl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 xml:space="preserve">6. </w:t>
            </w:r>
            <w:r w:rsidRPr="00B026C7">
              <w:rPr>
                <w:b/>
                <w:iCs/>
                <w:lang w:val="kk-KZ"/>
              </w:rPr>
              <w:t xml:space="preserve">Видеоролик. "Мы разные, но мы вместе" </w:t>
            </w:r>
          </w:p>
          <w:p w:rsidR="00C11CA4" w:rsidRPr="00B026C7" w:rsidRDefault="00C11CA4" w:rsidP="00AC74AB">
            <w:pPr>
              <w:spacing w:after="0" w:line="240" w:lineRule="auto"/>
              <w:rPr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 xml:space="preserve">7. </w:t>
            </w:r>
            <w:r w:rsidRPr="00B026C7">
              <w:rPr>
                <w:b/>
                <w:iCs/>
                <w:lang w:val="kk-KZ"/>
              </w:rPr>
              <w:t xml:space="preserve">Домашнее задание. </w:t>
            </w:r>
            <w:r w:rsidRPr="00B026C7">
              <w:rPr>
                <w:iCs/>
                <w:lang w:val="kk-KZ"/>
              </w:rPr>
              <w:t>Подг</w:t>
            </w:r>
            <w:r>
              <w:rPr>
                <w:iCs/>
                <w:lang w:val="kk-KZ"/>
              </w:rPr>
              <w:t>ото</w:t>
            </w:r>
            <w:r w:rsidRPr="00B026C7">
              <w:rPr>
                <w:iCs/>
                <w:lang w:val="kk-KZ"/>
              </w:rPr>
              <w:t>вьте устный рассказ "Мы разные, но мы вместе".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iCs/>
              </w:rPr>
            </w:pPr>
            <w:r w:rsidRPr="00B026C7">
              <w:rPr>
                <w:b/>
                <w:iCs/>
              </w:rPr>
              <w:t xml:space="preserve"> </w:t>
            </w:r>
            <w:r>
              <w:rPr>
                <w:b/>
                <w:iCs/>
                <w:lang w:val="kk-KZ"/>
              </w:rPr>
              <w:t xml:space="preserve">8. </w:t>
            </w:r>
            <w:r w:rsidRPr="00B026C7">
              <w:rPr>
                <w:b/>
                <w:iCs/>
              </w:rPr>
              <w:t xml:space="preserve">Рефлексия 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 w:rsidRPr="00B026C7">
              <w:rPr>
                <w:b/>
                <w:shd w:val="clear" w:color="auto" w:fill="FFFFFF"/>
              </w:rPr>
              <w:t>(И) Стратегия «</w:t>
            </w:r>
            <w:r w:rsidRPr="00B026C7">
              <w:rPr>
                <w:b/>
              </w:rPr>
              <w:t xml:space="preserve"> Билет для выхода из класса </w:t>
            </w:r>
            <w:r w:rsidRPr="00B026C7">
              <w:rPr>
                <w:b/>
                <w:shd w:val="clear" w:color="auto" w:fill="FFFFFF"/>
              </w:rPr>
              <w:t>».</w:t>
            </w:r>
            <w:r w:rsidRPr="00B026C7">
              <w:rPr>
                <w:b/>
                <w:shd w:val="clear" w:color="auto" w:fill="FFFFFF"/>
                <w:lang w:val="kk-KZ"/>
              </w:rPr>
              <w:t xml:space="preserve">  </w:t>
            </w:r>
            <w:r w:rsidRPr="00B026C7">
              <w:rPr>
                <w:shd w:val="clear" w:color="auto" w:fill="FFFFFF"/>
                <w:lang w:val="kk-KZ"/>
              </w:rPr>
              <w:t>Ученикам предлагаются билеты с вопросами для обобщения знаний.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 w:rsidRPr="00B026C7">
              <w:rPr>
                <w:shd w:val="clear" w:color="auto" w:fill="FFFFFF"/>
                <w:lang w:val="kk-KZ"/>
              </w:rPr>
              <w:t>- Что я сегодня узнал на уроке?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 w:rsidRPr="00B026C7">
              <w:rPr>
                <w:shd w:val="clear" w:color="auto" w:fill="FFFFFF"/>
                <w:lang w:val="kk-KZ"/>
              </w:rPr>
              <w:t>- Что для меня было новое?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 w:rsidRPr="00B026C7">
              <w:rPr>
                <w:shd w:val="clear" w:color="auto" w:fill="FFFFFF"/>
                <w:lang w:val="kk-KZ"/>
              </w:rPr>
              <w:t>- Что хотел бы узнать?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 w:rsidRPr="00B026C7">
              <w:rPr>
                <w:b/>
                <w:shd w:val="clear" w:color="auto" w:fill="FFFFFF"/>
              </w:rPr>
              <w:t xml:space="preserve"> </w:t>
            </w:r>
            <w:r w:rsidRPr="00B026C7">
              <w:rPr>
                <w:b/>
                <w:shd w:val="clear" w:color="auto" w:fill="FFFFFF"/>
                <w:lang w:val="kk-KZ"/>
              </w:rPr>
              <w:t xml:space="preserve">- </w:t>
            </w:r>
            <w:r w:rsidRPr="00B026C7">
              <w:rPr>
                <w:shd w:val="clear" w:color="auto" w:fill="FFFFFF"/>
                <w:lang w:val="kk-KZ"/>
              </w:rPr>
              <w:t>Какие правила я усвоил?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kk-KZ"/>
              </w:rPr>
            </w:pPr>
            <w:r w:rsidRPr="00B026C7">
              <w:rPr>
                <w:shd w:val="clear" w:color="auto" w:fill="FFFFFF"/>
                <w:lang w:val="kk-KZ"/>
              </w:rPr>
              <w:t xml:space="preserve">- </w:t>
            </w:r>
            <w:r>
              <w:rPr>
                <w:shd w:val="clear" w:color="auto" w:fill="FFFFFF"/>
                <w:lang w:val="kk-KZ"/>
              </w:rPr>
              <w:t xml:space="preserve"> Как мне это поможет в жизни?</w:t>
            </w:r>
          </w:p>
          <w:p w:rsidR="00C11CA4" w:rsidRPr="00B026C7" w:rsidRDefault="00C11CA4" w:rsidP="00AC74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hd w:val="clear" w:color="auto" w:fill="FFFFFF"/>
                <w:lang w:val="kk-KZ"/>
              </w:rPr>
            </w:pPr>
            <w:r w:rsidRPr="00B026C7">
              <w:rPr>
                <w:b/>
                <w:shd w:val="clear" w:color="auto" w:fill="FFFFFF"/>
              </w:rPr>
              <w:t>(Задание направлено на обобщение знаний, умений)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  <w:r w:rsidRPr="00B026C7">
              <w:rPr>
                <w:bCs/>
                <w:lang w:val="kk-KZ"/>
              </w:rPr>
              <w:t xml:space="preserve">Опрделение лексических значении слов (смелый, умный, красивый, креативный, сильный) </w:t>
            </w:r>
          </w:p>
          <w:p w:rsidR="00C11CA4" w:rsidRDefault="001F1E26" w:rsidP="00AC74AB">
            <w:pPr>
              <w:spacing w:after="0" w:line="240" w:lineRule="auto"/>
              <w:rPr>
                <w:bCs/>
                <w:lang w:val="kk-KZ"/>
              </w:rPr>
            </w:pPr>
            <w:r w:rsidRPr="001F1E26">
              <w:rPr>
                <w:bCs/>
                <w:lang w:val="kk-KZ"/>
              </w:rPr>
              <w:drawing>
                <wp:inline distT="0" distB="0" distL="0" distR="0">
                  <wp:extent cx="578865" cy="695325"/>
                  <wp:effectExtent l="19050" t="0" r="0" b="0"/>
                  <wp:docPr id="3" name="Рисунок 2" descr="https://static9.depositphotos.com/1000792/1215/v/950/depositphotos_12151308-stock-illustration-super-bo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" name="Picture 12" descr="https://static9.depositphotos.com/1000792/1215/v/950/depositphotos_12151308-stock-illustration-super-b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79" cy="696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1F1E26">
              <w:rPr>
                <w:bCs/>
                <w:lang w:val="kk-KZ"/>
              </w:rPr>
              <w:drawing>
                <wp:inline distT="0" distB="0" distL="0" distR="0">
                  <wp:extent cx="660116" cy="638175"/>
                  <wp:effectExtent l="19050" t="0" r="6634" b="0"/>
                  <wp:docPr id="4" name="Рисунок 3" descr="http://find-work.web-3.ru/data/articles/38708/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http://find-work.web-3.ru/data/articles/38708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03" cy="64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1E26" w:rsidRDefault="001F1E26" w:rsidP="00AC74AB">
            <w:pPr>
              <w:spacing w:after="0" w:line="240" w:lineRule="auto"/>
              <w:rPr>
                <w:bCs/>
                <w:lang w:val="kk-KZ"/>
              </w:rPr>
            </w:pPr>
            <w:r w:rsidRPr="001F1E26">
              <w:rPr>
                <w:bCs/>
                <w:lang w:val="kk-KZ"/>
              </w:rPr>
              <w:drawing>
                <wp:inline distT="0" distB="0" distL="0" distR="0">
                  <wp:extent cx="714375" cy="522446"/>
                  <wp:effectExtent l="19050" t="0" r="9525" b="0"/>
                  <wp:docPr id="5" name="Рисунок 4" descr="http://mosmetod.ru/files/metod/SPO/foto_spo/11118021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http://mosmetod.ru/files/metod/SPO/foto_spo/1111802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26" cy="52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1F1E26">
              <w:rPr>
                <w:bCs/>
                <w:lang w:val="kk-KZ"/>
              </w:rPr>
              <w:drawing>
                <wp:inline distT="0" distB="0" distL="0" distR="0">
                  <wp:extent cx="517525" cy="457200"/>
                  <wp:effectExtent l="19050" t="0" r="0" b="0"/>
                  <wp:docPr id="6" name="Рисунок 5" descr="http://zozhnik.ru/wp-content/uploads/2016/04/kids-fitness-programs-winter-blues-960x66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http://zozhnik.ru/wp-content/uploads/2016/04/kids-fitness-programs-winter-blues-960x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1E26" w:rsidRPr="00B026C7" w:rsidRDefault="001F1E26" w:rsidP="00AC74AB">
            <w:pPr>
              <w:spacing w:after="0" w:line="240" w:lineRule="auto"/>
              <w:rPr>
                <w:bCs/>
                <w:lang w:val="kk-KZ"/>
              </w:rPr>
            </w:pPr>
            <w:r w:rsidRPr="001F1E26">
              <w:rPr>
                <w:bCs/>
                <w:lang w:val="kk-KZ"/>
              </w:rPr>
              <w:drawing>
                <wp:inline distT="0" distB="0" distL="0" distR="0">
                  <wp:extent cx="485775" cy="485775"/>
                  <wp:effectExtent l="19050" t="0" r="9525" b="0"/>
                  <wp:docPr id="7" name="Рисунок 6" descr="https://bipbap.ru/wp-content/uploads/2017/04/7-2-681x5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https://bipbap.ru/wp-content/uploads/2017/04/7-2-681x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  <w:r w:rsidRPr="00B026C7">
              <w:rPr>
                <w:bCs/>
                <w:lang w:val="kk-KZ"/>
              </w:rPr>
              <w:t xml:space="preserve"> Я.Дубенская "Мы разные"</w:t>
            </w: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</w:p>
          <w:p w:rsidR="00C11CA4" w:rsidRPr="00B026C7" w:rsidRDefault="001F1E26" w:rsidP="00AC74AB">
            <w:pPr>
              <w:spacing w:after="0" w:line="240" w:lineRule="auto"/>
              <w:rPr>
                <w:bCs/>
                <w:lang w:val="kk-KZ"/>
              </w:rPr>
            </w:pPr>
            <w:r w:rsidRPr="001F1E26">
              <w:rPr>
                <w:bCs/>
                <w:lang w:val="kk-KZ"/>
              </w:rPr>
              <w:drawing>
                <wp:inline distT="0" distB="0" distL="0" distR="0">
                  <wp:extent cx="1171575" cy="704850"/>
                  <wp:effectExtent l="19050" t="0" r="9525" b="0"/>
                  <wp:docPr id="2" name="Рисунок 1" descr="https://i.ytimg.com/vi/TzOTWxaY7xw/maxresdefaul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i.ytimg.com/vi/TzOTWxaY7x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854" cy="706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Видеоматериал «Мы вместе»</w:t>
            </w: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47316A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  <w:r w:rsidRPr="00B026C7">
              <w:rPr>
                <w:b/>
                <w:bCs/>
                <w:lang w:val="kk-KZ"/>
              </w:rPr>
              <w:t>Толковый словарь С.Ожегова</w:t>
            </w: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lang w:val="kk-KZ"/>
              </w:rPr>
            </w:pPr>
          </w:p>
          <w:p w:rsidR="00C11CA4" w:rsidRPr="00B026C7" w:rsidRDefault="001F1E26" w:rsidP="00AC74AB">
            <w:pPr>
              <w:spacing w:after="0"/>
            </w:pPr>
            <w:r w:rsidRPr="001F1E26">
              <w:drawing>
                <wp:inline distT="0" distB="0" distL="0" distR="0">
                  <wp:extent cx="1075690" cy="1014730"/>
                  <wp:effectExtent l="19050" t="0" r="0" b="0"/>
                  <wp:docPr id="8" name="Рисунок 7" descr="Vector illustration of old green oak tree Фото со стока - 16060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Vector illustration of old green oak tree Фото со стока - 16060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1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11CA4" w:rsidRDefault="00C11CA4" w:rsidP="00AC74AB">
            <w:pPr>
              <w:spacing w:after="0"/>
              <w:rPr>
                <w:lang w:val="kk-KZ"/>
              </w:rPr>
            </w:pPr>
          </w:p>
          <w:p w:rsidR="00C11CA4" w:rsidRDefault="00C11CA4" w:rsidP="00AC74AB">
            <w:pPr>
              <w:spacing w:after="0"/>
              <w:rPr>
                <w:lang w:val="kk-KZ"/>
              </w:rPr>
            </w:pPr>
          </w:p>
          <w:p w:rsidR="00C11CA4" w:rsidRDefault="00C11CA4" w:rsidP="00AC74AB">
            <w:pPr>
              <w:spacing w:after="0"/>
              <w:rPr>
                <w:lang w:val="kk-KZ"/>
              </w:rPr>
            </w:pPr>
          </w:p>
          <w:p w:rsidR="001F1E26" w:rsidRDefault="001F1E26" w:rsidP="00AC74AB">
            <w:pPr>
              <w:spacing w:after="0"/>
              <w:rPr>
                <w:lang w:val="kk-KZ"/>
              </w:rPr>
            </w:pPr>
          </w:p>
          <w:p w:rsidR="00C11CA4" w:rsidRPr="0047316A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  <w:r w:rsidRPr="00B026C7">
              <w:rPr>
                <w:lang w:val="kk-KZ"/>
              </w:rPr>
              <w:t>Презентация</w:t>
            </w: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  <w:rPr>
                <w:lang w:val="kk-KZ"/>
              </w:rPr>
            </w:pPr>
          </w:p>
          <w:p w:rsidR="00C11CA4" w:rsidRPr="00B026C7" w:rsidRDefault="00C11CA4" w:rsidP="00AC74AB">
            <w:pPr>
              <w:spacing w:after="0"/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894561" w:rsidRPr="00894561" w:rsidRDefault="00894561" w:rsidP="00AC74AB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rPr>
                <w:b/>
                <w:bCs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B026C7">
              <w:rPr>
                <w:b/>
                <w:lang w:val="kk-KZ"/>
              </w:rPr>
              <w:t>Карточки</w:t>
            </w: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47316A">
              <w:rPr>
                <w:b/>
                <w:noProof/>
                <w:lang w:eastAsia="ru-RU"/>
              </w:rPr>
              <w:drawing>
                <wp:inline distT="0" distB="0" distL="0" distR="0">
                  <wp:extent cx="1353496" cy="1014761"/>
                  <wp:effectExtent l="19050" t="0" r="0" b="0"/>
                  <wp:docPr id="1" name="Рисунок 1" descr="https://ds02.infourok.ru/uploads/ex/1166/000875d5-20e57236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1166/000875d5-20e57236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09" cy="1013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center"/>
              <w:rPr>
                <w:b/>
                <w:lang w:val="kk-KZ"/>
              </w:rPr>
            </w:pPr>
            <w:r w:rsidRPr="00B026C7">
              <w:rPr>
                <w:b/>
                <w:lang w:val="kk-KZ"/>
              </w:rPr>
              <w:t xml:space="preserve">Карточки </w:t>
            </w: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B026C7">
              <w:rPr>
                <w:b/>
                <w:lang w:val="kk-KZ"/>
              </w:rPr>
              <w:t xml:space="preserve"> </w:t>
            </w: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1F1E26" w:rsidRDefault="001F1E26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1F1E26">
              <w:rPr>
                <w:b/>
                <w:lang w:val="kk-KZ"/>
              </w:rPr>
              <w:drawing>
                <wp:inline distT="0" distB="0" distL="0" distR="0">
                  <wp:extent cx="1028700" cy="891969"/>
                  <wp:effectExtent l="19050" t="0" r="0" b="0"/>
                  <wp:docPr id="11" name="Рисунок 9" descr="https://a.radikal.ru/a12/1803/42/3897b91822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0" name="Picture 2" descr="https://a.radikal.ru/a12/1803/42/3897b9182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25" cy="891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11CA4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Видеоролик</w:t>
            </w:r>
          </w:p>
          <w:p w:rsidR="00C11CA4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</w:p>
          <w:p w:rsidR="00C11CA4" w:rsidRDefault="001F1E26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1F1E26">
              <w:rPr>
                <w:b/>
                <w:lang w:val="kk-KZ"/>
              </w:rPr>
              <w:drawing>
                <wp:inline distT="0" distB="0" distL="0" distR="0">
                  <wp:extent cx="1352550" cy="1254133"/>
                  <wp:effectExtent l="19050" t="0" r="0" b="0"/>
                  <wp:docPr id="9" name="Рисунок 8" descr="http://mypresentation.ru/documents/abe1f99ecbbde8b5da6f335b8026e20f/img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mypresentation.ru/documents/abe1f99ecbbde8b5da6f335b8026e20f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66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1CA4" w:rsidRPr="00B026C7" w:rsidRDefault="00C11CA4" w:rsidP="00AC74AB">
            <w:pPr>
              <w:spacing w:after="0" w:line="240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Билеты </w:t>
            </w:r>
          </w:p>
        </w:tc>
      </w:tr>
      <w:tr w:rsidR="00C11CA4" w:rsidRPr="00B026C7" w:rsidTr="001F1E26">
        <w:trPr>
          <w:trHeight w:val="1364"/>
        </w:trPr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b/>
              </w:rPr>
            </w:pPr>
            <w:r w:rsidRPr="00B026C7">
              <w:rPr>
                <w:rFonts w:eastAsia="Arial Unicode MS"/>
                <w:b/>
              </w:rPr>
              <w:lastRenderedPageBreak/>
              <w:t>Дифференциация.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b/>
              </w:rPr>
            </w:pPr>
            <w:r w:rsidRPr="00B026C7">
              <w:rPr>
                <w:rFonts w:eastAsia="Arial Unicode MS"/>
                <w:b/>
              </w:rPr>
              <w:t>Каким образом вы планируете оказать больше поддержки?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b/>
              </w:rPr>
            </w:pPr>
            <w:r w:rsidRPr="00B026C7">
              <w:rPr>
                <w:rFonts w:eastAsia="Arial Unicode MS"/>
                <w:b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b/>
              </w:rPr>
            </w:pPr>
            <w:r w:rsidRPr="00B026C7">
              <w:rPr>
                <w:rFonts w:eastAsia="Arial Unicode MS"/>
                <w:b/>
              </w:rPr>
              <w:t>Оценивание.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b/>
              </w:rPr>
            </w:pPr>
            <w:r w:rsidRPr="00B026C7">
              <w:rPr>
                <w:rFonts w:eastAsia="Arial Unicode MS"/>
                <w:b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b/>
              </w:rPr>
            </w:pPr>
            <w:r w:rsidRPr="00B026C7">
              <w:rPr>
                <w:rFonts w:eastAsia="Arial Unicode MS"/>
                <w:b/>
              </w:rPr>
              <w:t>Здоровье и соблюдение техники безопасности</w:t>
            </w:r>
          </w:p>
          <w:p w:rsidR="00C11CA4" w:rsidRPr="00B026C7" w:rsidRDefault="00C11CA4" w:rsidP="00AC74AB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11CA4" w:rsidRPr="00B026C7" w:rsidTr="001F1E26">
        <w:trPr>
          <w:trHeight w:val="421"/>
        </w:trPr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widowControl w:val="0"/>
              <w:spacing w:after="0" w:line="240" w:lineRule="auto"/>
              <w:jc w:val="both"/>
              <w:rPr>
                <w:rFonts w:eastAsia="Arial Unicode MS"/>
              </w:rPr>
            </w:pPr>
            <w:r w:rsidRPr="00B026C7">
              <w:rPr>
                <w:rFonts w:eastAsia="Arial Unicode MS"/>
              </w:rPr>
              <w:t xml:space="preserve">Дифференциация  осуществляется уже при </w:t>
            </w:r>
            <w:r w:rsidRPr="00B026C7">
              <w:rPr>
                <w:rFonts w:eastAsia="Arial Unicode MS"/>
                <w:lang w:val="kk-KZ"/>
              </w:rPr>
              <w:t>планировании краткосрочного плана</w:t>
            </w:r>
            <w:r w:rsidRPr="00B026C7">
              <w:rPr>
                <w:rFonts w:eastAsia="Arial Unicode MS"/>
              </w:rPr>
              <w:t xml:space="preserve">. </w:t>
            </w:r>
            <w:r w:rsidRPr="00B026C7">
              <w:rPr>
                <w:rFonts w:eastAsia="Arial Unicode MS"/>
                <w:lang w:val="kk-KZ"/>
              </w:rPr>
              <w:t>Дифференциация  прослеживается и при учитывании темпа работы детей, поддержка ресурсами предоставляется учащимся, которым понадобится помощь в объяснении основного задания.</w:t>
            </w:r>
            <w:r w:rsidRPr="00B026C7">
              <w:rPr>
                <w:rFonts w:eastAsia="Arial Unicode MS"/>
              </w:rPr>
              <w:t xml:space="preserve"> </w:t>
            </w:r>
          </w:p>
          <w:p w:rsidR="00C11CA4" w:rsidRPr="00B026C7" w:rsidRDefault="00C11CA4" w:rsidP="00AC74AB">
            <w:pPr>
              <w:widowControl w:val="0"/>
              <w:spacing w:after="0" w:line="240" w:lineRule="auto"/>
              <w:jc w:val="both"/>
              <w:rPr>
                <w:rFonts w:eastAsia="Arial Unicode MS"/>
              </w:rPr>
            </w:pPr>
            <w:r w:rsidRPr="00B026C7">
              <w:rPr>
                <w:rFonts w:eastAsia="Arial Unicode MS"/>
              </w:rPr>
              <w:t>Для поддержки используются  печатные (памятка «</w:t>
            </w:r>
            <w:r w:rsidRPr="00B026C7">
              <w:rPr>
                <w:rFonts w:eastAsia="Arial Unicode MS"/>
                <w:lang w:val="kk-KZ"/>
              </w:rPr>
              <w:t>Синквейн</w:t>
            </w:r>
            <w:r w:rsidRPr="00B026C7">
              <w:rPr>
                <w:rFonts w:eastAsia="Arial Unicode MS"/>
              </w:rPr>
              <w:t>»</w:t>
            </w:r>
            <w:r>
              <w:rPr>
                <w:rFonts w:eastAsia="Arial Unicode MS"/>
                <w:lang w:val="kk-KZ"/>
              </w:rPr>
              <w:t>, "Глосарий"</w:t>
            </w:r>
            <w:r w:rsidRPr="00B026C7">
              <w:rPr>
                <w:rFonts w:eastAsia="Arial Unicode MS"/>
              </w:rPr>
              <w:t xml:space="preserve">) и электронные источники информации (видеоматериал «Мы разные, но мы вместе! », </w:t>
            </w:r>
            <w:r w:rsidRPr="00B026C7">
              <w:rPr>
                <w:rFonts w:eastAsia="Arial Unicode MS"/>
                <w:lang w:val="kk-KZ"/>
              </w:rPr>
              <w:t>те</w:t>
            </w:r>
            <w:proofErr w:type="gramStart"/>
            <w:r w:rsidRPr="00B026C7">
              <w:rPr>
                <w:rFonts w:eastAsia="Arial Unicode MS"/>
                <w:lang w:val="kk-KZ"/>
              </w:rPr>
              <w:t>кст ст</w:t>
            </w:r>
            <w:proofErr w:type="gramEnd"/>
            <w:r w:rsidRPr="00B026C7">
              <w:rPr>
                <w:rFonts w:eastAsia="Arial Unicode MS"/>
                <w:lang w:val="kk-KZ"/>
              </w:rPr>
              <w:t>ихотворения</w:t>
            </w:r>
            <w:r w:rsidRPr="00B026C7">
              <w:rPr>
                <w:rFonts w:eastAsia="Arial Unicode MS"/>
              </w:rPr>
              <w:t xml:space="preserve"> «</w:t>
            </w:r>
            <w:r w:rsidRPr="00B026C7">
              <w:rPr>
                <w:rFonts w:eastAsia="Arial Unicode MS"/>
                <w:lang w:val="kk-KZ"/>
              </w:rPr>
              <w:t>Мы разные</w:t>
            </w:r>
            <w:r w:rsidRPr="00B026C7">
              <w:rPr>
                <w:rFonts w:eastAsia="Arial Unicode MS"/>
              </w:rPr>
              <w:t xml:space="preserve">»). </w:t>
            </w:r>
          </w:p>
          <w:p w:rsidR="00C11CA4" w:rsidRPr="00B026C7" w:rsidRDefault="00C11CA4" w:rsidP="00AC74AB">
            <w:pPr>
              <w:widowControl w:val="0"/>
              <w:spacing w:after="0" w:line="240" w:lineRule="auto"/>
              <w:jc w:val="both"/>
              <w:rPr>
                <w:rFonts w:eastAsia="Arial Unicode MS"/>
              </w:rPr>
            </w:pPr>
            <w:r w:rsidRPr="00B026C7">
              <w:rPr>
                <w:rFonts w:eastAsia="Arial Unicode MS"/>
              </w:rPr>
              <w:t>В краткосрочном плане  групповая работа  проводится в стратегии</w:t>
            </w:r>
            <w:r w:rsidRPr="00B026C7">
              <w:rPr>
                <w:rFonts w:eastAsia="Arial Unicode MS"/>
                <w:b/>
                <w:bCs/>
              </w:rPr>
              <w:t xml:space="preserve"> </w:t>
            </w:r>
            <w:r w:rsidRPr="00B026C7">
              <w:rPr>
                <w:rFonts w:eastAsia="Arial Unicode MS"/>
              </w:rPr>
              <w:t>«</w:t>
            </w:r>
            <w:r>
              <w:rPr>
                <w:rFonts w:eastAsia="Arial Unicode MS"/>
                <w:lang w:val="kk-KZ"/>
              </w:rPr>
              <w:t>Синквейн</w:t>
            </w:r>
            <w:r w:rsidRPr="00B026C7">
              <w:rPr>
                <w:rFonts w:eastAsia="Arial Unicode MS"/>
                <w:b/>
                <w:bCs/>
              </w:rPr>
              <w:t>»</w:t>
            </w:r>
            <w:r w:rsidRPr="00B026C7">
              <w:rPr>
                <w:rFonts w:eastAsia="Arial Unicode MS"/>
              </w:rPr>
              <w:t>,  - в   стратегии «</w:t>
            </w:r>
            <w:r>
              <w:rPr>
                <w:rFonts w:eastAsia="Arial Unicode MS"/>
                <w:lang w:val="kk-KZ"/>
              </w:rPr>
              <w:t>Глоссарий</w:t>
            </w:r>
            <w:r w:rsidRPr="00B026C7">
              <w:rPr>
                <w:rFonts w:eastAsia="Arial Unicode MS"/>
              </w:rPr>
              <w:t>»</w:t>
            </w:r>
            <w:proofErr w:type="gramStart"/>
            <w:r w:rsidRPr="00B026C7">
              <w:rPr>
                <w:rFonts w:eastAsia="Arial Unicode MS"/>
              </w:rPr>
              <w:t xml:space="preserve"> ,</w:t>
            </w:r>
            <w:proofErr w:type="gramEnd"/>
            <w:r w:rsidRPr="00B026C7">
              <w:rPr>
                <w:rFonts w:eastAsia="Arial Unicode MS"/>
              </w:rPr>
              <w:t xml:space="preserve"> коллективная -  в</w:t>
            </w:r>
            <w:r w:rsidRPr="00B026C7">
              <w:rPr>
                <w:rFonts w:eastAsia="Arial Unicode MS"/>
                <w:lang w:val="kk-KZ"/>
              </w:rPr>
              <w:t>о  время психологического настроя</w:t>
            </w:r>
            <w:r w:rsidRPr="00B026C7">
              <w:rPr>
                <w:rFonts w:eastAsia="Arial Unicode MS"/>
              </w:rPr>
              <w:t>, индиви</w:t>
            </w:r>
            <w:r>
              <w:rPr>
                <w:rFonts w:eastAsia="Arial Unicode MS"/>
              </w:rPr>
              <w:t>дуальная работа – в стратеги</w:t>
            </w:r>
            <w:r>
              <w:rPr>
                <w:rFonts w:eastAsia="Arial Unicode MS"/>
                <w:lang w:val="kk-KZ"/>
              </w:rPr>
              <w:t>и</w:t>
            </w:r>
            <w:r w:rsidRPr="00B026C7">
              <w:rPr>
                <w:rFonts w:eastAsia="Arial Unicode MS"/>
              </w:rPr>
              <w:t xml:space="preserve"> «Билет для выхода из класса». </w:t>
            </w:r>
          </w:p>
          <w:p w:rsidR="00C11CA4" w:rsidRPr="00B026C7" w:rsidRDefault="00C11CA4" w:rsidP="00AC74AB">
            <w:pPr>
              <w:widowControl w:val="0"/>
              <w:spacing w:after="0" w:line="240" w:lineRule="auto"/>
              <w:jc w:val="both"/>
              <w:rPr>
                <w:rFonts w:eastAsia="Arial Unicode MS"/>
                <w:lang w:val="kk-KZ"/>
              </w:rPr>
            </w:pPr>
            <w:r w:rsidRPr="00B026C7">
              <w:rPr>
                <w:rFonts w:eastAsia="Arial Unicode MS"/>
              </w:rPr>
              <w:t xml:space="preserve">    Используемые стратегии обеспечивают обратную связь для определения дальнейших  шагов в процессе обучения.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</w:rPr>
            </w:pPr>
            <w:proofErr w:type="spellStart"/>
            <w:r w:rsidRPr="00B026C7">
              <w:rPr>
                <w:rFonts w:eastAsia="Arial Unicode MS"/>
              </w:rPr>
              <w:t>Формативное</w:t>
            </w:r>
            <w:proofErr w:type="spellEnd"/>
            <w:r w:rsidRPr="00B026C7">
              <w:rPr>
                <w:rFonts w:eastAsia="Arial Unicode MS"/>
              </w:rPr>
              <w:t xml:space="preserve">  оценивание ведется </w:t>
            </w:r>
            <w:r>
              <w:rPr>
                <w:rFonts w:eastAsia="Arial Unicode MS"/>
                <w:lang w:val="kk-KZ"/>
              </w:rPr>
              <w:t xml:space="preserve">устно </w:t>
            </w:r>
            <w:r w:rsidRPr="00B026C7">
              <w:rPr>
                <w:rFonts w:eastAsia="Arial Unicode MS"/>
              </w:rPr>
              <w:t>по критериям и дескрипторам. После каждого задания дается обратная связь.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 w:rsidRPr="00B026C7">
              <w:rPr>
                <w:rFonts w:eastAsia="Arial Unicode MS"/>
                <w:lang w:val="kk-KZ"/>
              </w:rPr>
              <w:t>Технологии охраны здоровья.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 w:rsidRPr="00B026C7">
              <w:rPr>
                <w:rFonts w:eastAsia="Arial Unicode MS"/>
                <w:lang w:val="kk-KZ"/>
              </w:rPr>
              <w:t>Использование на уроках тонизирующих упражнений.</w:t>
            </w:r>
          </w:p>
          <w:p w:rsidR="00C11CA4" w:rsidRPr="00B026C7" w:rsidRDefault="00C11CA4" w:rsidP="00AC74A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02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Pr="00B02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B02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Наши друзья</w:t>
            </w:r>
            <w:r w:rsidRPr="00B02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bookmarkStart w:id="0" w:name="_GoBack"/>
            <w:bookmarkEnd w:id="0"/>
            <w:r w:rsidRPr="00B026C7">
              <w:rPr>
                <w:rFonts w:eastAsia="Arial Unicode MS"/>
              </w:rPr>
              <w:t>Используются  формы работы: коллективная, групповая, парная, индивидуальная.</w:t>
            </w:r>
          </w:p>
          <w:p w:rsidR="00C11CA4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  <w:lang w:val="kk-KZ"/>
              </w:rPr>
              <w:t>Психологический настрой</w:t>
            </w:r>
            <w:r w:rsidRPr="00B026C7">
              <w:rPr>
                <w:rFonts w:eastAsia="Arial Unicode MS"/>
                <w:lang w:val="kk-KZ"/>
              </w:rPr>
              <w:t xml:space="preserve"> (К)</w:t>
            </w:r>
          </w:p>
          <w:p w:rsidR="00C11CA4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  <w:lang w:val="kk-KZ"/>
              </w:rPr>
              <w:t>Деление на группы (К)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  <w:lang w:val="kk-KZ"/>
              </w:rPr>
              <w:t>Связь с предыдущим уроком (Г)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</w:rPr>
            </w:pPr>
            <w:r w:rsidRPr="00B026C7">
              <w:rPr>
                <w:rFonts w:eastAsia="Arial Unicode MS"/>
              </w:rPr>
              <w:t>1 задание (</w:t>
            </w:r>
            <w:r>
              <w:rPr>
                <w:rFonts w:eastAsia="Arial Unicode MS"/>
                <w:lang w:val="kk-KZ"/>
              </w:rPr>
              <w:t>И, Г, К</w:t>
            </w:r>
            <w:r w:rsidRPr="00B026C7">
              <w:rPr>
                <w:rFonts w:eastAsia="Arial Unicode MS"/>
              </w:rPr>
              <w:t>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</w:rPr>
            </w:pPr>
            <w:r w:rsidRPr="00B026C7">
              <w:rPr>
                <w:rFonts w:eastAsia="Arial Unicode MS"/>
              </w:rPr>
              <w:t>2 задание (</w:t>
            </w:r>
            <w:r>
              <w:rPr>
                <w:rFonts w:eastAsia="Arial Unicode MS"/>
                <w:lang w:val="kk-KZ"/>
              </w:rPr>
              <w:t>П</w:t>
            </w:r>
            <w:r w:rsidRPr="00B026C7">
              <w:rPr>
                <w:rFonts w:eastAsia="Arial Unicode MS"/>
              </w:rPr>
              <w:t>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 w:rsidRPr="00B026C7">
              <w:rPr>
                <w:rFonts w:eastAsia="Arial Unicode MS"/>
              </w:rPr>
              <w:t>3 задание (</w:t>
            </w:r>
            <w:r w:rsidRPr="00B026C7">
              <w:rPr>
                <w:rFonts w:eastAsia="Arial Unicode MS"/>
                <w:lang w:val="kk-KZ"/>
              </w:rPr>
              <w:t>И</w:t>
            </w:r>
            <w:r w:rsidRPr="00B026C7">
              <w:rPr>
                <w:rFonts w:eastAsia="Arial Unicode MS"/>
              </w:rPr>
              <w:t>)</w:t>
            </w:r>
          </w:p>
          <w:p w:rsidR="00C11CA4" w:rsidRPr="00B026C7" w:rsidRDefault="00C11CA4" w:rsidP="00AC74AB">
            <w:pPr>
              <w:spacing w:after="0" w:line="240" w:lineRule="auto"/>
              <w:rPr>
                <w:rFonts w:eastAsia="Arial Unicode MS"/>
                <w:lang w:val="kk-KZ"/>
              </w:rPr>
            </w:pPr>
            <w:r w:rsidRPr="00B026C7">
              <w:rPr>
                <w:rFonts w:eastAsia="Arial Unicode MS"/>
                <w:lang w:val="kk-KZ"/>
              </w:rPr>
              <w:t>Рефлексия (И)</w:t>
            </w:r>
          </w:p>
        </w:tc>
      </w:tr>
    </w:tbl>
    <w:p w:rsidR="001708C7" w:rsidRPr="001F1E26" w:rsidRDefault="001708C7">
      <w:pPr>
        <w:rPr>
          <w:lang w:val="kk-KZ"/>
        </w:rPr>
      </w:pPr>
    </w:p>
    <w:sectPr w:rsidR="001708C7" w:rsidRPr="001F1E26" w:rsidSect="0017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7237E"/>
    <w:multiLevelType w:val="hybridMultilevel"/>
    <w:tmpl w:val="181A10C8"/>
    <w:lvl w:ilvl="0" w:tplc="C0340D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260F2"/>
    <w:multiLevelType w:val="hybridMultilevel"/>
    <w:tmpl w:val="B730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A4"/>
    <w:rsid w:val="001708C7"/>
    <w:rsid w:val="001F1E26"/>
    <w:rsid w:val="00894561"/>
    <w:rsid w:val="00A53DB6"/>
    <w:rsid w:val="00A53E0A"/>
    <w:rsid w:val="00B662D9"/>
    <w:rsid w:val="00C11CA4"/>
    <w:rsid w:val="00E034DA"/>
    <w:rsid w:val="00E5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A4"/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C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11CA4"/>
    <w:pPr>
      <w:ind w:left="720"/>
      <w:contextualSpacing/>
    </w:pPr>
  </w:style>
  <w:style w:type="paragraph" w:customStyle="1" w:styleId="1">
    <w:name w:val="Без интервала1"/>
    <w:rsid w:val="00C11CA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1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C11CA4"/>
  </w:style>
  <w:style w:type="character" w:styleId="a6">
    <w:name w:val="Hyperlink"/>
    <w:basedOn w:val="a0"/>
    <w:uiPriority w:val="99"/>
    <w:semiHidden/>
    <w:unhideWhenUsed/>
    <w:rsid w:val="00C11CA4"/>
    <w:rPr>
      <w:color w:val="0000FF"/>
      <w:u w:val="single"/>
    </w:rPr>
  </w:style>
  <w:style w:type="character" w:styleId="a7">
    <w:name w:val="Emphasis"/>
    <w:basedOn w:val="a0"/>
    <w:uiPriority w:val="20"/>
    <w:qFormat/>
    <w:rsid w:val="00C11CA4"/>
    <w:rPr>
      <w:i/>
      <w:iCs/>
    </w:rPr>
  </w:style>
  <w:style w:type="character" w:styleId="a8">
    <w:name w:val="Strong"/>
    <w:basedOn w:val="a0"/>
    <w:uiPriority w:val="22"/>
    <w:qFormat/>
    <w:rsid w:val="00C11CA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C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8;&#1077;&#1096;&#1077;&#1085;&#1080;&#1077;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7;&#1086;&#1083;&#1080;&#1090;&#1080;&#1082;&#1072;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5;&#1072;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9;&#1090;&#1072;&#1088;&#1077;&#1094;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78;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4;&#1091;&#1076;&#1088;&#1086;&#1089;&#1090;&#1100;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</dc:creator>
  <cp:lastModifiedBy>Сая</cp:lastModifiedBy>
  <cp:revision>5</cp:revision>
  <dcterms:created xsi:type="dcterms:W3CDTF">2018-11-22T18:19:00Z</dcterms:created>
  <dcterms:modified xsi:type="dcterms:W3CDTF">2019-06-07T11:17:00Z</dcterms:modified>
</cp:coreProperties>
</file>