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0465" w:rsidRDefault="002E58FC">
      <w:pPr>
        <w:pStyle w:val="1"/>
      </w:pPr>
      <w:r>
        <w:t>«</w:t>
      </w:r>
      <w:r>
        <w:t>ХАЛЫҚАРАЛЫҚ</w:t>
      </w:r>
      <w:r>
        <w:rPr>
          <w:spacing w:val="-12"/>
        </w:rPr>
        <w:t xml:space="preserve"> </w:t>
      </w:r>
      <w:r>
        <w:t>ЖӘНЕ</w:t>
      </w:r>
      <w:r>
        <w:rPr>
          <w:spacing w:val="-11"/>
        </w:rPr>
        <w:t xml:space="preserve"> </w:t>
      </w:r>
      <w:r>
        <w:t>ҰЛТТЫҚ</w:t>
      </w:r>
      <w:r>
        <w:rPr>
          <w:spacing w:val="-12"/>
        </w:rPr>
        <w:t xml:space="preserve"> </w:t>
      </w:r>
      <w:r>
        <w:t>ҚҰҚЫҚТАРДЫҢ</w:t>
      </w:r>
      <w:r>
        <w:rPr>
          <w:spacing w:val="-12"/>
        </w:rPr>
        <w:t xml:space="preserve"> </w:t>
      </w:r>
      <w:r>
        <w:rPr>
          <w:spacing w:val="-2"/>
        </w:rPr>
        <w:t>НЕГІЗІ»</w:t>
      </w:r>
    </w:p>
    <w:p w:rsidR="00B20465" w:rsidRDefault="002E58FC" w:rsidP="002E58FC">
      <w:pPr>
        <w:pStyle w:val="a3"/>
        <w:spacing w:before="104" w:line="276" w:lineRule="auto"/>
        <w:ind w:left="6708" w:right="43" w:firstLine="979"/>
        <w:jc w:val="right"/>
      </w:pPr>
      <w:r>
        <w:t>Жантуғанова</w:t>
      </w:r>
      <w:r>
        <w:rPr>
          <w:spacing w:val="-17"/>
        </w:rPr>
        <w:t xml:space="preserve"> </w:t>
      </w:r>
      <w:r>
        <w:t>Салтанат 6B02802-Әлеуметтік</w:t>
      </w:r>
      <w:r>
        <w:rPr>
          <w:spacing w:val="-7"/>
        </w:rPr>
        <w:t xml:space="preserve"> </w:t>
      </w:r>
      <w:r>
        <w:rPr>
          <w:spacing w:val="-2"/>
        </w:rPr>
        <w:t>педагогика</w:t>
      </w:r>
    </w:p>
    <w:p w:rsidR="00B20465" w:rsidRDefault="002E58FC" w:rsidP="002E58FC">
      <w:pPr>
        <w:pStyle w:val="a3"/>
        <w:spacing w:before="0" w:line="276" w:lineRule="auto"/>
        <w:ind w:left="5220" w:right="46" w:firstLine="2770"/>
        <w:jc w:val="right"/>
      </w:pPr>
      <w:r>
        <w:t>(ІР)</w:t>
      </w:r>
      <w:r>
        <w:rPr>
          <w:spacing w:val="-15"/>
        </w:rPr>
        <w:t xml:space="preserve"> </w:t>
      </w:r>
      <w:r>
        <w:t>мамандығының 2</w:t>
      </w:r>
      <w:r>
        <w:rPr>
          <w:spacing w:val="-11"/>
        </w:rPr>
        <w:t xml:space="preserve"> </w:t>
      </w:r>
      <w:r>
        <w:t>курс</w:t>
      </w:r>
      <w:r>
        <w:rPr>
          <w:spacing w:val="-12"/>
        </w:rPr>
        <w:t xml:space="preserve"> </w:t>
      </w:r>
      <w:r>
        <w:t>студенті</w:t>
      </w:r>
      <w:r>
        <w:rPr>
          <w:spacing w:val="-14"/>
        </w:rPr>
        <w:t xml:space="preserve"> </w:t>
      </w:r>
      <w:hyperlink r:id="rId5">
        <w:r>
          <w:rPr>
            <w:color w:val="0000FF"/>
            <w:u w:val="single" w:color="0000FF"/>
          </w:rPr>
          <w:t>saltanatzantuganova@gmail.com</w:t>
        </w:r>
      </w:hyperlink>
      <w:r>
        <w:rPr>
          <w:color w:val="0000FF"/>
        </w:rPr>
        <w:t xml:space="preserve"> </w:t>
      </w:r>
      <w:r>
        <w:t>Ғылыми жетекшісі: Райымқұл С.Ұ.</w:t>
      </w:r>
    </w:p>
    <w:p w:rsidR="002E58FC" w:rsidRDefault="002E58FC" w:rsidP="002E58FC">
      <w:pPr>
        <w:pStyle w:val="a3"/>
        <w:spacing w:before="0" w:line="276" w:lineRule="auto"/>
        <w:ind w:right="46"/>
      </w:pPr>
      <w:r w:rsidRPr="002E58FC">
        <w:t xml:space="preserve">                                                                                                            </w:t>
      </w:r>
      <w:hyperlink r:id="rId6" w:history="1">
        <w:r w:rsidRPr="004B4ECB">
          <w:rPr>
            <w:rStyle w:val="a5"/>
          </w:rPr>
          <w:t>s.raimkul@abaiuniversity.edu.kz</w:t>
        </w:r>
      </w:hyperlink>
    </w:p>
    <w:p w:rsidR="00B20465" w:rsidRDefault="002E58FC" w:rsidP="002E58FC">
      <w:pPr>
        <w:pStyle w:val="a3"/>
        <w:spacing w:before="0" w:line="276" w:lineRule="auto"/>
        <w:ind w:left="0" w:right="49"/>
      </w:pPr>
      <w:r>
        <w:t xml:space="preserve">                                                                   </w:t>
      </w:r>
      <w:r>
        <w:t>Абай</w:t>
      </w:r>
      <w:r>
        <w:rPr>
          <w:spacing w:val="-4"/>
        </w:rPr>
        <w:t xml:space="preserve"> </w:t>
      </w:r>
      <w:r>
        <w:t>атындағы</w:t>
      </w:r>
      <w:r>
        <w:rPr>
          <w:spacing w:val="-1"/>
        </w:rPr>
        <w:t xml:space="preserve"> </w:t>
      </w:r>
      <w:r>
        <w:t>Қазақ</w:t>
      </w:r>
      <w:r>
        <w:rPr>
          <w:spacing w:val="-4"/>
        </w:rPr>
        <w:t xml:space="preserve"> </w:t>
      </w:r>
      <w:r>
        <w:t>ұлттық</w:t>
      </w:r>
      <w:r>
        <w:rPr>
          <w:spacing w:val="-4"/>
        </w:rPr>
        <w:t xml:space="preserve"> </w:t>
      </w:r>
      <w:r>
        <w:t>педагогикалық</w:t>
      </w:r>
      <w:r>
        <w:rPr>
          <w:spacing w:val="-3"/>
        </w:rPr>
        <w:t xml:space="preserve"> </w:t>
      </w:r>
      <w:r>
        <w:rPr>
          <w:spacing w:val="-2"/>
        </w:rPr>
        <w:t>университеті</w:t>
      </w:r>
    </w:p>
    <w:p w:rsidR="00B20465" w:rsidRDefault="002E58FC" w:rsidP="002E58FC">
      <w:pPr>
        <w:pStyle w:val="a3"/>
        <w:spacing w:before="101" w:line="276" w:lineRule="auto"/>
        <w:ind w:left="0" w:right="49"/>
        <w:jc w:val="right"/>
      </w:pPr>
      <w:r>
        <w:t xml:space="preserve">Алматы қ. </w:t>
      </w:r>
      <w:r>
        <w:rPr>
          <w:spacing w:val="-2"/>
        </w:rPr>
        <w:t>Қазақстан</w:t>
      </w:r>
    </w:p>
    <w:p w:rsidR="00B20465" w:rsidRDefault="002E58FC">
      <w:pPr>
        <w:pStyle w:val="2"/>
        <w:spacing w:before="104"/>
      </w:pPr>
      <w:bookmarkStart w:id="0" w:name="_GoBack"/>
      <w:bookmarkEnd w:id="0"/>
      <w:r>
        <w:rPr>
          <w:spacing w:val="-2"/>
        </w:rPr>
        <w:t>Аңдатпа.</w:t>
      </w:r>
    </w:p>
    <w:p w:rsidR="00B20465" w:rsidRDefault="002E58FC">
      <w:pPr>
        <w:pStyle w:val="a3"/>
        <w:spacing w:line="276" w:lineRule="auto"/>
        <w:ind w:right="48" w:firstLine="562"/>
      </w:pPr>
      <w:r>
        <w:t>Бұл</w:t>
      </w:r>
      <w:r>
        <w:rPr>
          <w:spacing w:val="-15"/>
        </w:rPr>
        <w:t xml:space="preserve"> </w:t>
      </w:r>
      <w:r>
        <w:t>мақалада</w:t>
      </w:r>
      <w:r>
        <w:rPr>
          <w:spacing w:val="-15"/>
        </w:rPr>
        <w:t xml:space="preserve"> </w:t>
      </w:r>
      <w:r>
        <w:t>халықаралық</w:t>
      </w:r>
      <w:r>
        <w:rPr>
          <w:spacing w:val="-15"/>
        </w:rPr>
        <w:t xml:space="preserve"> </w:t>
      </w:r>
      <w:r>
        <w:t>және</w:t>
      </w:r>
      <w:r>
        <w:rPr>
          <w:spacing w:val="-15"/>
        </w:rPr>
        <w:t xml:space="preserve"> </w:t>
      </w:r>
      <w:r>
        <w:t>ұлттық</w:t>
      </w:r>
      <w:r>
        <w:rPr>
          <w:spacing w:val="-15"/>
        </w:rPr>
        <w:t xml:space="preserve"> </w:t>
      </w:r>
      <w:r>
        <w:t>құқықтың</w:t>
      </w:r>
      <w:r>
        <w:rPr>
          <w:spacing w:val="-15"/>
        </w:rPr>
        <w:t xml:space="preserve"> </w:t>
      </w:r>
      <w:r>
        <w:t>негізгі</w:t>
      </w:r>
      <w:r>
        <w:rPr>
          <w:spacing w:val="-15"/>
        </w:rPr>
        <w:t xml:space="preserve"> </w:t>
      </w:r>
      <w:r>
        <w:t>түсініктері,</w:t>
      </w:r>
      <w:r>
        <w:rPr>
          <w:spacing w:val="-15"/>
        </w:rPr>
        <w:t xml:space="preserve"> </w:t>
      </w:r>
      <w:r>
        <w:t>олардың</w:t>
      </w:r>
      <w:r>
        <w:rPr>
          <w:spacing w:val="-15"/>
        </w:rPr>
        <w:t xml:space="preserve"> </w:t>
      </w:r>
      <w:r>
        <w:t>қоғамдағы маңызы және өзара байланысы қарастырылады. М.Ж. Байтасованың «Құқық негіздері» пәнінен</w:t>
      </w:r>
      <w:r>
        <w:rPr>
          <w:spacing w:val="-2"/>
        </w:rPr>
        <w:t xml:space="preserve"> </w:t>
      </w:r>
      <w:r>
        <w:t>кестел</w:t>
      </w:r>
      <w:r>
        <w:t>ер</w:t>
      </w:r>
      <w:r>
        <w:rPr>
          <w:spacing w:val="-3"/>
        </w:rPr>
        <w:t xml:space="preserve"> </w:t>
      </w:r>
      <w:r>
        <w:t>жиынтығы</w:t>
      </w:r>
      <w:r>
        <w:rPr>
          <w:spacing w:val="-10"/>
        </w:rPr>
        <w:t xml:space="preserve"> </w:t>
      </w:r>
      <w:r>
        <w:t>оқу-әдістемелік</w:t>
      </w:r>
      <w:r>
        <w:rPr>
          <w:spacing w:val="-5"/>
        </w:rPr>
        <w:t xml:space="preserve"> </w:t>
      </w:r>
      <w:r>
        <w:t>құралындағы</w:t>
      </w:r>
      <w:r>
        <w:rPr>
          <w:spacing w:val="-6"/>
        </w:rPr>
        <w:t xml:space="preserve"> </w:t>
      </w:r>
      <w:r>
        <w:t>мемлекет</w:t>
      </w:r>
      <w:r>
        <w:rPr>
          <w:spacing w:val="-3"/>
        </w:rPr>
        <w:t xml:space="preserve"> </w:t>
      </w:r>
      <w:r>
        <w:t>пен</w:t>
      </w:r>
      <w:r>
        <w:rPr>
          <w:spacing w:val="-2"/>
        </w:rPr>
        <w:t xml:space="preserve"> </w:t>
      </w:r>
      <w:r>
        <w:t>құқықтың</w:t>
      </w:r>
      <w:r>
        <w:rPr>
          <w:spacing w:val="-2"/>
        </w:rPr>
        <w:t xml:space="preserve"> </w:t>
      </w:r>
      <w:r>
        <w:t>теориялық негіздеріне сүйене отырып, ұлттық құқықтың құрылымы мен ерекшеліктері түсіндіріледі. Сонымен қатар халықаралық құқықтың мемлекеттер арасындағы қатынастарды реттеудегі рөлі</w:t>
      </w:r>
      <w:r>
        <w:rPr>
          <w:spacing w:val="-15"/>
        </w:rPr>
        <w:t xml:space="preserve"> </w:t>
      </w:r>
      <w:r>
        <w:t>және</w:t>
      </w:r>
      <w:r>
        <w:rPr>
          <w:spacing w:val="-15"/>
        </w:rPr>
        <w:t xml:space="preserve"> </w:t>
      </w:r>
      <w:r>
        <w:t>оның</w:t>
      </w:r>
      <w:r>
        <w:rPr>
          <w:spacing w:val="-15"/>
        </w:rPr>
        <w:t xml:space="preserve"> </w:t>
      </w:r>
      <w:r>
        <w:t>Қазақстан</w:t>
      </w:r>
      <w:r>
        <w:rPr>
          <w:spacing w:val="-15"/>
        </w:rPr>
        <w:t xml:space="preserve"> </w:t>
      </w:r>
      <w:r>
        <w:t>Республикасының</w:t>
      </w:r>
      <w:r>
        <w:rPr>
          <w:spacing w:val="-15"/>
        </w:rPr>
        <w:t xml:space="preserve"> </w:t>
      </w:r>
      <w:r>
        <w:t>құқықтық</w:t>
      </w:r>
      <w:r>
        <w:rPr>
          <w:spacing w:val="-14"/>
        </w:rPr>
        <w:t xml:space="preserve"> </w:t>
      </w:r>
      <w:r>
        <w:t>жүйесімен</w:t>
      </w:r>
      <w:r>
        <w:rPr>
          <w:spacing w:val="-12"/>
        </w:rPr>
        <w:t xml:space="preserve"> </w:t>
      </w:r>
      <w:r>
        <w:t>байланысы</w:t>
      </w:r>
      <w:r>
        <w:rPr>
          <w:spacing w:val="-11"/>
        </w:rPr>
        <w:t xml:space="preserve"> </w:t>
      </w:r>
      <w:r>
        <w:t>қарастырылады. Қазақстан Республикасының Конституциясында халықаралық құқықтың принциптері мен нормаларын құрметтеу қағидасы бекітілген. Сондықтан халықаралық және ұлттық құқықты өзара байланысты түрде</w:t>
      </w:r>
      <w:r>
        <w:t xml:space="preserve"> түсіну қазіргі қоғам үшін маңызды деп есептеймін.</w:t>
      </w:r>
    </w:p>
    <w:p w:rsidR="00B20465" w:rsidRDefault="002E58FC">
      <w:pPr>
        <w:pStyle w:val="2"/>
        <w:spacing w:before="58"/>
        <w:jc w:val="both"/>
        <w:rPr>
          <w:b w:val="0"/>
        </w:rPr>
      </w:pPr>
      <w:r>
        <w:t>Түйін</w:t>
      </w:r>
      <w:r>
        <w:rPr>
          <w:spacing w:val="-1"/>
        </w:rPr>
        <w:t xml:space="preserve"> </w:t>
      </w:r>
      <w:r>
        <w:rPr>
          <w:spacing w:val="-2"/>
        </w:rPr>
        <w:t>сөздер</w:t>
      </w:r>
      <w:r>
        <w:rPr>
          <w:b w:val="0"/>
          <w:spacing w:val="-2"/>
        </w:rPr>
        <w:t>.</w:t>
      </w:r>
    </w:p>
    <w:p w:rsidR="00B20465" w:rsidRDefault="002E58FC">
      <w:pPr>
        <w:pStyle w:val="a3"/>
        <w:spacing w:before="104" w:line="276" w:lineRule="auto"/>
        <w:ind w:right="59" w:firstLine="720"/>
      </w:pPr>
      <w:r>
        <w:t>Халықаралық құқық, ұлттық құқық, құқық жүйесі, құқық нормасы, мемлекет, Конституция, халықаралық шарт, адам құқықтары, құқықтық мемлекет.</w:t>
      </w:r>
    </w:p>
    <w:p w:rsidR="00B20465" w:rsidRDefault="002E58FC">
      <w:pPr>
        <w:pStyle w:val="2"/>
        <w:spacing w:before="66"/>
      </w:pPr>
      <w:r>
        <w:rPr>
          <w:spacing w:val="-2"/>
        </w:rPr>
        <w:t>Кіріспе</w:t>
      </w:r>
    </w:p>
    <w:p w:rsidR="00B20465" w:rsidRDefault="002E58FC">
      <w:pPr>
        <w:pStyle w:val="a3"/>
        <w:spacing w:before="94" w:line="276" w:lineRule="auto"/>
        <w:ind w:right="45" w:firstLine="562"/>
      </w:pPr>
      <w:r>
        <w:t xml:space="preserve">Құқық – кез келген мемлекеттің тұрақты дамуы </w:t>
      </w:r>
      <w:r>
        <w:t>үшін қажетті негізгі құралдардың бірі. Қоғамда</w:t>
      </w:r>
      <w:r>
        <w:rPr>
          <w:spacing w:val="-10"/>
        </w:rPr>
        <w:t xml:space="preserve"> </w:t>
      </w:r>
      <w:r>
        <w:t>адамдардың</w:t>
      </w:r>
      <w:r>
        <w:rPr>
          <w:spacing w:val="-8"/>
        </w:rPr>
        <w:t xml:space="preserve"> </w:t>
      </w:r>
      <w:r>
        <w:t>құқықтары</w:t>
      </w:r>
      <w:r>
        <w:rPr>
          <w:spacing w:val="-11"/>
        </w:rPr>
        <w:t xml:space="preserve"> </w:t>
      </w:r>
      <w:r>
        <w:t>мен</w:t>
      </w:r>
      <w:r>
        <w:rPr>
          <w:spacing w:val="-12"/>
        </w:rPr>
        <w:t xml:space="preserve"> </w:t>
      </w:r>
      <w:r>
        <w:t>міндеттері,</w:t>
      </w:r>
      <w:r>
        <w:rPr>
          <w:spacing w:val="-7"/>
        </w:rPr>
        <w:t xml:space="preserve"> </w:t>
      </w:r>
      <w:r>
        <w:t>мемлекет</w:t>
      </w:r>
      <w:r>
        <w:rPr>
          <w:spacing w:val="-8"/>
        </w:rPr>
        <w:t xml:space="preserve"> </w:t>
      </w:r>
      <w:r>
        <w:t>пен</w:t>
      </w:r>
      <w:r>
        <w:rPr>
          <w:spacing w:val="-8"/>
        </w:rPr>
        <w:t xml:space="preserve"> </w:t>
      </w:r>
      <w:r>
        <w:t>азамат</w:t>
      </w:r>
      <w:r>
        <w:rPr>
          <w:spacing w:val="-12"/>
        </w:rPr>
        <w:t xml:space="preserve"> </w:t>
      </w:r>
      <w:r>
        <w:t>арасындағы</w:t>
      </w:r>
      <w:r>
        <w:rPr>
          <w:spacing w:val="-11"/>
        </w:rPr>
        <w:t xml:space="preserve"> </w:t>
      </w:r>
      <w:r>
        <w:t>қатынастар, сондай-ақ</w:t>
      </w:r>
      <w:r>
        <w:rPr>
          <w:spacing w:val="-15"/>
        </w:rPr>
        <w:t xml:space="preserve"> </w:t>
      </w:r>
      <w:r>
        <w:t>әртүрлі</w:t>
      </w:r>
      <w:r>
        <w:rPr>
          <w:spacing w:val="-15"/>
        </w:rPr>
        <w:t xml:space="preserve"> </w:t>
      </w:r>
      <w:r>
        <w:t>қоғамдық</w:t>
      </w:r>
      <w:r>
        <w:rPr>
          <w:spacing w:val="-15"/>
        </w:rPr>
        <w:t xml:space="preserve"> </w:t>
      </w:r>
      <w:r>
        <w:t>байланыстар</w:t>
      </w:r>
      <w:r>
        <w:rPr>
          <w:spacing w:val="-15"/>
        </w:rPr>
        <w:t xml:space="preserve"> </w:t>
      </w:r>
      <w:r>
        <w:t>құқық</w:t>
      </w:r>
      <w:r>
        <w:rPr>
          <w:spacing w:val="-15"/>
        </w:rPr>
        <w:t xml:space="preserve"> </w:t>
      </w:r>
      <w:r>
        <w:t>нормалары</w:t>
      </w:r>
      <w:r>
        <w:rPr>
          <w:spacing w:val="-10"/>
        </w:rPr>
        <w:t xml:space="preserve"> </w:t>
      </w:r>
      <w:r>
        <w:t>арқылы</w:t>
      </w:r>
      <w:r>
        <w:rPr>
          <w:spacing w:val="-5"/>
        </w:rPr>
        <w:t xml:space="preserve"> </w:t>
      </w:r>
      <w:r>
        <w:t>реттеледі.</w:t>
      </w:r>
      <w:r>
        <w:rPr>
          <w:spacing w:val="-10"/>
        </w:rPr>
        <w:t xml:space="preserve"> </w:t>
      </w:r>
      <w:r>
        <w:t>Құқықтық</w:t>
      </w:r>
      <w:r>
        <w:rPr>
          <w:spacing w:val="-13"/>
        </w:rPr>
        <w:t xml:space="preserve"> </w:t>
      </w:r>
      <w:r>
        <w:t xml:space="preserve">білім адамның өз құқықтарын білуіне ғана емес, </w:t>
      </w:r>
      <w:r>
        <w:t>өз міндеттерін түсінуіне және заңды құрметтеуіне де мүмкіндік береді.М.Ж. Байтасованың «Құқық негіздері» пәнінен кестелер жиынтығы оқу-әдістемелік құралында мемлекет пен құқықтың жалпы теориялық негіздері, Қазақстан Республикасының конституциялық құқығы, ә</w:t>
      </w:r>
      <w:r>
        <w:t>кімшілік, азаматтық, қылмыстық, еңбек, экологиялық және басқа да құқық салалары жүйеленіп берілген. Автор материалды кестелер арқылы түсіндіре отырып, студенттердің құқықтық білімін қалыптастыруға бағытталған. Оқу құралында құқық қоғамдық қатынастарды ретт</w:t>
      </w:r>
      <w:r>
        <w:t>еуге бағытталған, мемлекет бекітіп және қамтамасыз ететін жалпыға міндетті заңдық нормалар жүйесі ретінде түсіндіріледі.Менің ойымша, осы жалпы құқықтық түсініктерді меңгеру халықаралық және ұлттық құқықтың арақатынасын түсіну үшін де маңызды. Себебі халық</w:t>
      </w:r>
      <w:r>
        <w:t>аралық құқық та, ұлттық құқық та адамдардың, мемлекеттердің және қоғамның құқықтық тәртібін қамтамасыз етуге бағытталғанымен, олардың реттейтін қатынастары мен қолданылу салалары әртүрлі.</w:t>
      </w:r>
    </w:p>
    <w:p w:rsidR="00B20465" w:rsidRDefault="00B20465">
      <w:pPr>
        <w:pStyle w:val="a3"/>
        <w:spacing w:line="276" w:lineRule="auto"/>
        <w:sectPr w:rsidR="00B20465">
          <w:type w:val="continuous"/>
          <w:pgSz w:w="12240" w:h="15840"/>
          <w:pgMar w:top="1060" w:right="1080" w:bottom="280" w:left="1080" w:header="720" w:footer="720" w:gutter="0"/>
          <w:cols w:space="720"/>
        </w:sectPr>
      </w:pPr>
    </w:p>
    <w:p w:rsidR="00B20465" w:rsidRDefault="002E58FC">
      <w:pPr>
        <w:pStyle w:val="2"/>
      </w:pPr>
      <w:r>
        <w:lastRenderedPageBreak/>
        <w:t>Негізгі</w:t>
      </w:r>
      <w:r>
        <w:rPr>
          <w:spacing w:val="-1"/>
        </w:rPr>
        <w:t xml:space="preserve"> </w:t>
      </w:r>
      <w:r>
        <w:rPr>
          <w:spacing w:val="-2"/>
        </w:rPr>
        <w:t>бөлім.</w:t>
      </w:r>
    </w:p>
    <w:p w:rsidR="00B20465" w:rsidRDefault="002E58FC">
      <w:pPr>
        <w:pStyle w:val="a3"/>
        <w:jc w:val="left"/>
      </w:pPr>
      <w:r>
        <w:t>Ұлттық</w:t>
      </w:r>
      <w:r>
        <w:rPr>
          <w:spacing w:val="-3"/>
        </w:rPr>
        <w:t xml:space="preserve"> </w:t>
      </w:r>
      <w:r>
        <w:t>құқықтың</w:t>
      </w:r>
      <w:r>
        <w:rPr>
          <w:spacing w:val="-5"/>
        </w:rPr>
        <w:t xml:space="preserve"> </w:t>
      </w:r>
      <w:r>
        <w:t>түсінігі</w:t>
      </w:r>
      <w:r>
        <w:rPr>
          <w:spacing w:val="-6"/>
        </w:rPr>
        <w:t xml:space="preserve"> </w:t>
      </w:r>
      <w:r>
        <w:t>және</w:t>
      </w:r>
      <w:r>
        <w:rPr>
          <w:spacing w:val="-2"/>
        </w:rPr>
        <w:t xml:space="preserve"> </w:t>
      </w:r>
      <w:r>
        <w:t>негізгі</w:t>
      </w:r>
      <w:r>
        <w:rPr>
          <w:spacing w:val="-9"/>
        </w:rPr>
        <w:t xml:space="preserve"> </w:t>
      </w:r>
      <w:r>
        <w:rPr>
          <w:spacing w:val="-2"/>
        </w:rPr>
        <w:t>белгілері</w:t>
      </w:r>
    </w:p>
    <w:p w:rsidR="00B20465" w:rsidRDefault="002E58FC">
      <w:pPr>
        <w:pStyle w:val="a3"/>
        <w:ind w:left="1056"/>
        <w:jc w:val="left"/>
      </w:pPr>
      <w:r>
        <w:t>Ұлттық</w:t>
      </w:r>
      <w:r>
        <w:rPr>
          <w:spacing w:val="-6"/>
        </w:rPr>
        <w:t xml:space="preserve"> </w:t>
      </w:r>
      <w:r>
        <w:t>құқық</w:t>
      </w:r>
      <w:r>
        <w:rPr>
          <w:spacing w:val="-1"/>
        </w:rPr>
        <w:t xml:space="preserve"> </w:t>
      </w:r>
      <w:r>
        <w:t>–</w:t>
      </w:r>
      <w:r>
        <w:rPr>
          <w:spacing w:val="-2"/>
        </w:rPr>
        <w:t xml:space="preserve"> </w:t>
      </w:r>
      <w:r>
        <w:t>белгілі</w:t>
      </w:r>
      <w:r>
        <w:rPr>
          <w:spacing w:val="-10"/>
        </w:rPr>
        <w:t xml:space="preserve"> </w:t>
      </w:r>
      <w:r>
        <w:t>бір</w:t>
      </w:r>
      <w:r>
        <w:rPr>
          <w:spacing w:val="-1"/>
        </w:rPr>
        <w:t xml:space="preserve"> </w:t>
      </w:r>
      <w:r>
        <w:t>мемлекеттің</w:t>
      </w:r>
      <w:r>
        <w:rPr>
          <w:spacing w:val="-1"/>
        </w:rPr>
        <w:t xml:space="preserve"> </w:t>
      </w:r>
      <w:r>
        <w:t>аумағында</w:t>
      </w:r>
      <w:r>
        <w:rPr>
          <w:spacing w:val="-2"/>
        </w:rPr>
        <w:t xml:space="preserve"> </w:t>
      </w:r>
      <w:r>
        <w:t xml:space="preserve">қолданылатын </w:t>
      </w:r>
      <w:r>
        <w:rPr>
          <w:spacing w:val="-2"/>
        </w:rPr>
        <w:t>құқық</w:t>
      </w:r>
    </w:p>
    <w:p w:rsidR="00B20465" w:rsidRDefault="002E58FC">
      <w:pPr>
        <w:pStyle w:val="a3"/>
        <w:spacing w:before="46" w:line="276" w:lineRule="auto"/>
        <w:jc w:val="left"/>
      </w:pPr>
      <w:r>
        <w:t>нормаларының</w:t>
      </w:r>
      <w:r>
        <w:rPr>
          <w:spacing w:val="-10"/>
        </w:rPr>
        <w:t xml:space="preserve"> </w:t>
      </w:r>
      <w:r>
        <w:t>жүйесі.</w:t>
      </w:r>
      <w:r>
        <w:rPr>
          <w:spacing w:val="-5"/>
        </w:rPr>
        <w:t xml:space="preserve"> </w:t>
      </w:r>
      <w:r>
        <w:t>Қазақстан</w:t>
      </w:r>
      <w:r>
        <w:rPr>
          <w:spacing w:val="-6"/>
        </w:rPr>
        <w:t xml:space="preserve"> </w:t>
      </w:r>
      <w:r>
        <w:t>Республикасының</w:t>
      </w:r>
      <w:r>
        <w:rPr>
          <w:spacing w:val="-10"/>
        </w:rPr>
        <w:t xml:space="preserve"> </w:t>
      </w:r>
      <w:r>
        <w:t>ұлттық</w:t>
      </w:r>
      <w:r>
        <w:rPr>
          <w:spacing w:val="-8"/>
        </w:rPr>
        <w:t xml:space="preserve"> </w:t>
      </w:r>
      <w:r>
        <w:t>құқық</w:t>
      </w:r>
      <w:r>
        <w:rPr>
          <w:spacing w:val="-8"/>
        </w:rPr>
        <w:t xml:space="preserve"> </w:t>
      </w:r>
      <w:r>
        <w:t>жүйесіне</w:t>
      </w:r>
      <w:r>
        <w:rPr>
          <w:spacing w:val="-7"/>
        </w:rPr>
        <w:t xml:space="preserve"> </w:t>
      </w:r>
      <w:r>
        <w:t>Конституция, конституциялық заңдар, кодекстер, заңдар, басқа да нормативтік құқықтық актілер және Қазақстан Р</w:t>
      </w:r>
      <w:r>
        <w:t>еспубликасының халықаралық шарттық міндеттемелерінің нормалары кіреді.</w:t>
      </w:r>
    </w:p>
    <w:p w:rsidR="00B20465" w:rsidRDefault="002E58FC">
      <w:pPr>
        <w:pStyle w:val="a3"/>
        <w:spacing w:before="0" w:line="275" w:lineRule="exact"/>
        <w:jc w:val="left"/>
      </w:pPr>
      <w:r>
        <w:t>Конституцияның</w:t>
      </w:r>
      <w:r>
        <w:rPr>
          <w:spacing w:val="-8"/>
        </w:rPr>
        <w:t xml:space="preserve"> </w:t>
      </w:r>
      <w:r>
        <w:t>жоғары</w:t>
      </w:r>
      <w:r>
        <w:rPr>
          <w:spacing w:val="-4"/>
        </w:rPr>
        <w:t xml:space="preserve"> </w:t>
      </w:r>
      <w:r>
        <w:t>заңдық</w:t>
      </w:r>
      <w:r>
        <w:rPr>
          <w:spacing w:val="-4"/>
        </w:rPr>
        <w:t xml:space="preserve"> </w:t>
      </w:r>
      <w:r>
        <w:t>күші</w:t>
      </w:r>
      <w:r>
        <w:rPr>
          <w:spacing w:val="-10"/>
        </w:rPr>
        <w:t xml:space="preserve"> </w:t>
      </w:r>
      <w:r>
        <w:t>бар</w:t>
      </w:r>
      <w:r>
        <w:rPr>
          <w:spacing w:val="-1"/>
        </w:rPr>
        <w:t xml:space="preserve"> </w:t>
      </w:r>
      <w:r>
        <w:t>және</w:t>
      </w:r>
      <w:r>
        <w:rPr>
          <w:spacing w:val="-2"/>
        </w:rPr>
        <w:t xml:space="preserve"> </w:t>
      </w:r>
      <w:r>
        <w:t>ол</w:t>
      </w:r>
      <w:r>
        <w:rPr>
          <w:spacing w:val="-2"/>
        </w:rPr>
        <w:t xml:space="preserve"> </w:t>
      </w:r>
      <w:r>
        <w:t>елдің</w:t>
      </w:r>
      <w:r>
        <w:rPr>
          <w:spacing w:val="-1"/>
        </w:rPr>
        <w:t xml:space="preserve"> </w:t>
      </w:r>
      <w:r>
        <w:t>бүкіл</w:t>
      </w:r>
      <w:r>
        <w:rPr>
          <w:spacing w:val="-1"/>
        </w:rPr>
        <w:t xml:space="preserve"> </w:t>
      </w:r>
      <w:r>
        <w:t>аумағында</w:t>
      </w:r>
      <w:r>
        <w:rPr>
          <w:spacing w:val="-2"/>
        </w:rPr>
        <w:t xml:space="preserve"> тікелей</w:t>
      </w:r>
    </w:p>
    <w:p w:rsidR="00B20465" w:rsidRDefault="002E58FC">
      <w:pPr>
        <w:pStyle w:val="a3"/>
        <w:spacing w:before="41" w:line="276" w:lineRule="auto"/>
        <w:ind w:right="202"/>
      </w:pPr>
      <w:r>
        <w:t>қолданылады.Осы</w:t>
      </w:r>
      <w:r>
        <w:rPr>
          <w:spacing w:val="-8"/>
        </w:rPr>
        <w:t xml:space="preserve"> </w:t>
      </w:r>
      <w:r>
        <w:t>анықтамадан</w:t>
      </w:r>
      <w:r>
        <w:rPr>
          <w:spacing w:val="-4"/>
        </w:rPr>
        <w:t xml:space="preserve"> </w:t>
      </w:r>
      <w:r>
        <w:t>ұлттық</w:t>
      </w:r>
      <w:r>
        <w:rPr>
          <w:spacing w:val="-7"/>
        </w:rPr>
        <w:t xml:space="preserve"> </w:t>
      </w:r>
      <w:r>
        <w:t>құқықтың</w:t>
      </w:r>
      <w:r>
        <w:rPr>
          <w:spacing w:val="-9"/>
        </w:rPr>
        <w:t xml:space="preserve"> </w:t>
      </w:r>
      <w:r>
        <w:t>мемлекет өміріндегі</w:t>
      </w:r>
      <w:r>
        <w:rPr>
          <w:spacing w:val="-13"/>
        </w:rPr>
        <w:t xml:space="preserve"> </w:t>
      </w:r>
      <w:r>
        <w:t>орны</w:t>
      </w:r>
      <w:r>
        <w:rPr>
          <w:spacing w:val="-4"/>
        </w:rPr>
        <w:t xml:space="preserve"> </w:t>
      </w:r>
      <w:r>
        <w:t>айқын</w:t>
      </w:r>
      <w:r>
        <w:rPr>
          <w:spacing w:val="-5"/>
        </w:rPr>
        <w:t xml:space="preserve"> </w:t>
      </w:r>
      <w:r>
        <w:t>көрінеді. Ол тек</w:t>
      </w:r>
      <w:r>
        <w:rPr>
          <w:spacing w:val="-1"/>
        </w:rPr>
        <w:t xml:space="preserve"> </w:t>
      </w:r>
      <w:r>
        <w:t>заңдар жиынтығы е</w:t>
      </w:r>
      <w:r>
        <w:t>мес,</w:t>
      </w:r>
      <w:r>
        <w:rPr>
          <w:spacing w:val="-2"/>
        </w:rPr>
        <w:t xml:space="preserve"> </w:t>
      </w:r>
      <w:r>
        <w:t>қоғамдағы тәртіп пен</w:t>
      </w:r>
      <w:r>
        <w:rPr>
          <w:spacing w:val="-3"/>
        </w:rPr>
        <w:t xml:space="preserve"> </w:t>
      </w:r>
      <w:r>
        <w:t>азаматтардың құқықтарын қамтамасыз ететін тұтас жүйе болып табылады.М.Ж. Байтасова құқықты қоғамдық қатынастарды</w:t>
      </w:r>
    </w:p>
    <w:p w:rsidR="00B20465" w:rsidRDefault="002E58FC">
      <w:pPr>
        <w:pStyle w:val="a3"/>
        <w:spacing w:before="0" w:line="280" w:lineRule="auto"/>
        <w:ind w:right="205"/>
      </w:pPr>
      <w:r>
        <w:t>реттеуге</w:t>
      </w:r>
      <w:r>
        <w:rPr>
          <w:spacing w:val="-2"/>
        </w:rPr>
        <w:t xml:space="preserve"> </w:t>
      </w:r>
      <w:r>
        <w:t>арналған жалпыға</w:t>
      </w:r>
      <w:r>
        <w:rPr>
          <w:spacing w:val="-7"/>
        </w:rPr>
        <w:t xml:space="preserve"> </w:t>
      </w:r>
      <w:r>
        <w:t>міндетті</w:t>
      </w:r>
      <w:r>
        <w:rPr>
          <w:spacing w:val="-10"/>
        </w:rPr>
        <w:t xml:space="preserve"> </w:t>
      </w:r>
      <w:r>
        <w:t>нормалар</w:t>
      </w:r>
      <w:r>
        <w:rPr>
          <w:spacing w:val="-1"/>
        </w:rPr>
        <w:t xml:space="preserve"> </w:t>
      </w:r>
      <w:r>
        <w:t>жүйесі</w:t>
      </w:r>
      <w:r>
        <w:rPr>
          <w:spacing w:val="-10"/>
        </w:rPr>
        <w:t xml:space="preserve"> </w:t>
      </w:r>
      <w:r>
        <w:t>ретінде</w:t>
      </w:r>
      <w:r>
        <w:rPr>
          <w:spacing w:val="-2"/>
        </w:rPr>
        <w:t xml:space="preserve"> </w:t>
      </w:r>
      <w:r>
        <w:t>қарастырады. Автор</w:t>
      </w:r>
      <w:r>
        <w:rPr>
          <w:spacing w:val="-6"/>
        </w:rPr>
        <w:t xml:space="preserve"> </w:t>
      </w:r>
      <w:r>
        <w:t>құқықтың нормативтік, формальды, жүйелік және жалпыға міндетті сипаттарын атап көрсетеді.</w:t>
      </w:r>
    </w:p>
    <w:p w:rsidR="00B20465" w:rsidRDefault="002E58FC">
      <w:pPr>
        <w:pStyle w:val="a3"/>
        <w:spacing w:before="49" w:line="276" w:lineRule="auto"/>
        <w:ind w:right="48"/>
      </w:pPr>
      <w:r>
        <w:t xml:space="preserve">Ұлттық құқықтың құрылымын түсіну оның қоғамдағы нақты қызметін бағалауға мүмкіндік </w:t>
      </w:r>
      <w:r>
        <w:rPr>
          <w:spacing w:val="-2"/>
        </w:rPr>
        <w:t>береді. Әр құқық</w:t>
      </w:r>
      <w:r>
        <w:rPr>
          <w:spacing w:val="-3"/>
        </w:rPr>
        <w:t xml:space="preserve"> </w:t>
      </w:r>
      <w:r>
        <w:rPr>
          <w:spacing w:val="-2"/>
        </w:rPr>
        <w:t>саласы белгілі</w:t>
      </w:r>
      <w:r>
        <w:rPr>
          <w:spacing w:val="-7"/>
        </w:rPr>
        <w:t xml:space="preserve"> </w:t>
      </w:r>
      <w:r>
        <w:rPr>
          <w:spacing w:val="-2"/>
        </w:rPr>
        <w:t>бір қоғамдық</w:t>
      </w:r>
      <w:r>
        <w:rPr>
          <w:spacing w:val="-9"/>
        </w:rPr>
        <w:t xml:space="preserve"> </w:t>
      </w:r>
      <w:r>
        <w:rPr>
          <w:spacing w:val="-2"/>
        </w:rPr>
        <w:t>қатынасты</w:t>
      </w:r>
      <w:r>
        <w:rPr>
          <w:spacing w:val="-4"/>
        </w:rPr>
        <w:t xml:space="preserve"> </w:t>
      </w:r>
      <w:r>
        <w:rPr>
          <w:spacing w:val="-2"/>
        </w:rPr>
        <w:t>реттеуге бағытталғандықтан,</w:t>
      </w:r>
      <w:r>
        <w:rPr>
          <w:spacing w:val="-4"/>
        </w:rPr>
        <w:t xml:space="preserve"> </w:t>
      </w:r>
      <w:r>
        <w:rPr>
          <w:spacing w:val="-2"/>
        </w:rPr>
        <w:t xml:space="preserve">олардың </w:t>
      </w:r>
      <w:r>
        <w:t>барлығы бір-бірімен байланыста жұмыс істейді.Ұлттық құқықтың басты ерекшелігі – оның нақты бір мемлекеттің аумағында әрекет етуі. Мысалы, Қазақстан Республикасында азаматтардың құқықтары мен бостандықтары Конституция және басқа да заңдар арқылы қор</w:t>
      </w:r>
      <w:r>
        <w:t>ғалады. Азаматтардың білім алуға, еңбек етуге, сот арқылы қорғалуға және басқа да конституциялық құқықтары бар.Ұлттық құқық бірнеше салалардан тұрады. Оларға конституциялық, әкімшілік, азаматтық, қылмыстық, еңбек, отбасы, экологиялық және басқа құқық салал</w:t>
      </w:r>
      <w:r>
        <w:t>арын жатқызуға болады. М.Ж. Байтасованың еңбегінде осы құқық салаларының негізгі</w:t>
      </w:r>
      <w:r>
        <w:rPr>
          <w:spacing w:val="-15"/>
        </w:rPr>
        <w:t xml:space="preserve"> </w:t>
      </w:r>
      <w:r>
        <w:t>ережелері</w:t>
      </w:r>
      <w:r>
        <w:rPr>
          <w:spacing w:val="-15"/>
        </w:rPr>
        <w:t xml:space="preserve"> </w:t>
      </w:r>
      <w:r>
        <w:t>жүйеленіп</w:t>
      </w:r>
      <w:r>
        <w:rPr>
          <w:spacing w:val="-13"/>
        </w:rPr>
        <w:t xml:space="preserve"> </w:t>
      </w:r>
      <w:r>
        <w:t>көрсетілген.Сондықтан</w:t>
      </w:r>
      <w:r>
        <w:rPr>
          <w:spacing w:val="-11"/>
        </w:rPr>
        <w:t xml:space="preserve"> </w:t>
      </w:r>
      <w:r>
        <w:t>ұлттық</w:t>
      </w:r>
      <w:r>
        <w:rPr>
          <w:spacing w:val="-13"/>
        </w:rPr>
        <w:t xml:space="preserve"> </w:t>
      </w:r>
      <w:r>
        <w:t>құқықты</w:t>
      </w:r>
      <w:r>
        <w:rPr>
          <w:spacing w:val="-10"/>
        </w:rPr>
        <w:t xml:space="preserve"> </w:t>
      </w:r>
      <w:r>
        <w:t>мен</w:t>
      </w:r>
      <w:r>
        <w:rPr>
          <w:spacing w:val="-11"/>
        </w:rPr>
        <w:t xml:space="preserve"> </w:t>
      </w:r>
      <w:r>
        <w:t>мемлекеттің</w:t>
      </w:r>
      <w:r>
        <w:rPr>
          <w:spacing w:val="-7"/>
        </w:rPr>
        <w:t xml:space="preserve"> </w:t>
      </w:r>
      <w:r>
        <w:t>ішіндегі қоғамдық қатынастарды тәртіпке келтіретін негізгі құқықтық жүйе деп түсінемін.</w:t>
      </w:r>
    </w:p>
    <w:p w:rsidR="00B20465" w:rsidRDefault="002E58FC">
      <w:pPr>
        <w:pStyle w:val="a3"/>
        <w:spacing w:before="62"/>
        <w:ind w:left="398"/>
      </w:pPr>
      <w:r>
        <w:t>Халықаралық</w:t>
      </w:r>
      <w:r>
        <w:rPr>
          <w:spacing w:val="-4"/>
        </w:rPr>
        <w:t xml:space="preserve"> </w:t>
      </w:r>
      <w:r>
        <w:t>құ</w:t>
      </w:r>
      <w:r>
        <w:t>қықтың</w:t>
      </w:r>
      <w:r>
        <w:rPr>
          <w:spacing w:val="-5"/>
        </w:rPr>
        <w:t xml:space="preserve"> </w:t>
      </w:r>
      <w:r>
        <w:rPr>
          <w:spacing w:val="-2"/>
        </w:rPr>
        <w:t>негіздері</w:t>
      </w:r>
    </w:p>
    <w:p w:rsidR="00B20465" w:rsidRDefault="002E58FC">
      <w:pPr>
        <w:pStyle w:val="a3"/>
        <w:spacing w:before="103" w:line="276" w:lineRule="auto"/>
        <w:ind w:right="47" w:firstLine="562"/>
      </w:pPr>
      <w:r>
        <w:t>Халықаралық құқық – мемлекеттер мен халықаралық құқық субъектілері арасындағы қатынастарды реттейтін құқықтық нормалар жүйесі. Оның негізгі мақсаты – мемлекеттер арасындағы бейбітшілік пен қауіпсіздікті сақтау, ынтымақтастықты дамыту, халы</w:t>
      </w:r>
      <w:r>
        <w:t xml:space="preserve">қаралық қатынастарда ортақ қағидаларды қалыптастыру және адамның негізгі құқықтарын қорғауға ықпал ету.Халықаралық құқықтың ерекшелігін түсіну үшін оның қайнар көздері мен негізгі қағидаларына назар аудару қажет. Бұл нормалар мемлекеттердің өзара әрекетін </w:t>
      </w:r>
      <w:r>
        <w:t>белгілі бір құқықтық тәртіпке келтіреді.Халықаралық құқықтың негізгі қайнар көздеріне халықаралық шарттар,</w:t>
      </w:r>
      <w:r>
        <w:rPr>
          <w:spacing w:val="-10"/>
        </w:rPr>
        <w:t xml:space="preserve"> </w:t>
      </w:r>
      <w:r>
        <w:t>халықаралық</w:t>
      </w:r>
      <w:r>
        <w:rPr>
          <w:spacing w:val="-13"/>
        </w:rPr>
        <w:t xml:space="preserve"> </w:t>
      </w:r>
      <w:r>
        <w:t>әдет-ғұрып</w:t>
      </w:r>
      <w:r>
        <w:rPr>
          <w:spacing w:val="-11"/>
        </w:rPr>
        <w:t xml:space="preserve"> </w:t>
      </w:r>
      <w:r>
        <w:t>нормалары</w:t>
      </w:r>
      <w:r>
        <w:rPr>
          <w:spacing w:val="-15"/>
        </w:rPr>
        <w:t xml:space="preserve"> </w:t>
      </w:r>
      <w:r>
        <w:t>және</w:t>
      </w:r>
      <w:r>
        <w:rPr>
          <w:spacing w:val="-13"/>
        </w:rPr>
        <w:t xml:space="preserve"> </w:t>
      </w:r>
      <w:r>
        <w:t>халықаралық</w:t>
      </w:r>
      <w:r>
        <w:rPr>
          <w:spacing w:val="-13"/>
        </w:rPr>
        <w:t xml:space="preserve"> </w:t>
      </w:r>
      <w:r>
        <w:t>құқықтың</w:t>
      </w:r>
      <w:r>
        <w:rPr>
          <w:spacing w:val="-11"/>
        </w:rPr>
        <w:t xml:space="preserve"> </w:t>
      </w:r>
      <w:r>
        <w:t>жалпыға</w:t>
      </w:r>
      <w:r>
        <w:rPr>
          <w:spacing w:val="-13"/>
        </w:rPr>
        <w:t xml:space="preserve"> </w:t>
      </w:r>
      <w:r>
        <w:t>танылған қағидалары жатады. Халықаралық құқық нормалары мемлекеттердің өзара қарым</w:t>
      </w:r>
      <w:r>
        <w:t xml:space="preserve">-қатынасында маңызды орын алады.Қазақстанның халықаралық құқық қағидаларын мойындауы оның сыртқы қатынастарын ғана емес, құқықтық жүйесінің даму бағытын да айқындайды. Сондықтан халықаралық нормалардың ел үшін практикалық маңызы бар.Қазақстан Республикасы </w:t>
      </w:r>
      <w:r>
        <w:t>да халықаралық құқықтың негізгі қағидаларын мойындайды. Қазақстан</w:t>
      </w:r>
      <w:r>
        <w:rPr>
          <w:spacing w:val="-15"/>
        </w:rPr>
        <w:t xml:space="preserve"> </w:t>
      </w:r>
      <w:r>
        <w:t>Республикасының</w:t>
      </w:r>
      <w:r>
        <w:rPr>
          <w:spacing w:val="-15"/>
        </w:rPr>
        <w:t xml:space="preserve"> </w:t>
      </w:r>
      <w:r>
        <w:t>Конституциясының</w:t>
      </w:r>
      <w:r>
        <w:rPr>
          <w:spacing w:val="-15"/>
        </w:rPr>
        <w:t xml:space="preserve"> </w:t>
      </w:r>
      <w:r>
        <w:t>8-бабында</w:t>
      </w:r>
      <w:r>
        <w:rPr>
          <w:spacing w:val="-15"/>
        </w:rPr>
        <w:t xml:space="preserve"> </w:t>
      </w:r>
      <w:r>
        <w:t>Қазақстан</w:t>
      </w:r>
      <w:r>
        <w:rPr>
          <w:spacing w:val="-15"/>
        </w:rPr>
        <w:t xml:space="preserve"> </w:t>
      </w:r>
      <w:r>
        <w:t>халықаралық</w:t>
      </w:r>
      <w:r>
        <w:rPr>
          <w:spacing w:val="-15"/>
        </w:rPr>
        <w:t xml:space="preserve"> </w:t>
      </w:r>
      <w:r>
        <w:t>құқықтың принциптері мен нормаларын құрметтейтіні көрсетілген. Сонымен қатар мемлекеттер арасындағы ынтымақтастықты, тату көр</w:t>
      </w:r>
      <w:r>
        <w:t>шілік қатынастарды, теңдікті және халықаралық дауларды</w:t>
      </w:r>
      <w:r>
        <w:rPr>
          <w:spacing w:val="40"/>
        </w:rPr>
        <w:t xml:space="preserve"> </w:t>
      </w:r>
      <w:r>
        <w:t>бейбіт</w:t>
      </w:r>
      <w:r>
        <w:rPr>
          <w:spacing w:val="40"/>
        </w:rPr>
        <w:t xml:space="preserve"> </w:t>
      </w:r>
      <w:r>
        <w:t>жолмен</w:t>
      </w:r>
      <w:r>
        <w:rPr>
          <w:spacing w:val="40"/>
        </w:rPr>
        <w:t xml:space="preserve"> </w:t>
      </w:r>
      <w:r>
        <w:t>шешуді</w:t>
      </w:r>
      <w:r>
        <w:rPr>
          <w:spacing w:val="40"/>
        </w:rPr>
        <w:t xml:space="preserve"> </w:t>
      </w:r>
      <w:r>
        <w:t>қолдайтын</w:t>
      </w:r>
      <w:r>
        <w:rPr>
          <w:spacing w:val="40"/>
        </w:rPr>
        <w:t xml:space="preserve"> </w:t>
      </w:r>
      <w:r>
        <w:t>қағидалар</w:t>
      </w:r>
      <w:r>
        <w:rPr>
          <w:spacing w:val="40"/>
        </w:rPr>
        <w:t xml:space="preserve"> </w:t>
      </w:r>
      <w:r>
        <w:t>бекітілген.Бұл</w:t>
      </w:r>
      <w:r>
        <w:rPr>
          <w:spacing w:val="40"/>
        </w:rPr>
        <w:t xml:space="preserve"> </w:t>
      </w:r>
      <w:r>
        <w:t>жерде</w:t>
      </w:r>
      <w:r>
        <w:rPr>
          <w:spacing w:val="40"/>
        </w:rPr>
        <w:t xml:space="preserve"> </w:t>
      </w:r>
      <w:r>
        <w:t>халықаралық</w:t>
      </w:r>
    </w:p>
    <w:p w:rsidR="00B20465" w:rsidRDefault="00B20465">
      <w:pPr>
        <w:pStyle w:val="a3"/>
        <w:spacing w:line="276" w:lineRule="auto"/>
        <w:sectPr w:rsidR="00B20465">
          <w:pgSz w:w="12240" w:h="15840"/>
          <w:pgMar w:top="1060" w:right="1080" w:bottom="280" w:left="1080" w:header="720" w:footer="720" w:gutter="0"/>
          <w:cols w:space="720"/>
        </w:sectPr>
      </w:pPr>
    </w:p>
    <w:p w:rsidR="00B20465" w:rsidRDefault="002E58FC">
      <w:pPr>
        <w:pStyle w:val="a3"/>
        <w:spacing w:before="65" w:line="276" w:lineRule="auto"/>
        <w:ind w:right="48"/>
      </w:pPr>
      <w:r>
        <w:t>құқықтың Қазақстан үшін маңызын көруге болады. Қазақстан басқа мемлекеттермен қарым-қатынас жасағанда халықаралық құқық нормаларын ескереді және халықаралық шарттар арқылы белгілі бір міндеттемелер қабылдай алады.</w:t>
      </w:r>
    </w:p>
    <w:p w:rsidR="00B20465" w:rsidRDefault="002E58FC">
      <w:pPr>
        <w:pStyle w:val="a3"/>
        <w:spacing w:before="61"/>
        <w:ind w:left="398"/>
      </w:pPr>
      <w:r>
        <w:t>Халықаралық</w:t>
      </w:r>
      <w:r>
        <w:rPr>
          <w:spacing w:val="-3"/>
        </w:rPr>
        <w:t xml:space="preserve"> </w:t>
      </w:r>
      <w:r>
        <w:t>және</w:t>
      </w:r>
      <w:r>
        <w:rPr>
          <w:spacing w:val="-6"/>
        </w:rPr>
        <w:t xml:space="preserve"> </w:t>
      </w:r>
      <w:r>
        <w:t>ұлттық</w:t>
      </w:r>
      <w:r>
        <w:rPr>
          <w:spacing w:val="-7"/>
        </w:rPr>
        <w:t xml:space="preserve"> </w:t>
      </w:r>
      <w:r>
        <w:t>құқықтың</w:t>
      </w:r>
      <w:r>
        <w:rPr>
          <w:spacing w:val="1"/>
        </w:rPr>
        <w:t xml:space="preserve"> </w:t>
      </w:r>
      <w:r>
        <w:t>өзара</w:t>
      </w:r>
      <w:r>
        <w:rPr>
          <w:spacing w:val="-1"/>
        </w:rPr>
        <w:t xml:space="preserve"> </w:t>
      </w:r>
      <w:r>
        <w:rPr>
          <w:spacing w:val="-2"/>
        </w:rPr>
        <w:t>бай</w:t>
      </w:r>
      <w:r>
        <w:rPr>
          <w:spacing w:val="-2"/>
        </w:rPr>
        <w:t>ланысы</w:t>
      </w:r>
    </w:p>
    <w:p w:rsidR="00B20465" w:rsidRDefault="002E58FC">
      <w:pPr>
        <w:pStyle w:val="a3"/>
        <w:spacing w:before="103" w:line="276" w:lineRule="auto"/>
        <w:ind w:right="48" w:firstLine="562"/>
      </w:pPr>
      <w:r>
        <w:t>Халықаралық</w:t>
      </w:r>
      <w:r>
        <w:rPr>
          <w:spacing w:val="-15"/>
        </w:rPr>
        <w:t xml:space="preserve"> </w:t>
      </w:r>
      <w:r>
        <w:t>және</w:t>
      </w:r>
      <w:r>
        <w:rPr>
          <w:spacing w:val="-15"/>
        </w:rPr>
        <w:t xml:space="preserve"> </w:t>
      </w:r>
      <w:r>
        <w:t>ұлттық</w:t>
      </w:r>
      <w:r>
        <w:rPr>
          <w:spacing w:val="-15"/>
        </w:rPr>
        <w:t xml:space="preserve"> </w:t>
      </w:r>
      <w:r>
        <w:t>құқық</w:t>
      </w:r>
      <w:r>
        <w:rPr>
          <w:spacing w:val="-15"/>
        </w:rPr>
        <w:t xml:space="preserve"> </w:t>
      </w:r>
      <w:r>
        <w:t>бір-бірінен</w:t>
      </w:r>
      <w:r>
        <w:rPr>
          <w:spacing w:val="-15"/>
        </w:rPr>
        <w:t xml:space="preserve"> </w:t>
      </w:r>
      <w:r>
        <w:t>бөлек</w:t>
      </w:r>
      <w:r>
        <w:rPr>
          <w:spacing w:val="-15"/>
        </w:rPr>
        <w:t xml:space="preserve"> </w:t>
      </w:r>
      <w:r>
        <w:t>тұрған</w:t>
      </w:r>
      <w:r>
        <w:rPr>
          <w:spacing w:val="-15"/>
        </w:rPr>
        <w:t xml:space="preserve"> </w:t>
      </w:r>
      <w:r>
        <w:t>жүйелер</w:t>
      </w:r>
      <w:r>
        <w:rPr>
          <w:spacing w:val="-15"/>
        </w:rPr>
        <w:t xml:space="preserve"> </w:t>
      </w:r>
      <w:r>
        <w:t>болғанымен,</w:t>
      </w:r>
      <w:r>
        <w:rPr>
          <w:spacing w:val="-15"/>
        </w:rPr>
        <w:t xml:space="preserve"> </w:t>
      </w:r>
      <w:r>
        <w:t>олардың арасында тығыз байланыс бар. Қазіргі заманда мемлекеттер бір-бірімен экономика, білім, ғылым, мәдениет, қауіпсіздік және адам құқықтарын қорғау салаларында тығыз қары</w:t>
      </w:r>
      <w:r>
        <w:t>м-қатынас жасайды. Сондықтан халықаралық нормалардың ұлттық құқықпен байланысы маңызды болып табылады.Осы өзара байланыс мемлекеттердің қазіргі жағдайдағы ынтымақтастығынан анық байқалады. Халықаралық қатынастардың кеңеюі ұлттық заңнаманың да халықаралық т</w:t>
      </w:r>
      <w:r>
        <w:t xml:space="preserve">алаптармен сабақтасуын қажет етеді.Қазақстан Республикасының Конституциясы халықаралық құқықпен байланысты негізгі ережелерді бекітеді. Конституцияның 8-бабы халықаралық құқықтың принциптері мен нормаларын құрметтеуді көздейді. Ал Конституцияның 4-бабында </w:t>
      </w:r>
      <w:r>
        <w:t>Қазақстан Республикасының қолданыстағы құқығына Конституция, оған сәйкес заңдар, нормативтік қаулылар және Қазақстан Республикасының халықаралық шарттық міндеттемелерінің нормалары кіретіні көрсетілген.Бұл ретте</w:t>
      </w:r>
      <w:r>
        <w:rPr>
          <w:spacing w:val="-4"/>
        </w:rPr>
        <w:t xml:space="preserve"> </w:t>
      </w:r>
      <w:r>
        <w:t>халықаралық нормалардың ұлттық</w:t>
      </w:r>
      <w:r>
        <w:rPr>
          <w:spacing w:val="-5"/>
        </w:rPr>
        <w:t xml:space="preserve"> </w:t>
      </w:r>
      <w:r>
        <w:t>құқықпен байл</w:t>
      </w:r>
      <w:r>
        <w:t>анысын</w:t>
      </w:r>
      <w:r>
        <w:rPr>
          <w:spacing w:val="-2"/>
        </w:rPr>
        <w:t xml:space="preserve"> </w:t>
      </w:r>
      <w:r>
        <w:t>дұрыс</w:t>
      </w:r>
      <w:r>
        <w:rPr>
          <w:spacing w:val="-4"/>
        </w:rPr>
        <w:t xml:space="preserve"> </w:t>
      </w:r>
      <w:r>
        <w:t>түсіну маңызды. Халықаралық міндеттемелер мен ұлттық заңнаманың арақатынасы мемлекеттің құқықтық</w:t>
      </w:r>
      <w:r>
        <w:rPr>
          <w:spacing w:val="-15"/>
        </w:rPr>
        <w:t xml:space="preserve"> </w:t>
      </w:r>
      <w:r>
        <w:t>жүйесінің</w:t>
      </w:r>
      <w:r>
        <w:rPr>
          <w:spacing w:val="-15"/>
        </w:rPr>
        <w:t xml:space="preserve"> </w:t>
      </w:r>
      <w:r>
        <w:t>тұрақтылығына</w:t>
      </w:r>
      <w:r>
        <w:rPr>
          <w:spacing w:val="-15"/>
        </w:rPr>
        <w:t xml:space="preserve"> </w:t>
      </w:r>
      <w:r>
        <w:t>әсер</w:t>
      </w:r>
      <w:r>
        <w:rPr>
          <w:spacing w:val="-15"/>
        </w:rPr>
        <w:t xml:space="preserve"> </w:t>
      </w:r>
      <w:r>
        <w:t>етеді.Менің</w:t>
      </w:r>
      <w:r>
        <w:rPr>
          <w:spacing w:val="-15"/>
        </w:rPr>
        <w:t xml:space="preserve"> </w:t>
      </w:r>
      <w:r>
        <w:t>ойымша,</w:t>
      </w:r>
      <w:r>
        <w:rPr>
          <w:spacing w:val="-15"/>
        </w:rPr>
        <w:t xml:space="preserve"> </w:t>
      </w:r>
      <w:r>
        <w:t>халықаралық</w:t>
      </w:r>
      <w:r>
        <w:rPr>
          <w:spacing w:val="-15"/>
        </w:rPr>
        <w:t xml:space="preserve"> </w:t>
      </w:r>
      <w:r>
        <w:t>құқықтың</w:t>
      </w:r>
      <w:r>
        <w:rPr>
          <w:spacing w:val="-15"/>
        </w:rPr>
        <w:t xml:space="preserve"> </w:t>
      </w:r>
      <w:r>
        <w:t>ұлттық құқықпен байланысын күнделікті өмірден де көруге болады. Мысалы, адам</w:t>
      </w:r>
      <w:r>
        <w:t xml:space="preserve"> құқықтарын қорғауға қатысты халықаралық құжаттар мемлекеттердің өз заңнамасын жетілдіруіне әсер етеді.</w:t>
      </w:r>
      <w:r>
        <w:rPr>
          <w:spacing w:val="-15"/>
        </w:rPr>
        <w:t xml:space="preserve"> </w:t>
      </w:r>
      <w:r>
        <w:t>Мемлекет</w:t>
      </w:r>
      <w:r>
        <w:rPr>
          <w:spacing w:val="-11"/>
        </w:rPr>
        <w:t xml:space="preserve"> </w:t>
      </w:r>
      <w:r>
        <w:t>халықаралық</w:t>
      </w:r>
      <w:r>
        <w:rPr>
          <w:spacing w:val="-14"/>
        </w:rPr>
        <w:t xml:space="preserve"> </w:t>
      </w:r>
      <w:r>
        <w:t>шартқа</w:t>
      </w:r>
      <w:r>
        <w:rPr>
          <w:spacing w:val="-14"/>
        </w:rPr>
        <w:t xml:space="preserve"> </w:t>
      </w:r>
      <w:r>
        <w:t>қосылған</w:t>
      </w:r>
      <w:r>
        <w:rPr>
          <w:spacing w:val="-15"/>
        </w:rPr>
        <w:t xml:space="preserve"> </w:t>
      </w:r>
      <w:r>
        <w:t>кезде</w:t>
      </w:r>
      <w:r>
        <w:rPr>
          <w:spacing w:val="-14"/>
        </w:rPr>
        <w:t xml:space="preserve"> </w:t>
      </w:r>
      <w:r>
        <w:t>белгілі</w:t>
      </w:r>
      <w:r>
        <w:rPr>
          <w:spacing w:val="-15"/>
        </w:rPr>
        <w:t xml:space="preserve"> </w:t>
      </w:r>
      <w:r>
        <w:t>бір</w:t>
      </w:r>
      <w:r>
        <w:rPr>
          <w:spacing w:val="-13"/>
        </w:rPr>
        <w:t xml:space="preserve"> </w:t>
      </w:r>
      <w:r>
        <w:t>халықаралық</w:t>
      </w:r>
      <w:r>
        <w:rPr>
          <w:spacing w:val="-14"/>
        </w:rPr>
        <w:t xml:space="preserve"> </w:t>
      </w:r>
      <w:r>
        <w:t xml:space="preserve">міндеттемелерді орындауға жауапты болады.Сонымен бірге халықаралық құқық ұлттық заңдардың орнын толық баспайды. Әр мемлекеттің өзінің құқықтық жүйесі, Конституциясы және заңнамасы болады. Қазақстандағы құқықтық қатынастардың көпшілігі ұлттық заңдар арқылы </w:t>
      </w:r>
      <w:r>
        <w:t>реттеледі, ал халықаралық сипаттағы мәселелерде халықаралық құқық нормаларының маңызы артады.</w:t>
      </w:r>
    </w:p>
    <w:p w:rsidR="00B20465" w:rsidRDefault="002E58FC">
      <w:pPr>
        <w:pStyle w:val="a3"/>
        <w:spacing w:before="62"/>
        <w:ind w:left="398"/>
      </w:pPr>
      <w:r>
        <w:t>Халықаралық</w:t>
      </w:r>
      <w:r>
        <w:rPr>
          <w:spacing w:val="-4"/>
        </w:rPr>
        <w:t xml:space="preserve"> </w:t>
      </w:r>
      <w:r>
        <w:t>құқық</w:t>
      </w:r>
      <w:r>
        <w:rPr>
          <w:spacing w:val="-3"/>
        </w:rPr>
        <w:t xml:space="preserve"> </w:t>
      </w:r>
      <w:r>
        <w:t>пен</w:t>
      </w:r>
      <w:r>
        <w:rPr>
          <w:spacing w:val="-5"/>
        </w:rPr>
        <w:t xml:space="preserve"> </w:t>
      </w:r>
      <w:r>
        <w:t>адам құқықтарының</w:t>
      </w:r>
      <w:r>
        <w:rPr>
          <w:spacing w:val="-5"/>
        </w:rPr>
        <w:t xml:space="preserve"> </w:t>
      </w:r>
      <w:r>
        <w:rPr>
          <w:spacing w:val="-2"/>
        </w:rPr>
        <w:t>байланысы</w:t>
      </w:r>
    </w:p>
    <w:p w:rsidR="00B20465" w:rsidRDefault="002E58FC">
      <w:pPr>
        <w:pStyle w:val="a3"/>
        <w:spacing w:line="276" w:lineRule="auto"/>
        <w:ind w:right="47" w:firstLine="562"/>
      </w:pPr>
      <w:r>
        <w:t>Халықаралық және ұлттық құқықтың маңызды ортақ бағыттарының бірі – адамның құқықтары мен бостандықтарын қорғау.Адам құқықтарын қорғау мәселесінде халықаралық және ұлттық құқықтың мақсаттары бір-бірін толықтырады. Ұлттық заңдар құқықтарды ел ішінде қорғауға</w:t>
      </w:r>
      <w:r>
        <w:t xml:space="preserve"> бағытталса, халықаралық нормалар олардың жалпыға ортақ қағидаларын бекітуге ықпал етеді.Қазақстан Республикасының Конституциясында адам құқықтары мен бостандықтары танылады және оларға кепілдік беріледі. Конституция бойынша адам құқықтары мен бостандықтар</w:t>
      </w:r>
      <w:r>
        <w:t>ы әркімге тумысынан берілетін негізгі құндылықтар ретінде қарастырылады.Сондықтан</w:t>
      </w:r>
      <w:r>
        <w:rPr>
          <w:spacing w:val="-3"/>
        </w:rPr>
        <w:t xml:space="preserve"> </w:t>
      </w:r>
      <w:r>
        <w:t>адам</w:t>
      </w:r>
      <w:r>
        <w:rPr>
          <w:spacing w:val="-2"/>
        </w:rPr>
        <w:t xml:space="preserve"> </w:t>
      </w:r>
      <w:r>
        <w:t>құқықтарын</w:t>
      </w:r>
      <w:r>
        <w:rPr>
          <w:spacing w:val="-6"/>
        </w:rPr>
        <w:t xml:space="preserve"> </w:t>
      </w:r>
      <w:r>
        <w:t>қорғауды</w:t>
      </w:r>
      <w:r>
        <w:rPr>
          <w:spacing w:val="-2"/>
        </w:rPr>
        <w:t xml:space="preserve"> </w:t>
      </w:r>
      <w:r>
        <w:t>тек</w:t>
      </w:r>
      <w:r>
        <w:rPr>
          <w:spacing w:val="-4"/>
        </w:rPr>
        <w:t xml:space="preserve"> </w:t>
      </w:r>
      <w:r>
        <w:t>бір</w:t>
      </w:r>
      <w:r>
        <w:rPr>
          <w:spacing w:val="-3"/>
        </w:rPr>
        <w:t xml:space="preserve"> </w:t>
      </w:r>
      <w:r>
        <w:t>құқықтық</w:t>
      </w:r>
      <w:r>
        <w:rPr>
          <w:spacing w:val="-4"/>
        </w:rPr>
        <w:t xml:space="preserve"> </w:t>
      </w:r>
      <w:r>
        <w:t>деңгеймен</w:t>
      </w:r>
      <w:r>
        <w:rPr>
          <w:spacing w:val="-2"/>
        </w:rPr>
        <w:t xml:space="preserve"> </w:t>
      </w:r>
      <w:r>
        <w:t>шектеуге болмайды. Ұлттық және халықаралық тетіктердің өзара байланысы азаматтардың құқықтары мен бостандықтарын қорғаудың</w:t>
      </w:r>
      <w:r>
        <w:t xml:space="preserve"> маңызды шарты болып табылады.М.Ж. Байтасованың оқу құралында да адам мен азаматтың құқықтары мен бостандықтары құқықтық мемлекеттің маңызды негіздерінің бірі ретінде көрсетіледі. Автор құқықтық мемлекеттің белгілерінің қатарына заң үстемдігін, биліктің бө</w:t>
      </w:r>
      <w:r>
        <w:t>лінуін, сот қызметінің маңызын және азаматтардың құқықтары мен бостандықтарына кепілдік беруді жатқызады.Осыдан халықаралық және ұлттық</w:t>
      </w:r>
      <w:r>
        <w:rPr>
          <w:spacing w:val="40"/>
        </w:rPr>
        <w:t xml:space="preserve"> </w:t>
      </w:r>
      <w:r>
        <w:t>құқықтың</w:t>
      </w:r>
      <w:r>
        <w:rPr>
          <w:spacing w:val="40"/>
        </w:rPr>
        <w:t xml:space="preserve"> </w:t>
      </w:r>
      <w:r>
        <w:t>адамды</w:t>
      </w:r>
      <w:r>
        <w:rPr>
          <w:spacing w:val="40"/>
        </w:rPr>
        <w:t xml:space="preserve"> </w:t>
      </w:r>
      <w:r>
        <w:t>қорғау</w:t>
      </w:r>
      <w:r>
        <w:rPr>
          <w:spacing w:val="40"/>
        </w:rPr>
        <w:t xml:space="preserve"> </w:t>
      </w:r>
      <w:r>
        <w:t>бағытында</w:t>
      </w:r>
      <w:r>
        <w:rPr>
          <w:spacing w:val="40"/>
        </w:rPr>
        <w:t xml:space="preserve"> </w:t>
      </w:r>
      <w:r>
        <w:t>бір-бірімен</w:t>
      </w:r>
      <w:r>
        <w:rPr>
          <w:spacing w:val="40"/>
        </w:rPr>
        <w:t xml:space="preserve"> </w:t>
      </w:r>
      <w:r>
        <w:t>байланысатынын</w:t>
      </w:r>
      <w:r>
        <w:rPr>
          <w:spacing w:val="40"/>
        </w:rPr>
        <w:t xml:space="preserve"> </w:t>
      </w:r>
      <w:r>
        <w:t>көруге</w:t>
      </w:r>
      <w:r>
        <w:rPr>
          <w:spacing w:val="40"/>
        </w:rPr>
        <w:t xml:space="preserve"> </w:t>
      </w:r>
      <w:r>
        <w:t>болады.</w:t>
      </w:r>
    </w:p>
    <w:p w:rsidR="00B20465" w:rsidRDefault="00B20465">
      <w:pPr>
        <w:pStyle w:val="a3"/>
        <w:spacing w:line="276" w:lineRule="auto"/>
        <w:sectPr w:rsidR="00B20465">
          <w:pgSz w:w="12240" w:h="15840"/>
          <w:pgMar w:top="1060" w:right="1080" w:bottom="280" w:left="1080" w:header="720" w:footer="720" w:gutter="0"/>
          <w:cols w:space="720"/>
        </w:sectPr>
      </w:pPr>
    </w:p>
    <w:p w:rsidR="00B20465" w:rsidRDefault="002E58FC">
      <w:pPr>
        <w:pStyle w:val="a3"/>
        <w:spacing w:before="65" w:line="276" w:lineRule="auto"/>
        <w:ind w:right="59"/>
      </w:pPr>
      <w:r>
        <w:t xml:space="preserve">Адамның өмір сүруі, қадір-қасиеті, </w:t>
      </w:r>
      <w:r>
        <w:t>қауіпсіздігі, білім алуы және басқа да құқықтары тек ұлттық деңгейде ғана емес, халықаралық деңгейде де маңызды болып саналады.</w:t>
      </w:r>
    </w:p>
    <w:p w:rsidR="00B20465" w:rsidRDefault="002E58FC">
      <w:pPr>
        <w:pStyle w:val="a3"/>
        <w:spacing w:before="61"/>
        <w:ind w:left="898"/>
      </w:pPr>
      <w:r>
        <w:t>Қазақстан</w:t>
      </w:r>
      <w:r>
        <w:rPr>
          <w:spacing w:val="-5"/>
        </w:rPr>
        <w:t xml:space="preserve"> </w:t>
      </w:r>
      <w:r>
        <w:t>үшін</w:t>
      </w:r>
      <w:r>
        <w:rPr>
          <w:spacing w:val="-2"/>
        </w:rPr>
        <w:t xml:space="preserve"> </w:t>
      </w:r>
      <w:r>
        <w:t>халықаралық</w:t>
      </w:r>
      <w:r>
        <w:rPr>
          <w:spacing w:val="-4"/>
        </w:rPr>
        <w:t xml:space="preserve"> </w:t>
      </w:r>
      <w:r>
        <w:t>және</w:t>
      </w:r>
      <w:r>
        <w:rPr>
          <w:spacing w:val="-4"/>
        </w:rPr>
        <w:t xml:space="preserve"> </w:t>
      </w:r>
      <w:r>
        <w:t>ұлттық</w:t>
      </w:r>
      <w:r>
        <w:rPr>
          <w:spacing w:val="-4"/>
        </w:rPr>
        <w:t xml:space="preserve"> </w:t>
      </w:r>
      <w:r>
        <w:t>құқықтың</w:t>
      </w:r>
      <w:r>
        <w:rPr>
          <w:spacing w:val="-6"/>
        </w:rPr>
        <w:t xml:space="preserve"> </w:t>
      </w:r>
      <w:r>
        <w:rPr>
          <w:spacing w:val="-2"/>
        </w:rPr>
        <w:t>маңызы</w:t>
      </w:r>
    </w:p>
    <w:p w:rsidR="00B20465" w:rsidRDefault="002E58FC">
      <w:pPr>
        <w:pStyle w:val="a3"/>
        <w:spacing w:before="103" w:line="276" w:lineRule="auto"/>
        <w:ind w:right="45"/>
      </w:pPr>
      <w:r>
        <w:t xml:space="preserve">Қазақстан тәуелсіз мемлекет ретінде халықаралық қатынастардың толыққанды </w:t>
      </w:r>
      <w:r>
        <w:t>қатысушысы болып табылады. Мемлекеттің ішкі тұрақтылығы ұлттық құқықтың тиімді жұмыс істеуіне байланысты болса, халықаралық деңгейдегі байланыстар халықаралық құқық нормалары арқылы реттеледі.Осыдан ұлттық құқық пен халықаралық құқықтың Қазақстан үшін атқа</w:t>
      </w:r>
      <w:r>
        <w:t>ратын қызметі өзара толықтыратыны көрінеді. Бірі ел ішіндегі қоғамдық тәртіпті қамтамасыз етсе, екіншісі Қазақстанның халықаралық кеңістіктегі құқықтық қатынастарын реттейді.Ұлттық құқық ел ішіндегі тәртіпті қамтамасыз етеді. Мысалы, азаматтардың құқықтары</w:t>
      </w:r>
      <w:r>
        <w:rPr>
          <w:spacing w:val="-10"/>
        </w:rPr>
        <w:t xml:space="preserve"> </w:t>
      </w:r>
      <w:r>
        <w:t>мен</w:t>
      </w:r>
      <w:r>
        <w:rPr>
          <w:spacing w:val="-15"/>
        </w:rPr>
        <w:t xml:space="preserve"> </w:t>
      </w:r>
      <w:r>
        <w:t>міндеттері,</w:t>
      </w:r>
      <w:r>
        <w:rPr>
          <w:spacing w:val="-10"/>
        </w:rPr>
        <w:t xml:space="preserve"> </w:t>
      </w:r>
      <w:r>
        <w:t>мемлекеттік</w:t>
      </w:r>
      <w:r>
        <w:rPr>
          <w:spacing w:val="-12"/>
        </w:rPr>
        <w:t xml:space="preserve"> </w:t>
      </w:r>
      <w:r>
        <w:t>органдардың</w:t>
      </w:r>
      <w:r>
        <w:rPr>
          <w:spacing w:val="-11"/>
        </w:rPr>
        <w:t xml:space="preserve"> </w:t>
      </w:r>
      <w:r>
        <w:t>қызметі,</w:t>
      </w:r>
      <w:r>
        <w:rPr>
          <w:spacing w:val="-10"/>
        </w:rPr>
        <w:t xml:space="preserve"> </w:t>
      </w:r>
      <w:r>
        <w:t>еңбек</w:t>
      </w:r>
      <w:r>
        <w:rPr>
          <w:spacing w:val="-6"/>
        </w:rPr>
        <w:t xml:space="preserve"> </w:t>
      </w:r>
      <w:r>
        <w:t>қатынастары,</w:t>
      </w:r>
      <w:r>
        <w:rPr>
          <w:spacing w:val="-13"/>
        </w:rPr>
        <w:t xml:space="preserve"> </w:t>
      </w:r>
      <w:r>
        <w:t>қылмыстық жауапкершілік, отбасы қатынастары және басқа да қоғамдық қатынастар ұлттық заңдар арқылы реттеледі.Жаһандану жағдайында бұл байланыс одан әрі күшейіп отыр. Сондықтан Қазақстан ү</w:t>
      </w:r>
      <w:r>
        <w:t>шін халықаралық міндеттемелерді ұлттық құқықтық жүйемен үйлестіру және азаматтардың құқықтарын тиімді қорғау өзекті болып қала береді.Ал халықаралық құқық Қазақстанның басқа мемлекеттермен және халықаралық ұйымдармен қарым-қатынасында маңызды рөл атқарады.</w:t>
      </w:r>
      <w:r>
        <w:t xml:space="preserve"> Халықаралық шарттар мемлекеттер арасындағы белгілі бір құқықтар мен міндеттерді бекітуге мүмкіндік береді.Менің түсінуімше, осы екі құқықтық жүйенің байланысы қазіргі жаһандану жағдайында одан әрі маңызды бола түсуде. Себебі бір мемлекеттің аумағында ғана</w:t>
      </w:r>
      <w:r>
        <w:t xml:space="preserve"> шешілмейтін мәселелер көбейіп келеді. Мысалы, қоршаған ортаны қорғау, халықаралық қауіпсіздік, адам құқықтары, көші-қон және мемлекетаралық экономикалық қатынастар бірнеше мемлекеттің бірлескен әрекетін талап етеді.</w:t>
      </w:r>
    </w:p>
    <w:p w:rsidR="00B20465" w:rsidRDefault="00B20465">
      <w:pPr>
        <w:pStyle w:val="a3"/>
        <w:spacing w:line="276" w:lineRule="auto"/>
        <w:sectPr w:rsidR="00B20465">
          <w:pgSz w:w="12240" w:h="15840"/>
          <w:pgMar w:top="1060" w:right="1080" w:bottom="280" w:left="1080" w:header="720" w:footer="720" w:gutter="0"/>
          <w:cols w:space="720"/>
        </w:sectPr>
      </w:pPr>
    </w:p>
    <w:p w:rsidR="00B20465" w:rsidRDefault="002E58FC">
      <w:pPr>
        <w:pStyle w:val="2"/>
      </w:pPr>
      <w:r>
        <w:rPr>
          <w:spacing w:val="-2"/>
        </w:rPr>
        <w:t>Қорытынды.</w:t>
      </w:r>
    </w:p>
    <w:p w:rsidR="00B20465" w:rsidRDefault="002E58FC">
      <w:pPr>
        <w:pStyle w:val="a3"/>
        <w:spacing w:line="276" w:lineRule="auto"/>
        <w:ind w:right="49" w:firstLine="562"/>
      </w:pPr>
      <w:r>
        <w:t>Қорытындылай келе,</w:t>
      </w:r>
      <w:r>
        <w:t xml:space="preserve"> халықаралық және ұлттық құқық – қазіргі құқықтық мемлекеттің маңызды құрамдас бөліктері. Ұлттық құқық белгілі бір мемлекеттің аумағындағы қоғамдық қатынастарды</w:t>
      </w:r>
      <w:r>
        <w:rPr>
          <w:spacing w:val="-2"/>
        </w:rPr>
        <w:t xml:space="preserve"> </w:t>
      </w:r>
      <w:r>
        <w:t>реттесе,</w:t>
      </w:r>
      <w:r>
        <w:rPr>
          <w:spacing w:val="-1"/>
        </w:rPr>
        <w:t xml:space="preserve"> </w:t>
      </w:r>
      <w:r>
        <w:t>халықаралық</w:t>
      </w:r>
      <w:r>
        <w:rPr>
          <w:spacing w:val="-5"/>
        </w:rPr>
        <w:t xml:space="preserve"> </w:t>
      </w:r>
      <w:r>
        <w:t>құқық</w:t>
      </w:r>
      <w:r>
        <w:rPr>
          <w:spacing w:val="-5"/>
        </w:rPr>
        <w:t xml:space="preserve"> </w:t>
      </w:r>
      <w:r>
        <w:t>мемлекеттер</w:t>
      </w:r>
      <w:r>
        <w:rPr>
          <w:spacing w:val="-3"/>
        </w:rPr>
        <w:t xml:space="preserve"> </w:t>
      </w:r>
      <w:r>
        <w:t>мен</w:t>
      </w:r>
      <w:r>
        <w:rPr>
          <w:spacing w:val="-2"/>
        </w:rPr>
        <w:t xml:space="preserve"> </w:t>
      </w:r>
      <w:r>
        <w:t>халықаралық</w:t>
      </w:r>
      <w:r>
        <w:rPr>
          <w:spacing w:val="-5"/>
        </w:rPr>
        <w:t xml:space="preserve"> </w:t>
      </w:r>
      <w:r>
        <w:t>құқық</w:t>
      </w:r>
      <w:r>
        <w:rPr>
          <w:spacing w:val="-5"/>
        </w:rPr>
        <w:t xml:space="preserve"> </w:t>
      </w:r>
      <w:r>
        <w:t>субъектілері арасындағы қатынастарды реттеуге бағытталған.М.Ж. Байтасованың «Құқық негіздері» пәнінен кестелер жиынтығы оқу-әдістемелік құралын қарастыра отырып, құқықтың негізгі мақсаты қоғамдық қатынастарды реттеу, құқықтық тәртіпті сақтау және адамның қ</w:t>
      </w:r>
      <w:r>
        <w:t>ұқықтары мен</w:t>
      </w:r>
      <w:r>
        <w:rPr>
          <w:spacing w:val="-15"/>
        </w:rPr>
        <w:t xml:space="preserve"> </w:t>
      </w:r>
      <w:r>
        <w:t>бостандықтарын</w:t>
      </w:r>
      <w:r>
        <w:rPr>
          <w:spacing w:val="-15"/>
        </w:rPr>
        <w:t xml:space="preserve"> </w:t>
      </w:r>
      <w:r>
        <w:t>қорғаумен</w:t>
      </w:r>
      <w:r>
        <w:rPr>
          <w:spacing w:val="-15"/>
        </w:rPr>
        <w:t xml:space="preserve"> </w:t>
      </w:r>
      <w:r>
        <w:t>байланысты</w:t>
      </w:r>
      <w:r>
        <w:rPr>
          <w:spacing w:val="-15"/>
        </w:rPr>
        <w:t xml:space="preserve"> </w:t>
      </w:r>
      <w:r>
        <w:t>екенін</w:t>
      </w:r>
      <w:r>
        <w:rPr>
          <w:spacing w:val="-15"/>
        </w:rPr>
        <w:t xml:space="preserve"> </w:t>
      </w:r>
      <w:r>
        <w:t>түсінуге</w:t>
      </w:r>
      <w:r>
        <w:rPr>
          <w:spacing w:val="-15"/>
        </w:rPr>
        <w:t xml:space="preserve"> </w:t>
      </w:r>
      <w:r>
        <w:t>болады.</w:t>
      </w:r>
      <w:r>
        <w:rPr>
          <w:spacing w:val="-15"/>
        </w:rPr>
        <w:t xml:space="preserve"> </w:t>
      </w:r>
      <w:r>
        <w:t>Оқу</w:t>
      </w:r>
      <w:r>
        <w:rPr>
          <w:spacing w:val="-15"/>
        </w:rPr>
        <w:t xml:space="preserve"> </w:t>
      </w:r>
      <w:r>
        <w:t>құралында</w:t>
      </w:r>
      <w:r>
        <w:rPr>
          <w:spacing w:val="-15"/>
        </w:rPr>
        <w:t xml:space="preserve"> </w:t>
      </w:r>
      <w:r>
        <w:t>құқықтың жүйесі, мемлекет пен құқықтың түсінігі, құқықтық мемлекет және Қазақстан Республикасының конституциялық құқығы жүйелі түрде берілген.Менің ойымша, халықаралық</w:t>
      </w:r>
      <w:r>
        <w:rPr>
          <w:spacing w:val="-5"/>
        </w:rPr>
        <w:t xml:space="preserve"> </w:t>
      </w:r>
      <w:r>
        <w:t>ж</w:t>
      </w:r>
      <w:r>
        <w:t>әне</w:t>
      </w:r>
      <w:r>
        <w:rPr>
          <w:spacing w:val="-4"/>
        </w:rPr>
        <w:t xml:space="preserve"> </w:t>
      </w:r>
      <w:r>
        <w:t>ұлттық</w:t>
      </w:r>
      <w:r>
        <w:rPr>
          <w:spacing w:val="-5"/>
        </w:rPr>
        <w:t xml:space="preserve"> </w:t>
      </w:r>
      <w:r>
        <w:t>құқықты</w:t>
      </w:r>
      <w:r>
        <w:rPr>
          <w:spacing w:val="-5"/>
        </w:rPr>
        <w:t xml:space="preserve"> </w:t>
      </w:r>
      <w:r>
        <w:t>білу</w:t>
      </w:r>
      <w:r>
        <w:rPr>
          <w:spacing w:val="-12"/>
        </w:rPr>
        <w:t xml:space="preserve"> </w:t>
      </w:r>
      <w:r>
        <w:t>тек</w:t>
      </w:r>
      <w:r>
        <w:rPr>
          <w:spacing w:val="-5"/>
        </w:rPr>
        <w:t xml:space="preserve"> </w:t>
      </w:r>
      <w:r>
        <w:t>заң</w:t>
      </w:r>
      <w:r>
        <w:rPr>
          <w:spacing w:val="-2"/>
        </w:rPr>
        <w:t xml:space="preserve"> </w:t>
      </w:r>
      <w:r>
        <w:t>саласында</w:t>
      </w:r>
      <w:r>
        <w:rPr>
          <w:spacing w:val="-8"/>
        </w:rPr>
        <w:t xml:space="preserve"> </w:t>
      </w:r>
      <w:r>
        <w:t>оқитын</w:t>
      </w:r>
      <w:r>
        <w:rPr>
          <w:spacing w:val="-6"/>
        </w:rPr>
        <w:t xml:space="preserve"> </w:t>
      </w:r>
      <w:r>
        <w:t>студенттер</w:t>
      </w:r>
      <w:r>
        <w:rPr>
          <w:spacing w:val="-3"/>
        </w:rPr>
        <w:t xml:space="preserve"> </w:t>
      </w:r>
      <w:r>
        <w:t>үшін</w:t>
      </w:r>
      <w:r>
        <w:rPr>
          <w:spacing w:val="-2"/>
        </w:rPr>
        <w:t xml:space="preserve"> </w:t>
      </w:r>
      <w:r>
        <w:t>ғана</w:t>
      </w:r>
      <w:r>
        <w:rPr>
          <w:spacing w:val="-8"/>
        </w:rPr>
        <w:t xml:space="preserve"> </w:t>
      </w:r>
      <w:r>
        <w:t>емес, әрбір азамат үшін қажет. Адам өз құқықтарын білген кезде ғана оларды дұрыс пайдаланып, қажет болған жағдайда қорғай алады. Сонымен қатар құқықты білу адамның заң алдындағы жауапкер</w:t>
      </w:r>
      <w:r>
        <w:t>шілігін түсінуіне және қоғамдағы өз міндеттерін дұрыс орындауына көмектеседі.Қазақстан Республикасының Конституциясында халықаралық құқықтың принциптері мен нормаларын құрметтеу қағидасының бекітілуі еліміздің халықаралық құқықтық кеңістікпен тығыз байланы</w:t>
      </w:r>
      <w:r>
        <w:t>сын көрсетеді.Сондықтан халықаралық және ұлттық құқықты бір-біріне қарсы қоймай,</w:t>
      </w:r>
      <w:r>
        <w:rPr>
          <w:spacing w:val="-5"/>
        </w:rPr>
        <w:t xml:space="preserve"> </w:t>
      </w:r>
      <w:r>
        <w:t>олардың</w:t>
      </w:r>
      <w:r>
        <w:rPr>
          <w:spacing w:val="-1"/>
        </w:rPr>
        <w:t xml:space="preserve"> </w:t>
      </w:r>
      <w:r>
        <w:t>өзара байланысын</w:t>
      </w:r>
      <w:r>
        <w:rPr>
          <w:spacing w:val="-1"/>
        </w:rPr>
        <w:t xml:space="preserve"> </w:t>
      </w:r>
      <w:r>
        <w:t>түсіну</w:t>
      </w:r>
      <w:r>
        <w:rPr>
          <w:spacing w:val="-7"/>
        </w:rPr>
        <w:t xml:space="preserve"> </w:t>
      </w:r>
      <w:r>
        <w:t>маңызды. Ұлттық</w:t>
      </w:r>
      <w:r>
        <w:rPr>
          <w:spacing w:val="-4"/>
        </w:rPr>
        <w:t xml:space="preserve"> </w:t>
      </w:r>
      <w:r>
        <w:t>құқық мемлекеттің ішкі тұрақтылығы мен тәртібін қамтамасыз етсе, халықаралық құқық мемлекеттердің бейбіт ынтымақтастығына, өзар</w:t>
      </w:r>
      <w:r>
        <w:t>а міндеттемелерді орындауына және халықаралық қатынастардың құқықтық негізде дамуына жағдай жасайды. Осы екі бағыттың үйлесімді</w:t>
      </w:r>
      <w:r>
        <w:rPr>
          <w:spacing w:val="-15"/>
        </w:rPr>
        <w:t xml:space="preserve"> </w:t>
      </w:r>
      <w:r>
        <w:t>жұмыс</w:t>
      </w:r>
      <w:r>
        <w:rPr>
          <w:spacing w:val="-15"/>
        </w:rPr>
        <w:t xml:space="preserve"> </w:t>
      </w:r>
      <w:r>
        <w:t>істеуі</w:t>
      </w:r>
      <w:r>
        <w:rPr>
          <w:spacing w:val="-15"/>
        </w:rPr>
        <w:t xml:space="preserve"> </w:t>
      </w:r>
      <w:r>
        <w:t>құқықтық</w:t>
      </w:r>
      <w:r>
        <w:rPr>
          <w:spacing w:val="-15"/>
        </w:rPr>
        <w:t xml:space="preserve"> </w:t>
      </w:r>
      <w:r>
        <w:t>мемлекеттің</w:t>
      </w:r>
      <w:r>
        <w:rPr>
          <w:spacing w:val="-15"/>
        </w:rPr>
        <w:t xml:space="preserve"> </w:t>
      </w:r>
      <w:r>
        <w:t>дамуына</w:t>
      </w:r>
      <w:r>
        <w:rPr>
          <w:spacing w:val="-15"/>
        </w:rPr>
        <w:t xml:space="preserve"> </w:t>
      </w:r>
      <w:r>
        <w:t>және</w:t>
      </w:r>
      <w:r>
        <w:rPr>
          <w:spacing w:val="-15"/>
        </w:rPr>
        <w:t xml:space="preserve"> </w:t>
      </w:r>
      <w:r>
        <w:t>азаматтардың</w:t>
      </w:r>
      <w:r>
        <w:rPr>
          <w:spacing w:val="-15"/>
        </w:rPr>
        <w:t xml:space="preserve"> </w:t>
      </w:r>
      <w:r>
        <w:t>құқықтарын</w:t>
      </w:r>
      <w:r>
        <w:rPr>
          <w:spacing w:val="-15"/>
        </w:rPr>
        <w:t xml:space="preserve"> </w:t>
      </w:r>
      <w:r>
        <w:t>тиімді қорғауға ықпал етеді.</w:t>
      </w:r>
    </w:p>
    <w:p w:rsidR="00B20465" w:rsidRDefault="00B20465">
      <w:pPr>
        <w:pStyle w:val="a3"/>
        <w:spacing w:line="276" w:lineRule="auto"/>
        <w:sectPr w:rsidR="00B20465">
          <w:pgSz w:w="12240" w:h="15840"/>
          <w:pgMar w:top="1060" w:right="1080" w:bottom="280" w:left="1080" w:header="720" w:footer="720" w:gutter="0"/>
          <w:cols w:space="720"/>
        </w:sectPr>
      </w:pPr>
    </w:p>
    <w:p w:rsidR="00B20465" w:rsidRDefault="002E58FC">
      <w:pPr>
        <w:pStyle w:val="2"/>
      </w:pPr>
      <w:r>
        <w:t>Пайдаланылған</w:t>
      </w:r>
      <w:r>
        <w:rPr>
          <w:spacing w:val="-7"/>
        </w:rPr>
        <w:t xml:space="preserve"> </w:t>
      </w:r>
      <w:r>
        <w:rPr>
          <w:spacing w:val="-2"/>
        </w:rPr>
        <w:t>әдебиеттер.</w:t>
      </w:r>
    </w:p>
    <w:p w:rsidR="00B20465" w:rsidRDefault="002E58FC">
      <w:pPr>
        <w:pStyle w:val="a4"/>
        <w:numPr>
          <w:ilvl w:val="0"/>
          <w:numId w:val="1"/>
        </w:numPr>
        <w:tabs>
          <w:tab w:val="left" w:pos="580"/>
        </w:tabs>
        <w:spacing w:before="98" w:line="276" w:lineRule="auto"/>
        <w:ind w:right="605" w:firstLine="0"/>
        <w:rPr>
          <w:sz w:val="24"/>
        </w:rPr>
      </w:pPr>
      <w:r>
        <w:rPr>
          <w:sz w:val="24"/>
        </w:rPr>
        <w:t>Байтасова</w:t>
      </w:r>
      <w:r>
        <w:rPr>
          <w:spacing w:val="-5"/>
          <w:sz w:val="24"/>
        </w:rPr>
        <w:t xml:space="preserve"> </w:t>
      </w:r>
      <w:r>
        <w:rPr>
          <w:sz w:val="24"/>
        </w:rPr>
        <w:t>М.Ж.</w:t>
      </w:r>
      <w:r>
        <w:rPr>
          <w:spacing w:val="-2"/>
          <w:sz w:val="24"/>
        </w:rPr>
        <w:t xml:space="preserve"> </w:t>
      </w:r>
      <w:r>
        <w:rPr>
          <w:sz w:val="24"/>
        </w:rPr>
        <w:t>Құқық</w:t>
      </w:r>
      <w:r>
        <w:rPr>
          <w:spacing w:val="-6"/>
          <w:sz w:val="24"/>
        </w:rPr>
        <w:t xml:space="preserve"> </w:t>
      </w:r>
      <w:r>
        <w:rPr>
          <w:sz w:val="24"/>
        </w:rPr>
        <w:t>негіздері</w:t>
      </w:r>
      <w:r>
        <w:rPr>
          <w:spacing w:val="-12"/>
          <w:sz w:val="24"/>
        </w:rPr>
        <w:t xml:space="preserve"> </w:t>
      </w:r>
      <w:r>
        <w:rPr>
          <w:sz w:val="24"/>
        </w:rPr>
        <w:t>пәнінен</w:t>
      </w:r>
      <w:r>
        <w:rPr>
          <w:spacing w:val="-3"/>
          <w:sz w:val="24"/>
        </w:rPr>
        <w:t xml:space="preserve"> </w:t>
      </w:r>
      <w:r>
        <w:rPr>
          <w:sz w:val="24"/>
        </w:rPr>
        <w:t>кестелер</w:t>
      </w:r>
      <w:r>
        <w:rPr>
          <w:spacing w:val="-4"/>
          <w:sz w:val="24"/>
        </w:rPr>
        <w:t xml:space="preserve"> </w:t>
      </w:r>
      <w:r>
        <w:rPr>
          <w:sz w:val="24"/>
        </w:rPr>
        <w:t>жиынтығы:</w:t>
      </w:r>
      <w:r>
        <w:rPr>
          <w:spacing w:val="-5"/>
          <w:sz w:val="24"/>
        </w:rPr>
        <w:t xml:space="preserve"> </w:t>
      </w:r>
      <w:r>
        <w:rPr>
          <w:sz w:val="24"/>
        </w:rPr>
        <w:t>оқу-әдістемелік</w:t>
      </w:r>
      <w:r>
        <w:rPr>
          <w:spacing w:val="-6"/>
          <w:sz w:val="24"/>
        </w:rPr>
        <w:t xml:space="preserve"> </w:t>
      </w:r>
      <w:r>
        <w:rPr>
          <w:sz w:val="24"/>
        </w:rPr>
        <w:t>құрал.</w:t>
      </w:r>
      <w:r>
        <w:rPr>
          <w:spacing w:val="-1"/>
          <w:sz w:val="24"/>
        </w:rPr>
        <w:t xml:space="preserve"> </w:t>
      </w:r>
      <w:r>
        <w:rPr>
          <w:sz w:val="24"/>
        </w:rPr>
        <w:t>- Қостанай: А. Байтұрсынов атындағы ҚМУ, 2019. - 126 б.</w:t>
      </w:r>
    </w:p>
    <w:p w:rsidR="00B20465" w:rsidRDefault="002E58FC">
      <w:pPr>
        <w:pStyle w:val="a4"/>
        <w:numPr>
          <w:ilvl w:val="0"/>
          <w:numId w:val="1"/>
        </w:numPr>
        <w:tabs>
          <w:tab w:val="left" w:pos="580"/>
        </w:tabs>
        <w:spacing w:line="275" w:lineRule="exact"/>
        <w:ind w:left="580" w:hanging="244"/>
        <w:rPr>
          <w:sz w:val="24"/>
        </w:rPr>
      </w:pPr>
      <w:r>
        <w:rPr>
          <w:sz w:val="24"/>
        </w:rPr>
        <w:t>Қазақстан</w:t>
      </w:r>
      <w:r>
        <w:rPr>
          <w:spacing w:val="-9"/>
          <w:sz w:val="24"/>
        </w:rPr>
        <w:t xml:space="preserve"> </w:t>
      </w:r>
      <w:r>
        <w:rPr>
          <w:sz w:val="24"/>
        </w:rPr>
        <w:t>Республикасының</w:t>
      </w:r>
      <w:r>
        <w:rPr>
          <w:spacing w:val="-7"/>
          <w:sz w:val="24"/>
        </w:rPr>
        <w:t xml:space="preserve"> </w:t>
      </w:r>
      <w:r>
        <w:rPr>
          <w:spacing w:val="-2"/>
          <w:sz w:val="24"/>
        </w:rPr>
        <w:t>Конституциясы.</w:t>
      </w:r>
    </w:p>
    <w:p w:rsidR="00B20465" w:rsidRDefault="002E58FC">
      <w:pPr>
        <w:pStyle w:val="a4"/>
        <w:numPr>
          <w:ilvl w:val="0"/>
          <w:numId w:val="1"/>
        </w:numPr>
        <w:tabs>
          <w:tab w:val="left" w:pos="580"/>
        </w:tabs>
        <w:spacing w:before="41" w:line="276" w:lineRule="auto"/>
        <w:ind w:right="1203" w:firstLine="0"/>
        <w:rPr>
          <w:sz w:val="24"/>
        </w:rPr>
      </w:pPr>
      <w:r>
        <w:rPr>
          <w:sz w:val="24"/>
        </w:rPr>
        <w:t>Қазақстан</w:t>
      </w:r>
      <w:r>
        <w:rPr>
          <w:spacing w:val="-6"/>
          <w:sz w:val="24"/>
        </w:rPr>
        <w:t xml:space="preserve"> </w:t>
      </w:r>
      <w:r>
        <w:rPr>
          <w:sz w:val="24"/>
        </w:rPr>
        <w:t>Республикасының</w:t>
      </w:r>
      <w:r>
        <w:rPr>
          <w:spacing w:val="-6"/>
          <w:sz w:val="24"/>
        </w:rPr>
        <w:t xml:space="preserve"> </w:t>
      </w:r>
      <w:r>
        <w:rPr>
          <w:sz w:val="24"/>
        </w:rPr>
        <w:t>нормативтік</w:t>
      </w:r>
      <w:r>
        <w:rPr>
          <w:spacing w:val="-8"/>
          <w:sz w:val="24"/>
        </w:rPr>
        <w:t xml:space="preserve"> </w:t>
      </w:r>
      <w:r>
        <w:rPr>
          <w:sz w:val="24"/>
        </w:rPr>
        <w:t>құқықтық</w:t>
      </w:r>
      <w:r>
        <w:rPr>
          <w:spacing w:val="-8"/>
          <w:sz w:val="24"/>
        </w:rPr>
        <w:t xml:space="preserve"> </w:t>
      </w:r>
      <w:r>
        <w:rPr>
          <w:sz w:val="24"/>
        </w:rPr>
        <w:t>актілері</w:t>
      </w:r>
      <w:r>
        <w:rPr>
          <w:spacing w:val="-14"/>
          <w:sz w:val="24"/>
        </w:rPr>
        <w:t xml:space="preserve"> </w:t>
      </w:r>
      <w:r>
        <w:rPr>
          <w:sz w:val="24"/>
        </w:rPr>
        <w:t>туралы</w:t>
      </w:r>
      <w:r>
        <w:rPr>
          <w:spacing w:val="-5"/>
          <w:sz w:val="24"/>
        </w:rPr>
        <w:t xml:space="preserve"> </w:t>
      </w:r>
      <w:r>
        <w:rPr>
          <w:sz w:val="24"/>
        </w:rPr>
        <w:t xml:space="preserve">заңнамалық </w:t>
      </w:r>
      <w:r>
        <w:rPr>
          <w:spacing w:val="-2"/>
          <w:sz w:val="24"/>
        </w:rPr>
        <w:t>материалдар.</w:t>
      </w:r>
    </w:p>
    <w:sectPr w:rsidR="00B20465">
      <w:pgSz w:w="12240" w:h="15840"/>
      <w:pgMar w:top="106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C82FEF"/>
    <w:multiLevelType w:val="hybridMultilevel"/>
    <w:tmpl w:val="598E2524"/>
    <w:lvl w:ilvl="0" w:tplc="5F92D066">
      <w:start w:val="1"/>
      <w:numFmt w:val="decimal"/>
      <w:lvlText w:val="%1."/>
      <w:lvlJc w:val="left"/>
      <w:pPr>
        <w:ind w:left="336" w:hanging="245"/>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781EA08E">
      <w:numFmt w:val="bullet"/>
      <w:lvlText w:val="•"/>
      <w:lvlJc w:val="left"/>
      <w:pPr>
        <w:ind w:left="1314" w:hanging="245"/>
      </w:pPr>
      <w:rPr>
        <w:rFonts w:hint="default"/>
        <w:lang w:val="kk-KZ" w:eastAsia="en-US" w:bidi="ar-SA"/>
      </w:rPr>
    </w:lvl>
    <w:lvl w:ilvl="2" w:tplc="E9560C4C">
      <w:numFmt w:val="bullet"/>
      <w:lvlText w:val="•"/>
      <w:lvlJc w:val="left"/>
      <w:pPr>
        <w:ind w:left="2288" w:hanging="245"/>
      </w:pPr>
      <w:rPr>
        <w:rFonts w:hint="default"/>
        <w:lang w:val="kk-KZ" w:eastAsia="en-US" w:bidi="ar-SA"/>
      </w:rPr>
    </w:lvl>
    <w:lvl w:ilvl="3" w:tplc="32D208DE">
      <w:numFmt w:val="bullet"/>
      <w:lvlText w:val="•"/>
      <w:lvlJc w:val="left"/>
      <w:pPr>
        <w:ind w:left="3262" w:hanging="245"/>
      </w:pPr>
      <w:rPr>
        <w:rFonts w:hint="default"/>
        <w:lang w:val="kk-KZ" w:eastAsia="en-US" w:bidi="ar-SA"/>
      </w:rPr>
    </w:lvl>
    <w:lvl w:ilvl="4" w:tplc="78C24F2E">
      <w:numFmt w:val="bullet"/>
      <w:lvlText w:val="•"/>
      <w:lvlJc w:val="left"/>
      <w:pPr>
        <w:ind w:left="4236" w:hanging="245"/>
      </w:pPr>
      <w:rPr>
        <w:rFonts w:hint="default"/>
        <w:lang w:val="kk-KZ" w:eastAsia="en-US" w:bidi="ar-SA"/>
      </w:rPr>
    </w:lvl>
    <w:lvl w:ilvl="5" w:tplc="2D66F884">
      <w:numFmt w:val="bullet"/>
      <w:lvlText w:val="•"/>
      <w:lvlJc w:val="left"/>
      <w:pPr>
        <w:ind w:left="5210" w:hanging="245"/>
      </w:pPr>
      <w:rPr>
        <w:rFonts w:hint="default"/>
        <w:lang w:val="kk-KZ" w:eastAsia="en-US" w:bidi="ar-SA"/>
      </w:rPr>
    </w:lvl>
    <w:lvl w:ilvl="6" w:tplc="7C401BD0">
      <w:numFmt w:val="bullet"/>
      <w:lvlText w:val="•"/>
      <w:lvlJc w:val="left"/>
      <w:pPr>
        <w:ind w:left="6184" w:hanging="245"/>
      </w:pPr>
      <w:rPr>
        <w:rFonts w:hint="default"/>
        <w:lang w:val="kk-KZ" w:eastAsia="en-US" w:bidi="ar-SA"/>
      </w:rPr>
    </w:lvl>
    <w:lvl w:ilvl="7" w:tplc="3A20425A">
      <w:numFmt w:val="bullet"/>
      <w:lvlText w:val="•"/>
      <w:lvlJc w:val="left"/>
      <w:pPr>
        <w:ind w:left="7158" w:hanging="245"/>
      </w:pPr>
      <w:rPr>
        <w:rFonts w:hint="default"/>
        <w:lang w:val="kk-KZ" w:eastAsia="en-US" w:bidi="ar-SA"/>
      </w:rPr>
    </w:lvl>
    <w:lvl w:ilvl="8" w:tplc="0D5AA18C">
      <w:numFmt w:val="bullet"/>
      <w:lvlText w:val="•"/>
      <w:lvlJc w:val="left"/>
      <w:pPr>
        <w:ind w:left="8132" w:hanging="245"/>
      </w:pPr>
      <w:rPr>
        <w:rFonts w:hint="default"/>
        <w:lang w:val="kk-KZ"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465"/>
    <w:rsid w:val="002E58FC"/>
    <w:rsid w:val="00B20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5D35C"/>
  <w15:docId w15:val="{59911C86-D899-4988-95C1-A6DF23641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spacing w:before="71"/>
      <w:ind w:left="1056"/>
      <w:outlineLvl w:val="0"/>
    </w:pPr>
    <w:rPr>
      <w:b/>
      <w:bCs/>
      <w:sz w:val="28"/>
      <w:szCs w:val="28"/>
    </w:rPr>
  </w:style>
  <w:style w:type="paragraph" w:styleId="2">
    <w:name w:val="heading 2"/>
    <w:basedOn w:val="a"/>
    <w:uiPriority w:val="1"/>
    <w:qFormat/>
    <w:pPr>
      <w:spacing w:before="70"/>
      <w:ind w:left="336"/>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98"/>
      <w:ind w:left="336"/>
      <w:jc w:val="both"/>
    </w:pPr>
    <w:rPr>
      <w:sz w:val="24"/>
      <w:szCs w:val="24"/>
    </w:rPr>
  </w:style>
  <w:style w:type="paragraph" w:styleId="a4">
    <w:name w:val="List Paragraph"/>
    <w:basedOn w:val="a"/>
    <w:uiPriority w:val="1"/>
    <w:qFormat/>
    <w:pPr>
      <w:ind w:left="336"/>
    </w:pPr>
  </w:style>
  <w:style w:type="paragraph" w:customStyle="1" w:styleId="TableParagraph">
    <w:name w:val="Table Paragraph"/>
    <w:basedOn w:val="a"/>
    <w:uiPriority w:val="1"/>
    <w:qFormat/>
  </w:style>
  <w:style w:type="character" w:styleId="a5">
    <w:name w:val="Hyperlink"/>
    <w:basedOn w:val="a0"/>
    <w:uiPriority w:val="99"/>
    <w:unhideWhenUsed/>
    <w:rsid w:val="002E58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raimkul@abaiuniversity.edu.kz" TargetMode="External"/><Relationship Id="rId5" Type="http://schemas.openxmlformats.org/officeDocument/2006/relationships/hyperlink" Target="mailto:saltanatzantuganov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1962</Words>
  <Characters>11187</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Пользователь</cp:lastModifiedBy>
  <cp:revision>2</cp:revision>
  <dcterms:created xsi:type="dcterms:W3CDTF">2026-10-22T10:36:00Z</dcterms:created>
  <dcterms:modified xsi:type="dcterms:W3CDTF">2026-10-22T10:36:00Z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2026-10-08T00:00:00Z</vt:filetime>
  </property>
  <property fmtid="{D5CDD505-2E9C-101B-9397-08002B2CF9AE}" pid="4" name="Creator">
    <vt:lpwstr>Microsoft® Word 2016</vt:lpwstr>
  </property>
  <property fmtid="{D5CDD505-2E9C-101B-9397-08002B2CF9AE}" pid="5" name="LastSaved">
    <vt:filetime>2026-10-22T00:00:00Z</vt:filetime>
  </property>
  <property fmtid="{D5CDD505-2E9C-101B-9397-08002B2CF9AE}" pid="6" name="Producer">
    <vt:lpwstr>www.ilovepdf.com</vt:lpwstr>
  </property>
</Properties>
</file>