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2D" w:rsidRPr="00AB2D3B" w:rsidRDefault="00343C2D" w:rsidP="004D5958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09D6">
        <w:rPr>
          <w:rFonts w:ascii="Times New Roman" w:hAnsi="Times New Roman" w:cs="Times New Roman"/>
          <w:b/>
          <w:sz w:val="28"/>
          <w:szCs w:val="28"/>
          <w:lang w:val="kk-KZ"/>
        </w:rPr>
        <w:t>Lesson plan</w:t>
      </w:r>
    </w:p>
    <w:tbl>
      <w:tblPr>
        <w:tblStyle w:val="a7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242"/>
        <w:gridCol w:w="317"/>
        <w:gridCol w:w="2029"/>
        <w:gridCol w:w="2399"/>
        <w:gridCol w:w="535"/>
        <w:gridCol w:w="140"/>
        <w:gridCol w:w="2415"/>
      </w:tblGrid>
      <w:tr w:rsidR="00CC39A7" w:rsidRPr="00AB2D3B" w:rsidTr="00CA132C">
        <w:trPr>
          <w:trHeight w:val="470"/>
        </w:trPr>
        <w:tc>
          <w:tcPr>
            <w:tcW w:w="54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 w:rsidP="00CC3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Lesson: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People and profession</w:t>
            </w:r>
          </w:p>
        </w:tc>
        <w:tc>
          <w:tcPr>
            <w:tcW w:w="54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 w:rsidP="00D04E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School:</w:t>
            </w:r>
            <w:r w:rsidR="00E17DE5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17DE5" w:rsidRPr="00AB2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17DE5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</w:tr>
      <w:tr w:rsidR="00CC39A7" w:rsidRPr="00AB2D3B" w:rsidTr="00CA132C">
        <w:tc>
          <w:tcPr>
            <w:tcW w:w="54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Class: 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C39A7" w:rsidRPr="00AB2D3B" w:rsidRDefault="00CC39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present: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 w:rsidP="00E17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absent: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C39A7" w:rsidRPr="00BD1B76" w:rsidTr="00CA132C"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4D5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Learning objective</w:t>
            </w:r>
          </w:p>
          <w:p w:rsidR="00CC39A7" w:rsidRPr="00AB2D3B" w:rsidRDefault="00CC39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that this lesson</w:t>
            </w:r>
          </w:p>
          <w:p w:rsidR="00CC39A7" w:rsidRPr="00AB2D3B" w:rsidRDefault="00CC39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is contributing to</w:t>
            </w: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958" w:rsidRPr="00AB2D3B" w:rsidRDefault="00CC39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5.L10 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recognize words similar to words in student native language</w:t>
            </w:r>
          </w:p>
          <w:p w:rsidR="00CC39A7" w:rsidRPr="00AB2D3B" w:rsidRDefault="00E45E55" w:rsidP="000362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5.S6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communicate meaning clearly at sentence level during, pair, group and whole class exchanges</w:t>
            </w:r>
          </w:p>
          <w:p w:rsidR="0003620E" w:rsidRPr="00AB2D3B" w:rsidRDefault="0003620E" w:rsidP="0003620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CC39A7" w:rsidRPr="00BD1B76" w:rsidTr="00CA132C">
        <w:tc>
          <w:tcPr>
            <w:tcW w:w="30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objectives</w:t>
            </w: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learners will be able to:</w:t>
            </w:r>
          </w:p>
          <w:p w:rsidR="005315C1" w:rsidRPr="00AB2D3B" w:rsidRDefault="004D5958" w:rsidP="005315C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recognize the profession and name them</w:t>
            </w:r>
          </w:p>
          <w:p w:rsidR="0003620E" w:rsidRPr="00AB2D3B" w:rsidRDefault="0003620E" w:rsidP="005315C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9A7" w:rsidRPr="00BD1B76" w:rsidTr="00CA132C">
        <w:tc>
          <w:tcPr>
            <w:tcW w:w="30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CC39A7" w:rsidRPr="00AB2D3B" w:rsidRDefault="00CE6FB8" w:rsidP="00D04E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ask and answer the questions and make up sentence using new words</w:t>
            </w:r>
          </w:p>
          <w:p w:rsidR="0003620E" w:rsidRPr="00AB2D3B" w:rsidRDefault="0003620E" w:rsidP="0003620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9A7" w:rsidRPr="00AB2D3B" w:rsidTr="00CA132C">
        <w:tc>
          <w:tcPr>
            <w:tcW w:w="30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learners will be able to:</w:t>
            </w:r>
          </w:p>
          <w:p w:rsidR="005315C1" w:rsidRPr="00AB2D3B" w:rsidRDefault="005220BE" w:rsidP="005315C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describe</w:t>
            </w: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and </w:t>
            </w:r>
            <w:r w:rsidR="005315C1"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talk about </w:t>
            </w: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future professional </w:t>
            </w:r>
            <w:r w:rsidR="00331124"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character</w:t>
            </w:r>
          </w:p>
          <w:p w:rsidR="00CC39A7" w:rsidRPr="00AB2D3B" w:rsidRDefault="0003620E" w:rsidP="0003620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.  </w:t>
            </w:r>
          </w:p>
        </w:tc>
      </w:tr>
      <w:tr w:rsidR="00CC39A7" w:rsidRPr="00BD1B76" w:rsidTr="00CA132C"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 objectives</w:t>
            </w: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Learners can:</w:t>
            </w:r>
          </w:p>
          <w:p w:rsidR="00CC39A7" w:rsidRPr="00AB2D3B" w:rsidRDefault="00FC7A24" w:rsidP="00A26E9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name and describe professions</w:t>
            </w:r>
          </w:p>
          <w:p w:rsidR="00CC39A7" w:rsidRPr="00AB2D3B" w:rsidRDefault="00FC7A24" w:rsidP="00A26E9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ask and say  what you want to be </w:t>
            </w:r>
          </w:p>
          <w:p w:rsidR="0003620E" w:rsidRPr="00AB2D3B" w:rsidRDefault="0003620E" w:rsidP="004D5958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BD1B76" w:rsidTr="00CA132C"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 words and phrases:</w:t>
            </w:r>
          </w:p>
          <w:p w:rsidR="00CC39A7" w:rsidRPr="00AB2D3B" w:rsidRDefault="006979A4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profession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923D0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chef, </w:t>
            </w:r>
            <w:r w:rsidR="002E29D1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actor,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doctor,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403D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baker,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film star, builder,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police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,inventor, scienti</w:t>
            </w:r>
            <w:r w:rsidR="00317E79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st, musician, politician, journalist, basketball player, TV presenter</w:t>
            </w:r>
          </w:p>
          <w:p w:rsidR="0003620E" w:rsidRPr="00AB2D3B" w:rsidRDefault="0003620E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5958" w:rsidRPr="00BD1B76" w:rsidTr="00555BA0">
        <w:trPr>
          <w:trHeight w:val="791"/>
        </w:trPr>
        <w:tc>
          <w:tcPr>
            <w:tcW w:w="30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5958" w:rsidRPr="00AB2D3B" w:rsidRDefault="004D595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5958" w:rsidRPr="00AB2D3B" w:rsidRDefault="004D595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Useful classroom language for dialogue/writing</w:t>
            </w:r>
          </w:p>
          <w:p w:rsidR="004D5958" w:rsidRPr="00AB2D3B" w:rsidRDefault="004D595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Discussion points:</w:t>
            </w:r>
          </w:p>
          <w:p w:rsidR="00096442" w:rsidRPr="00AB2D3B" w:rsidRDefault="004D5958" w:rsidP="00096442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want to be a …..?  </w:t>
            </w:r>
            <w:r w:rsidR="00096442" w:rsidRPr="00AB2D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What does each person do at work? </w:t>
            </w:r>
          </w:p>
          <w:p w:rsidR="004D5958" w:rsidRPr="00AB2D3B" w:rsidRDefault="004D5958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5958" w:rsidRPr="00BD1B76" w:rsidTr="00555BA0">
        <w:trPr>
          <w:trHeight w:val="301"/>
        </w:trPr>
        <w:tc>
          <w:tcPr>
            <w:tcW w:w="30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958" w:rsidRPr="00AB2D3B" w:rsidRDefault="004D595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958" w:rsidRPr="00AB2D3B" w:rsidRDefault="004D5958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 you say why…….?</w:t>
            </w:r>
          </w:p>
          <w:p w:rsidR="004D5958" w:rsidRPr="00AB2D3B" w:rsidRDefault="004D5958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do people choose different professions?</w:t>
            </w:r>
          </w:p>
          <w:p w:rsidR="004D5958" w:rsidRPr="00AB2D3B" w:rsidRDefault="004D5958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9A7" w:rsidRPr="00AB2D3B" w:rsidTr="00CA132C"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Writing prompts:</w:t>
            </w:r>
          </w:p>
          <w:p w:rsidR="0003620E" w:rsidRPr="00AB2D3B" w:rsidRDefault="004D5958" w:rsidP="004D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be…..</w:t>
            </w:r>
          </w:p>
          <w:p w:rsidR="004D5958" w:rsidRPr="00AB2D3B" w:rsidRDefault="004D5958" w:rsidP="004D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I’d like to be……</w:t>
            </w:r>
          </w:p>
        </w:tc>
      </w:tr>
      <w:tr w:rsidR="00CC39A7" w:rsidRPr="00BD1B76" w:rsidTr="00CA132C"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C39A7" w:rsidRPr="00AB2D3B" w:rsidRDefault="00CC39A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learning:</w:t>
            </w:r>
          </w:p>
        </w:tc>
        <w:tc>
          <w:tcPr>
            <w:tcW w:w="7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E979BC" w:rsidP="00A26E9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review grammar on the theme “Adjectives”</w:t>
            </w:r>
          </w:p>
          <w:p w:rsidR="0003620E" w:rsidRPr="00AB2D3B" w:rsidRDefault="0003620E" w:rsidP="004D595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9A7" w:rsidRPr="00BD1B76" w:rsidTr="00CC39A7">
        <w:tc>
          <w:tcPr>
            <w:tcW w:w="109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AB2D3B" w:rsidTr="00AB2D3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pStyle w:val="a5"/>
              <w:ind w:left="31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timing</w:t>
            </w:r>
            <w:r w:rsidR="00E979BC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activities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 w:rsidP="00E979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AB2D3B" w:rsidTr="00AB2D3B">
        <w:trPr>
          <w:trHeight w:val="703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DE5" w:rsidRPr="00AB2D3B" w:rsidRDefault="00E17DE5" w:rsidP="00E17DE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7DE5" w:rsidRPr="00AB2D3B" w:rsidRDefault="00E17DE5" w:rsidP="00E17DE5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Start</w:t>
            </w:r>
          </w:p>
          <w:p w:rsidR="00E17DE5" w:rsidRPr="00AB2D3B" w:rsidRDefault="00E17D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 min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min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A7" w:rsidRPr="00AB2D3B" w:rsidRDefault="000A00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39A7" w:rsidRPr="00AB2D3B" w:rsidRDefault="00CC39A7" w:rsidP="00CC39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I. Organization moment: </w:t>
            </w:r>
          </w:p>
          <w:p w:rsidR="00CC39A7" w:rsidRPr="00AB2D3B" w:rsidRDefault="00CC39A7">
            <w:pPr>
              <w:pStyle w:val="a5"/>
              <w:ind w:left="175" w:firstLine="54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 greeting</w:t>
            </w:r>
          </w:p>
          <w:p w:rsidR="00CC39A7" w:rsidRPr="00AB2D3B" w:rsidRDefault="00CC39A7">
            <w:pPr>
              <w:pStyle w:val="a5"/>
              <w:ind w:left="175" w:firstLine="54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duty's report</w:t>
            </w:r>
          </w:p>
          <w:p w:rsidR="005220BE" w:rsidRPr="00AB2D3B" w:rsidRDefault="004D5958" w:rsidP="00E17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Dividing into two groups</w:t>
            </w:r>
          </w:p>
          <w:p w:rsidR="004D5958" w:rsidRPr="00AB2D3B" w:rsidRDefault="00AE1F86" w:rsidP="00E17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 divides learners into two 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guessing the puzzle                         with professions pictures.</w:t>
            </w:r>
          </w:p>
          <w:p w:rsidR="00AE1F86" w:rsidRPr="00AB2D3B" w:rsidRDefault="00AE1F86" w:rsidP="00E17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II. </w:t>
            </w:r>
            <w:r w:rsidR="00E979BC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Brainstorming.</w:t>
            </w:r>
          </w:p>
          <w:p w:rsidR="00AE1F86" w:rsidRPr="00AB2D3B" w:rsidRDefault="00AE1F86" w:rsidP="00AE1F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Presentation technique. </w:t>
            </w:r>
          </w:p>
          <w:p w:rsidR="00CC39A7" w:rsidRPr="00AB2D3B" w:rsidRDefault="00AE1F86" w:rsidP="004D5958">
            <w:pPr>
              <w:pStyle w:val="a5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shows some pictures about professions</w:t>
            </w:r>
          </w:p>
          <w:p w:rsidR="00AE1F86" w:rsidRPr="00AB2D3B" w:rsidRDefault="00AE1F86" w:rsidP="004D5958">
            <w:pPr>
              <w:pStyle w:val="a5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give some questions about it.</w:t>
            </w:r>
          </w:p>
          <w:p w:rsidR="00AE1F86" w:rsidRPr="00AB2D3B" w:rsidRDefault="00AE1F86" w:rsidP="004D5958">
            <w:pPr>
              <w:pStyle w:val="a5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1.What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 you see in the picture?</w:t>
            </w:r>
          </w:p>
          <w:p w:rsidR="00AE1F86" w:rsidRPr="00AB2D3B" w:rsidRDefault="00AE1F86" w:rsidP="004D5958">
            <w:pPr>
              <w:pStyle w:val="a5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2.Do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like ……?</w:t>
            </w:r>
          </w:p>
          <w:p w:rsidR="00AE1F86" w:rsidRPr="00AB2D3B" w:rsidRDefault="00AE1F86" w:rsidP="004D5958">
            <w:pPr>
              <w:pStyle w:val="a5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3.Do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want to be ……?</w:t>
            </w:r>
          </w:p>
          <w:p w:rsidR="00F80E38" w:rsidRPr="00AB2D3B" w:rsidRDefault="00CC39A7" w:rsidP="00AE1F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III. </w:t>
            </w:r>
            <w:r w:rsidR="00AE1F86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Picture puzzle </w:t>
            </w:r>
          </w:p>
          <w:p w:rsidR="00AE1F86" w:rsidRPr="00AB2D3B" w:rsidRDefault="00F80E38" w:rsidP="00AE1F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Strategy “Memorizing” </w:t>
            </w:r>
            <w:r w:rsidR="00AE1F86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E1F86" w:rsidRPr="00AB2D3B" w:rsidRDefault="00AE1F86" w:rsidP="00AE1F86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Learners collect pieces of pictures together, put the puzzles together. </w:t>
            </w:r>
            <w:r w:rsidRPr="00AB2D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(group work)</w:t>
            </w:r>
          </w:p>
          <w:p w:rsidR="00AE1F86" w:rsidRPr="00AB2D3B" w:rsidRDefault="00AE1F86" w:rsidP="00AE1F86">
            <w:pPr>
              <w:pStyle w:val="a5"/>
              <w:tabs>
                <w:tab w:val="left" w:pos="34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Learners guess about the theme of the lesson </w:t>
            </w:r>
          </w:p>
          <w:p w:rsidR="00AE1F86" w:rsidRPr="00AB2D3B" w:rsidRDefault="00AE1F86" w:rsidP="00AE1F86">
            <w:pPr>
              <w:pStyle w:val="a5"/>
              <w:tabs>
                <w:tab w:val="left" w:pos="34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Today we’re going to find out about professions. </w:t>
            </w:r>
          </w:p>
          <w:p w:rsidR="00CC39A7" w:rsidRPr="00AB2D3B" w:rsidRDefault="00AE1F86" w:rsidP="00E17DE5">
            <w:pPr>
              <w:pStyle w:val="a5"/>
              <w:tabs>
                <w:tab w:val="left" w:pos="34"/>
              </w:tabs>
              <w:ind w:left="34" w:firstLine="14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We’re going to ask and answer questions about what people want to be and we’re also going to do a vocabulary quiz.   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29D1" w:rsidRPr="00AB2D3B" w:rsidRDefault="002E29D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79BC" w:rsidRPr="00AB2D3B" w:rsidRDefault="00E979BC" w:rsidP="00E979B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 active</w:t>
            </w:r>
          </w:p>
          <w:p w:rsidR="00E979BC" w:rsidRPr="00AB2D3B" w:rsidRDefault="00E979BC" w:rsidP="00E979B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board, </w:t>
            </w:r>
          </w:p>
          <w:p w:rsidR="00E979BC" w:rsidRPr="00AB2D3B" w:rsidRDefault="00E979BC" w:rsidP="00E979B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some</w:t>
            </w:r>
          </w:p>
          <w:p w:rsidR="00CC39A7" w:rsidRPr="00AB2D3B" w:rsidRDefault="00E979BC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pictures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E1F86" w:rsidRPr="00AB2D3B" w:rsidRDefault="00AE1F86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puzzles</w:t>
            </w:r>
          </w:p>
          <w:p w:rsidR="00AE1F86" w:rsidRPr="00AB2D3B" w:rsidRDefault="00AE1F86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 pieces of pictures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ind w:left="175" w:firstLine="54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ind w:left="17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CC39A7" w:rsidRPr="00AB2D3B" w:rsidRDefault="00CC39A7">
            <w:pPr>
              <w:pStyle w:val="a5"/>
              <w:ind w:left="31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AB2D3B" w:rsidTr="00AB2D3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Middle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0A00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 w:rsidR="0013176B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A762F" w:rsidRPr="00AB2D3B" w:rsidRDefault="006A762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12E2" w:rsidRPr="00AB2D3B" w:rsidRDefault="00CC39A7" w:rsidP="00D412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IV. </w:t>
            </w:r>
            <w:r w:rsidR="00D412E2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Pre-teaching vocabulary.</w:t>
            </w:r>
          </w:p>
          <w:p w:rsidR="00CC39A7" w:rsidRPr="00AB2D3B" w:rsidRDefault="00D412E2" w:rsidP="00D41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interview new words and repeat chorally</w:t>
            </w:r>
          </w:p>
          <w:p w:rsidR="00096442" w:rsidRPr="00AB2D3B" w:rsidRDefault="00CC39A7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Teacher [ʹ</w:t>
            </w:r>
            <w:proofErr w:type="spellStart"/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tʃə</w:t>
            </w:r>
            <w:proofErr w:type="spellEnd"/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="0009644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мұғалім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Doctor [ʹ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dɒktə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дәрігер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Painter [ʹ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peıntə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суретші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Musician [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mju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zıʃ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(ə) n]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музыкант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Policeman [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pəʹli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smən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полиция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Driver [ʹ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draıvə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жүргізуші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Dentist [ʹdentıst] –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тіс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дәрігері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Builder [ʹ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bıldə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құрылысшы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Firefighter ['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faitə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өрт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сөндіруші</w:t>
            </w:r>
            <w:proofErr w:type="spellEnd"/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Hairdresser [ʹ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heə͵dresə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шаштараз</w:t>
            </w:r>
            <w:proofErr w:type="spellEnd"/>
          </w:p>
          <w:p w:rsidR="00096442" w:rsidRPr="00AB2D3B" w:rsidRDefault="00096442" w:rsidP="00096442">
            <w:pPr>
              <w:pStyle w:val="a5"/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 Cook [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kʋk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аспазшы</w:t>
            </w:r>
            <w:proofErr w:type="spellEnd"/>
          </w:p>
          <w:p w:rsidR="00F80E38" w:rsidRPr="00AB2D3B" w:rsidRDefault="00F80E38">
            <w:pPr>
              <w:pStyle w:val="a5"/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979BC" w:rsidRPr="00AB2D3B" w:rsidRDefault="00F80E38">
            <w:pPr>
              <w:pStyle w:val="a5"/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6FBAD1" wp14:editId="085EDA51">
                  <wp:extent cx="3022600" cy="1310005"/>
                  <wp:effectExtent l="0" t="0" r="6350" b="4445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 rotWithShape="1">
                          <a:blip r:embed="rId7"/>
                          <a:srcRect l="33511" t="30855" r="20879" b="19300"/>
                          <a:stretch/>
                        </pic:blipFill>
                        <pic:spPr bwMode="auto">
                          <a:xfrm>
                            <a:off x="0" y="0"/>
                            <a:ext cx="3022600" cy="1310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0E38" w:rsidRPr="00AB2D3B" w:rsidRDefault="00F80E38">
            <w:pPr>
              <w:pStyle w:val="a5"/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8D0675">
            <w:pPr>
              <w:pStyle w:val="a5"/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Introduce the new professions by sticking the flashcards on the board. The students repeat the words once or twice.                                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Learners listen and guess the jobs in their native </w:t>
            </w:r>
            <w:proofErr w:type="gramStart"/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language,</w:t>
            </w:r>
            <w:proofErr w:type="gramEnd"/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listen and repeat the words in chorus and individual. </w:t>
            </w:r>
            <w:r w:rsidR="00D412E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</w:t>
            </w:r>
            <w:r w:rsidR="0013176B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="00D412E2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CC39A7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chorus and individual drilling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4923D0" w:rsidRPr="00AB2D3B" w:rsidRDefault="00CC39A7" w:rsidP="002E29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4923D0" w:rsidRPr="00AB2D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Play the CD </w:t>
            </w:r>
            <w:r w:rsidR="004923D0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students listen and repeat the new words</w:t>
            </w:r>
          </w:p>
          <w:p w:rsidR="00CC39A7" w:rsidRPr="00AB2D3B" w:rsidRDefault="002E29D1" w:rsidP="002E29D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AB2D3B">
              <w:rPr>
                <w:sz w:val="28"/>
                <w:szCs w:val="28"/>
                <w:lang w:val="kk-KZ"/>
              </w:rPr>
              <w:t xml:space="preserve">    </w:t>
            </w:r>
            <w:r w:rsidR="00D412E2" w:rsidRPr="00AB2D3B">
              <w:rPr>
                <w:b/>
                <w:sz w:val="28"/>
                <w:szCs w:val="28"/>
                <w:lang w:val="en-US"/>
              </w:rPr>
              <w:t xml:space="preserve">V. </w:t>
            </w:r>
            <w:r w:rsidR="008D0675" w:rsidRPr="00AB2D3B">
              <w:rPr>
                <w:b/>
                <w:sz w:val="28"/>
                <w:szCs w:val="28"/>
                <w:lang w:val="en-US"/>
              </w:rPr>
              <w:t xml:space="preserve">Listen and say </w:t>
            </w:r>
            <w:r w:rsidRPr="00AB2D3B">
              <w:rPr>
                <w:b/>
                <w:sz w:val="28"/>
                <w:szCs w:val="28"/>
                <w:lang w:val="kk-KZ"/>
              </w:rPr>
              <w:t xml:space="preserve">    </w:t>
            </w:r>
          </w:p>
          <w:p w:rsidR="00CC39A7" w:rsidRPr="00AB2D3B" w:rsidRDefault="00FC7A2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 xml:space="preserve">L10 : Ex. 1a on p. </w:t>
            </w:r>
            <w:r w:rsidRPr="00AB2D3B">
              <w:rPr>
                <w:sz w:val="28"/>
                <w:szCs w:val="28"/>
                <w:lang w:val="kk-KZ"/>
              </w:rPr>
              <w:t>34</w:t>
            </w:r>
            <w:r w:rsidR="00CC39A7" w:rsidRPr="00AB2D3B">
              <w:rPr>
                <w:sz w:val="28"/>
                <w:szCs w:val="28"/>
                <w:lang w:val="en-US"/>
              </w:rPr>
              <w:t xml:space="preserve"> </w:t>
            </w:r>
          </w:p>
          <w:p w:rsidR="008D0675" w:rsidRPr="00AB2D3B" w:rsidRDefault="008D067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 xml:space="preserve">The students look at the photo of </w:t>
            </w:r>
            <w:proofErr w:type="gramStart"/>
            <w:r w:rsidRPr="00AB2D3B">
              <w:rPr>
                <w:sz w:val="28"/>
                <w:szCs w:val="28"/>
                <w:lang w:val="en-US"/>
              </w:rPr>
              <w:t xml:space="preserve">Lisa </w:t>
            </w:r>
            <w:r w:rsidR="004923D0" w:rsidRPr="00AB2D3B">
              <w:rPr>
                <w:sz w:val="28"/>
                <w:szCs w:val="28"/>
                <w:lang w:val="en-US"/>
              </w:rPr>
              <w:t xml:space="preserve"> and</w:t>
            </w:r>
            <w:proofErr w:type="gramEnd"/>
            <w:r w:rsidR="004923D0" w:rsidRPr="00AB2D3B">
              <w:rPr>
                <w:sz w:val="28"/>
                <w:szCs w:val="28"/>
                <w:lang w:val="en-US"/>
              </w:rPr>
              <w:t xml:space="preserve"> the map.</w:t>
            </w:r>
          </w:p>
          <w:p w:rsidR="004923D0" w:rsidRPr="00AB2D3B" w:rsidRDefault="004923D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>Ask: Where’s Lisa from?</w:t>
            </w:r>
          </w:p>
          <w:p w:rsidR="004923D0" w:rsidRPr="00AB2D3B" w:rsidRDefault="004923D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>The students guess what Lisa wants to be.</w:t>
            </w:r>
          </w:p>
          <w:p w:rsidR="00D412E2" w:rsidRPr="00AB2D3B" w:rsidRDefault="00D412E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>Answer the questions :</w:t>
            </w:r>
          </w:p>
          <w:p w:rsidR="00D412E2" w:rsidRPr="00AB2D3B" w:rsidRDefault="00D412E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 xml:space="preserve">-Can you guess </w:t>
            </w:r>
            <w:proofErr w:type="gramStart"/>
            <w:r w:rsidRPr="00AB2D3B">
              <w:rPr>
                <w:sz w:val="28"/>
                <w:szCs w:val="28"/>
                <w:lang w:val="en-US"/>
              </w:rPr>
              <w:t xml:space="preserve">what </w:t>
            </w:r>
            <w:r w:rsidR="000D5D3C" w:rsidRPr="00AB2D3B">
              <w:rPr>
                <w:sz w:val="28"/>
                <w:szCs w:val="28"/>
                <w:lang w:val="en-US"/>
              </w:rPr>
              <w:t xml:space="preserve"> Liza</w:t>
            </w:r>
            <w:proofErr w:type="gramEnd"/>
            <w:r w:rsidR="000D5D3C" w:rsidRPr="00AB2D3B">
              <w:rPr>
                <w:sz w:val="28"/>
                <w:szCs w:val="28"/>
                <w:lang w:val="en-US"/>
              </w:rPr>
              <w:t xml:space="preserve"> wants to be?</w:t>
            </w:r>
          </w:p>
          <w:p w:rsidR="000D5D3C" w:rsidRPr="00AB2D3B" w:rsidRDefault="000D5D3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>-Where’s Liza from?</w:t>
            </w:r>
          </w:p>
          <w:p w:rsidR="000D5D3C" w:rsidRPr="00AB2D3B" w:rsidRDefault="000D5D3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B2D3B">
              <w:rPr>
                <w:sz w:val="28"/>
                <w:szCs w:val="28"/>
                <w:lang w:val="en-US"/>
              </w:rPr>
              <w:t>-Can you name any other professions?</w:t>
            </w:r>
          </w:p>
          <w:p w:rsidR="00CC39A7" w:rsidRPr="00AB2D3B" w:rsidRDefault="000D5D3C">
            <w:pPr>
              <w:pStyle w:val="a5"/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39A7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VI. Matching.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Unscramble these words matching pictures 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group –</w:t>
            </w:r>
          </w:p>
          <w:p w:rsidR="00096442" w:rsidRPr="00AB2D3B" w:rsidRDefault="00096442" w:rsidP="000964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iarhdersers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hairdresser</w:t>
            </w:r>
          </w:p>
          <w:p w:rsidR="00096442" w:rsidRPr="00AB2D3B" w:rsidRDefault="00096442" w:rsidP="000964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okoc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cook</w:t>
            </w:r>
          </w:p>
          <w:p w:rsidR="00096442" w:rsidRPr="00AB2D3B" w:rsidRDefault="00096442" w:rsidP="000964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uilderb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builder</w:t>
            </w:r>
          </w:p>
          <w:p w:rsidR="00096442" w:rsidRPr="00AB2D3B" w:rsidRDefault="00096442" w:rsidP="000964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revdir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driver</w:t>
            </w:r>
          </w:p>
          <w:p w:rsidR="00096442" w:rsidRPr="00AB2D3B" w:rsidRDefault="00096442" w:rsidP="000964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nampoecil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policeman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group </w:t>
            </w:r>
          </w:p>
          <w:p w:rsidR="00096442" w:rsidRPr="00AB2D3B" w:rsidRDefault="00096442" w:rsidP="000964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rodcot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doctor</w:t>
            </w:r>
          </w:p>
          <w:p w:rsidR="00096442" w:rsidRPr="00AB2D3B" w:rsidRDefault="00096442" w:rsidP="000964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ertainp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painter</w:t>
            </w:r>
          </w:p>
          <w:p w:rsidR="00096442" w:rsidRPr="00AB2D3B" w:rsidRDefault="00096442" w:rsidP="000964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iancisum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musician</w:t>
            </w:r>
          </w:p>
          <w:p w:rsidR="00096442" w:rsidRPr="00AB2D3B" w:rsidRDefault="00096442" w:rsidP="000964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tisdten</w:t>
            </w:r>
            <w:proofErr w:type="spell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dentist</w:t>
            </w:r>
          </w:p>
          <w:p w:rsidR="00096442" w:rsidRPr="00AB2D3B" w:rsidRDefault="00096442" w:rsidP="0009644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3176B" w:rsidRPr="00AB2D3B" w:rsidRDefault="0013176B" w:rsidP="0013176B">
            <w:pPr>
              <w:tabs>
                <w:tab w:val="left" w:pos="284"/>
                <w:tab w:val="left" w:pos="484"/>
                <w:tab w:val="left" w:pos="764"/>
              </w:tabs>
              <w:ind w:firstLine="342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2.</w:t>
            </w:r>
          </w:p>
          <w:p w:rsidR="0013176B" w:rsidRPr="00AB2D3B" w:rsidRDefault="0013176B" w:rsidP="0013176B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1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group should match jobs to the places </w:t>
            </w:r>
          </w:p>
          <w:p w:rsidR="0013176B" w:rsidRPr="00AB2D3B" w:rsidRDefault="0013176B" w:rsidP="001317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2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 should match jobs with activities</w:t>
            </w:r>
          </w:p>
          <w:p w:rsidR="0013176B" w:rsidRPr="00AB2D3B" w:rsidRDefault="0013176B" w:rsidP="001317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example: 1) Doctors work in a hospital</w:t>
            </w:r>
          </w:p>
          <w:p w:rsidR="00CC39A7" w:rsidRPr="00AB2D3B" w:rsidRDefault="00CC39A7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VII. </w:t>
            </w:r>
            <w:proofErr w:type="spellStart"/>
            <w:proofErr w:type="gramStart"/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Practise</w:t>
            </w:r>
            <w:proofErr w:type="spellEnd"/>
            <w:r w:rsidR="00FC7A24" w:rsidRPr="00AB2D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new</w:t>
            </w:r>
            <w:proofErr w:type="gramEnd"/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vocabulary.</w:t>
            </w:r>
          </w:p>
          <w:p w:rsidR="00FC7A24" w:rsidRPr="00AB2D3B" w:rsidRDefault="00CC39A7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Modeling.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C39A7" w:rsidRPr="00AB2D3B" w:rsidRDefault="00CC39A7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Type 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(scaffolding-one of instructional techniques)</w:t>
            </w:r>
          </w:p>
          <w:p w:rsidR="00247A39" w:rsidRPr="00AB2D3B" w:rsidRDefault="00CC39A7">
            <w:pPr>
              <w:pStyle w:val="a5"/>
              <w:tabs>
                <w:tab w:val="left" w:pos="1817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teacher elicits the meanings of any unknown words and reads out the example from the exercise:</w:t>
            </w:r>
            <w:r w:rsidR="00247A39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scientist works in science. A builder builds houses.</w:t>
            </w:r>
          </w:p>
          <w:p w:rsidR="0028215E" w:rsidRPr="00AB2D3B" w:rsidRDefault="00247A39" w:rsidP="00247A39">
            <w:pPr>
              <w:pStyle w:val="a5"/>
              <w:tabs>
                <w:tab w:val="left" w:pos="1817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Then the teacher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question in the speech bubble (Do you want to be a ……?)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three possible answers  (I’m not sure. Maybe. / Yes, I 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.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It’s my dream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!/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 , I definitely don’t  )  Elicit or explain the difference between </w:t>
            </w:r>
            <w:r w:rsidR="0028215E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 answer.</w:t>
            </w:r>
          </w:p>
          <w:p w:rsidR="00CC39A7" w:rsidRPr="00AB2D3B" w:rsidRDefault="0028215E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S6: ex.2 on p. 34</w:t>
            </w:r>
          </w:p>
          <w:p w:rsidR="00CC39A7" w:rsidRPr="00AB2D3B" w:rsidRDefault="00CC39A7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VIII. </w:t>
            </w:r>
            <w:r w:rsidR="000D5D3C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Vocabulary quiz</w:t>
            </w:r>
          </w:p>
          <w:p w:rsidR="000D5D3C" w:rsidRPr="00AB2D3B" w:rsidRDefault="0088765B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Memory game. Match the pictures and read.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1.This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is a professional cook.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He’s a      _____________.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2.This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works in politics and government.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She is a   __________.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3.This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has original ideas and makes new things.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He’s 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a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___________.</w:t>
            </w:r>
          </w:p>
          <w:p w:rsidR="000D5D3C" w:rsidRPr="00AB2D3B" w:rsidRDefault="000D5D3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4.This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writes for newspapers and websites.</w:t>
            </w:r>
          </w:p>
          <w:p w:rsidR="000D5D3C" w:rsidRPr="00AB2D3B" w:rsidRDefault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She’s a ____________.</w:t>
            </w:r>
          </w:p>
          <w:p w:rsidR="00E979BC" w:rsidRPr="00AB2D3B" w:rsidRDefault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This person plays an instrument and writes music.</w:t>
            </w:r>
          </w:p>
          <w:p w:rsidR="00E979BC" w:rsidRPr="00AB2D3B" w:rsidRDefault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He’s a ____________.</w:t>
            </w:r>
          </w:p>
          <w:p w:rsidR="00E979BC" w:rsidRPr="00AB2D3B" w:rsidRDefault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6.This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acts in films.</w:t>
            </w:r>
          </w:p>
          <w:p w:rsidR="00CC39A7" w:rsidRPr="00AB2D3B" w:rsidRDefault="00E979BC" w:rsidP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She’s a ____________.</w:t>
            </w:r>
          </w:p>
          <w:p w:rsidR="00E979BC" w:rsidRPr="00AB2D3B" w:rsidRDefault="00E979BC" w:rsidP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E5" w:rsidRPr="00AB2D3B" w:rsidRDefault="00E17DE5" w:rsidP="00E979BC">
            <w:pPr>
              <w:pStyle w:val="a5"/>
              <w:tabs>
                <w:tab w:val="left" w:pos="4303"/>
              </w:tabs>
              <w:ind w:left="34" w:firstLine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80E38" w:rsidRPr="00AB2D3B" w:rsidRDefault="00F80E38" w:rsidP="00F80E38">
            <w:pP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Flashcards 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 w:rsidP="000D5D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 player</w:t>
            </w:r>
          </w:p>
          <w:p w:rsidR="00CC39A7" w:rsidRPr="00AB2D3B" w:rsidRDefault="00CC39A7" w:rsidP="000D5D3C">
            <w:pPr>
              <w:pStyle w:val="a5"/>
              <w:ind w:left="1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formative </w:t>
            </w:r>
            <w:r w:rsidR="000D5D3C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 w:rsidP="000D5D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Student's book</w:t>
            </w:r>
          </w:p>
          <w:p w:rsidR="00CC39A7" w:rsidRPr="00AB2D3B" w:rsidRDefault="00CC39A7" w:rsidP="000D5D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pictures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9A7" w:rsidRPr="00AB2D3B" w:rsidRDefault="00CC39A7" w:rsidP="000D5D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performance</w:t>
            </w:r>
            <w:r w:rsidR="000D5D3C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task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5D3C" w:rsidRPr="00AB2D3B" w:rsidRDefault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5D3C" w:rsidRPr="00AB2D3B" w:rsidRDefault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D5D3C" w:rsidRPr="00AB2D3B" w:rsidRDefault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17DE5" w:rsidRPr="00AB2D3B" w:rsidRDefault="00CC39A7" w:rsidP="00E17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visual</w:t>
            </w:r>
          </w:p>
          <w:p w:rsidR="00CC39A7" w:rsidRPr="00AB2D3B" w:rsidRDefault="00CC39A7" w:rsidP="00E17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demonstrations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5D3C" w:rsidRPr="00AB2D3B" w:rsidRDefault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Activity </w:t>
            </w:r>
          </w:p>
          <w:p w:rsidR="00CC39A7" w:rsidRPr="00AB2D3B" w:rsidRDefault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9A7" w:rsidRPr="00AB2D3B" w:rsidRDefault="00CC39A7" w:rsidP="000D5D3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39A7" w:rsidRPr="00AB2D3B" w:rsidTr="00AB2D3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0A00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End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min</w:t>
            </w: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6442" w:rsidRPr="00AB2D3B" w:rsidRDefault="00CC39A7" w:rsidP="00096442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IX. </w:t>
            </w:r>
            <w:r w:rsidR="00096442"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Conclusion: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Teacher ask about learner’s future jobs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I want to be… 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Learners write five sentences about what they have learnt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during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lesson. Next they reduce their five sentences to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five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words. Finally they reduce their five words to one word.</w:t>
            </w:r>
          </w:p>
          <w:p w:rsidR="00096442" w:rsidRPr="00AB2D3B" w:rsidRDefault="00096442" w:rsidP="000964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Learners share their key word with the whole class.</w:t>
            </w:r>
          </w:p>
          <w:p w:rsidR="00CC39A7" w:rsidRPr="00AB2D3B" w:rsidRDefault="00CC39A7" w:rsidP="0003620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X. </w:t>
            </w:r>
            <w:r w:rsidR="000A001B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Feedback</w:t>
            </w:r>
          </w:p>
          <w:p w:rsidR="000A001B" w:rsidRPr="00AB2D3B" w:rsidRDefault="000A001B" w:rsidP="0003620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tree knowledge</w:t>
            </w:r>
          </w:p>
          <w:p w:rsidR="00CC39A7" w:rsidRPr="00AB2D3B" w:rsidRDefault="00CC39A7" w:rsidP="00036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</w:t>
            </w:r>
            <w:r w:rsidR="000A001B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 </w:t>
            </w:r>
            <w:proofErr w:type="gramStart"/>
            <w:r w:rsidR="000A001B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learnt 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proofErr w:type="gramEnd"/>
          </w:p>
          <w:p w:rsidR="00CC39A7" w:rsidRPr="00AB2D3B" w:rsidRDefault="00CC39A7" w:rsidP="00036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was difficult?</w:t>
            </w:r>
          </w:p>
          <w:p w:rsidR="00CC39A7" w:rsidRPr="00AB2D3B" w:rsidRDefault="00CC39A7" w:rsidP="00036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0A001B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 was interested in…..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7776E" w:rsidRPr="00AB2D3B" w:rsidRDefault="00CC39A7" w:rsidP="00036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b)</w:t>
            </w:r>
            <w:r w:rsidR="0087776E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Giving </w:t>
            </w: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homework</w:t>
            </w:r>
            <w:r w:rsidR="0087776E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CC39A7" w:rsidRPr="00AB2D3B" w:rsidRDefault="0087776E" w:rsidP="00036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ex.3on p.34</w:t>
            </w:r>
          </w:p>
          <w:p w:rsidR="006A762F" w:rsidRPr="00AB2D3B" w:rsidRDefault="006A762F" w:rsidP="00D04E1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A762F" w:rsidRPr="00AB2D3B" w:rsidRDefault="006A762F" w:rsidP="00D04E1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001B" w:rsidRPr="00AB2D3B" w:rsidRDefault="000A00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001B" w:rsidRPr="00AB2D3B" w:rsidRDefault="000A00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001B" w:rsidRPr="00AB2D3B" w:rsidRDefault="000A001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001B" w:rsidRPr="00AB2D3B" w:rsidRDefault="000A001B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C39A7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ummative</w:t>
            </w:r>
          </w:p>
          <w:p w:rsidR="00CC39A7" w:rsidRPr="00AB2D3B" w:rsidRDefault="00CC39A7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assessment</w:t>
            </w:r>
          </w:p>
          <w:p w:rsidR="00CC39A7" w:rsidRPr="00AB2D3B" w:rsidRDefault="00CC39A7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0A001B" w:rsidP="00E979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Sticker </w:t>
            </w:r>
          </w:p>
          <w:p w:rsidR="00CC39A7" w:rsidRPr="00AB2D3B" w:rsidRDefault="00CC39A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AB2D3B" w:rsidTr="00D04E1C">
        <w:trPr>
          <w:trHeight w:val="416"/>
        </w:trPr>
        <w:tc>
          <w:tcPr>
            <w:tcW w:w="109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651" w:rsidRPr="00AB2D3B" w:rsidRDefault="00CC39A7" w:rsidP="00D04E1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Additional information</w:t>
            </w:r>
          </w:p>
        </w:tc>
      </w:tr>
      <w:tr w:rsidR="00CC39A7" w:rsidRPr="00AB2D3B" w:rsidTr="0013176B">
        <w:trPr>
          <w:trHeight w:val="1068"/>
        </w:trPr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39A7" w:rsidRPr="00AB2D3B" w:rsidRDefault="00CC39A7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Differentiation-how do you     </w:t>
            </w:r>
          </w:p>
          <w:p w:rsidR="00CC39A7" w:rsidRPr="00AB2D3B" w:rsidRDefault="00CC39A7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</w:t>
            </w:r>
            <w:proofErr w:type="gramEnd"/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to give more support?</w:t>
            </w:r>
          </w:p>
          <w:p w:rsidR="00CC39A7" w:rsidRPr="00AB2D3B" w:rsidRDefault="00CC39A7" w:rsidP="006A762F">
            <w:pPr>
              <w:tabs>
                <w:tab w:val="left" w:pos="43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 do you plan to challenge the more able learners?</w:t>
            </w:r>
          </w:p>
        </w:tc>
        <w:tc>
          <w:tcPr>
            <w:tcW w:w="496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A7" w:rsidRPr="00AB2D3B" w:rsidRDefault="00CC39A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Assessment-how are you planning to check learners' learning?</w:t>
            </w:r>
          </w:p>
        </w:tc>
        <w:tc>
          <w:tcPr>
            <w:tcW w:w="2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39A7" w:rsidRPr="00AB2D3B" w:rsidRDefault="00CC39A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Cross-curricular links</w:t>
            </w:r>
          </w:p>
          <w:p w:rsidR="00CC39A7" w:rsidRPr="00AB2D3B" w:rsidRDefault="00CC39A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 and safety check</w:t>
            </w:r>
          </w:p>
          <w:p w:rsidR="006A762F" w:rsidRPr="00AB2D3B" w:rsidRDefault="00CC39A7" w:rsidP="006A762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ICT links</w:t>
            </w:r>
            <w:r w:rsidR="006A762F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C39A7" w:rsidRPr="00AB2D3B" w:rsidRDefault="006A762F" w:rsidP="006A762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Values links</w:t>
            </w:r>
          </w:p>
        </w:tc>
      </w:tr>
      <w:tr w:rsidR="006A762F" w:rsidRPr="00BD1B76" w:rsidTr="0013176B">
        <w:trPr>
          <w:trHeight w:val="84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550F" w:rsidRPr="00AB2D3B" w:rsidRDefault="0034550F" w:rsidP="0034550F">
            <w:pPr>
              <w:tabs>
                <w:tab w:val="left" w:pos="430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plan give more support in the middle of the lesson. </w:t>
            </w:r>
          </w:p>
          <w:p w:rsidR="00FA321A" w:rsidRPr="00AB2D3B" w:rsidRDefault="00FA321A" w:rsidP="00FA321A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For less able learners:</w:t>
            </w:r>
          </w:p>
          <w:p w:rsidR="00FA321A" w:rsidRPr="00AB2D3B" w:rsidRDefault="00FA321A" w:rsidP="00FA321A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They are supported by prompts, motivational techniques, by key words, worksheets, simple task. </w:t>
            </w:r>
          </w:p>
          <w:p w:rsidR="00FA321A" w:rsidRPr="00AB2D3B" w:rsidRDefault="00FA321A" w:rsidP="00FA321A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For more able learners:</w:t>
            </w:r>
          </w:p>
          <w:p w:rsidR="00FA321A" w:rsidRPr="00AB2D3B" w:rsidRDefault="00FA321A" w:rsidP="00FA321A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they are given tasks </w:t>
            </w:r>
          </w:p>
          <w:p w:rsidR="00FA321A" w:rsidRPr="00AB2D3B" w:rsidRDefault="00FA321A" w:rsidP="00FA321A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proofErr w:type="gramStart"/>
            <w:r w:rsidRPr="00AB2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lastRenderedPageBreak/>
              <w:t>according</w:t>
            </w:r>
            <w:proofErr w:type="gramEnd"/>
            <w:r w:rsidRPr="00AB2D3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to their abilities.</w:t>
            </w:r>
          </w:p>
          <w:p w:rsidR="00FA321A" w:rsidRPr="00AB2D3B" w:rsidRDefault="00FA321A" w:rsidP="0034550F">
            <w:pPr>
              <w:pStyle w:val="a5"/>
              <w:tabs>
                <w:tab w:val="left" w:pos="4303"/>
              </w:tabs>
              <w:ind w:left="175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6A762F" w:rsidRPr="00AB2D3B" w:rsidRDefault="006A762F" w:rsidP="0034550F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762F" w:rsidRPr="00AB2D3B" w:rsidRDefault="006A762F" w:rsidP="006A76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 evaluated with smiles and by criteria based assessments and with pupils feedback.</w:t>
            </w:r>
          </w:p>
          <w:p w:rsidR="006A762F" w:rsidRPr="00AB2D3B" w:rsidRDefault="006A762F" w:rsidP="006A762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Assess with descriptor</w:t>
            </w:r>
          </w:p>
          <w:p w:rsidR="002904D2" w:rsidRPr="00AB2D3B" w:rsidRDefault="002904D2" w:rsidP="006A762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559"/>
            </w:tblGrid>
            <w:tr w:rsidR="002904D2" w:rsidRPr="00AB2D3B" w:rsidTr="0058416D">
              <w:trPr>
                <w:trHeight w:val="944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</w:t>
                  </w: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Thinking speed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</w:t>
                  </w: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541CCFA" wp14:editId="586174AD">
                        <wp:extent cx="395146" cy="311499"/>
                        <wp:effectExtent l="0" t="0" r="508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214" cy="311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2904D2" w:rsidRPr="00AB2D3B" w:rsidTr="0058416D">
              <w:trPr>
                <w:trHeight w:val="96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 xml:space="preserve">   </w:t>
                  </w: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</w:t>
                  </w: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Can say own  </w:t>
                  </w: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</w:t>
                  </w: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opinion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2904D2" w:rsidRPr="00AB2D3B" w:rsidRDefault="002904D2" w:rsidP="0087776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</w:t>
                  </w:r>
                  <w:r w:rsidR="0087776E" w:rsidRPr="00AB2D3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DC5F33B" wp14:editId="1E10E4DE">
                        <wp:extent cx="311979" cy="261257"/>
                        <wp:effectExtent l="0" t="0" r="0" b="571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608" cy="262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</w:t>
                  </w:r>
                </w:p>
              </w:tc>
            </w:tr>
            <w:tr w:rsidR="002904D2" w:rsidRPr="00AB2D3B" w:rsidTr="0058416D">
              <w:trPr>
                <w:trHeight w:val="823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Specific answer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4D2" w:rsidRPr="00AB2D3B" w:rsidRDefault="002904D2" w:rsidP="005841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</w:pPr>
                  <w:r w:rsidRPr="00AB2D3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28E89A" wp14:editId="01700828">
                        <wp:extent cx="439474" cy="31149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960" cy="3153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904D2" w:rsidRPr="00AB2D3B" w:rsidRDefault="002904D2" w:rsidP="00290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smiles – </w:t>
            </w:r>
            <w:r w:rsidR="0087776E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well done</w:t>
            </w:r>
          </w:p>
          <w:p w:rsidR="002904D2" w:rsidRPr="00AB2D3B" w:rsidRDefault="002904D2" w:rsidP="002904D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 smiles – </w:t>
            </w:r>
            <w:r w:rsidR="0087776E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good</w:t>
            </w:r>
          </w:p>
          <w:p w:rsidR="002904D2" w:rsidRPr="00AB2D3B" w:rsidRDefault="002904D2" w:rsidP="002904D2">
            <w:pPr>
              <w:tabs>
                <w:tab w:val="left" w:pos="207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 smiles – </w:t>
            </w:r>
            <w:r w:rsidR="0087776E" w:rsidRPr="00AB2D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not bad</w:t>
            </w:r>
          </w:p>
          <w:tbl>
            <w:tblPr>
              <w:tblW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985"/>
            </w:tblGrid>
            <w:tr w:rsidR="0087776E" w:rsidRPr="00AB2D3B" w:rsidTr="0034550F">
              <w:trPr>
                <w:trHeight w:val="977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      Assessment criteria 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Descriptor </w:t>
                  </w:r>
                </w:p>
              </w:tc>
            </w:tr>
            <w:tr w:rsidR="0087776E" w:rsidRPr="00BD1B76" w:rsidTr="0034550F">
              <w:trPr>
                <w:trHeight w:val="1837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1.Learners</w:t>
                  </w:r>
                  <w:proofErr w:type="gramEnd"/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can talk about profession .</w:t>
                  </w:r>
                </w:p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2.Learners are able to describe  professional </w:t>
                  </w:r>
                  <w:r w:rsidRPr="00AB2D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 characterize</w:t>
                  </w:r>
                </w:p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3.Learners</w:t>
                  </w:r>
                  <w:proofErr w:type="gramEnd"/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say what do they you want to be….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Learners could talk about types of </w:t>
                  </w:r>
                  <w:proofErr w:type="gramStart"/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profession .</w:t>
                  </w:r>
                  <w:proofErr w:type="gramEnd"/>
                </w:p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Most learners were  able to describe  professional </w:t>
                  </w:r>
                  <w:r w:rsidRPr="00AB2D3B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 characterize</w:t>
                  </w:r>
                </w:p>
                <w:p w:rsidR="0087776E" w:rsidRPr="00AB2D3B" w:rsidRDefault="0087776E" w:rsidP="00AC4FC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B2D3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Some learners could talk about future profession</w:t>
                  </w:r>
                </w:p>
              </w:tc>
            </w:tr>
          </w:tbl>
          <w:p w:rsidR="002904D2" w:rsidRPr="00AB2D3B" w:rsidRDefault="002904D2" w:rsidP="006A762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04D2" w:rsidRPr="00AB2D3B" w:rsidRDefault="002904D2" w:rsidP="006A762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04D2" w:rsidRPr="00AB2D3B" w:rsidRDefault="002904D2" w:rsidP="006A762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904D2" w:rsidRPr="00AB2D3B" w:rsidRDefault="002904D2" w:rsidP="006A762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62F" w:rsidRPr="00AB2D3B" w:rsidRDefault="006A762F" w:rsidP="006A762F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Economics,                                        English</w:t>
            </w:r>
          </w:p>
          <w:p w:rsidR="006A762F" w:rsidRPr="00AB2D3B" w:rsidRDefault="006A762F" w:rsidP="006A762F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smart board,                       computer</w:t>
            </w:r>
          </w:p>
          <w:p w:rsidR="006A762F" w:rsidRPr="00AB2D3B" w:rsidRDefault="006A762F" w:rsidP="006A762F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working well</w:t>
            </w:r>
          </w:p>
          <w:p w:rsidR="006A762F" w:rsidRPr="00AB2D3B" w:rsidRDefault="006A762F" w:rsidP="006A762F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C39A7" w:rsidRPr="00AB2D3B" w:rsidTr="0034550F"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shd w:val="clear" w:color="auto" w:fill="FFFFFF"/>
              <w:spacing w:after="103"/>
              <w:ind w:left="4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  <w:p w:rsidR="00CC39A7" w:rsidRPr="00AB2D3B" w:rsidRDefault="00CC39A7">
            <w:pPr>
              <w:pStyle w:val="a5"/>
              <w:shd w:val="clear" w:color="auto" w:fill="FFFFFF"/>
              <w:spacing w:after="103"/>
              <w:ind w:left="4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 w:rsidP="00D04E1C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Were the lesson objectives/learning objectives realistic?</w:t>
            </w:r>
          </w:p>
          <w:p w:rsidR="00CC39A7" w:rsidRPr="00AB2D3B" w:rsidRDefault="00CC39A7">
            <w:pPr>
              <w:pStyle w:val="a5"/>
              <w:shd w:val="clear" w:color="auto" w:fill="FFFFFF"/>
              <w:spacing w:after="103"/>
              <w:ind w:left="4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9A7" w:rsidRPr="00AB2D3B" w:rsidRDefault="00CC39A7" w:rsidP="00D04E1C">
            <w:pPr>
              <w:shd w:val="clear" w:color="auto" w:fill="FFFFFF"/>
              <w:spacing w:after="10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What did the learners learn today?</w:t>
            </w:r>
          </w:p>
          <w:p w:rsidR="00CC39A7" w:rsidRPr="00AB2D3B" w:rsidRDefault="00CC39A7" w:rsidP="002904D2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What was the learning </w:t>
            </w: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atmosphere like?</w:t>
            </w:r>
          </w:p>
          <w:p w:rsidR="00CC39A7" w:rsidRPr="00AB2D3B" w:rsidRDefault="00CC39A7" w:rsidP="002904D2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Did my planned differentiation work well?</w:t>
            </w:r>
          </w:p>
          <w:p w:rsidR="00CC39A7" w:rsidRPr="00AB2D3B" w:rsidRDefault="00CC39A7" w:rsidP="00D04E1C">
            <w:pPr>
              <w:shd w:val="clear" w:color="auto" w:fill="FFFFFF"/>
              <w:spacing w:after="10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Did I stick to timing? </w:t>
            </w:r>
            <w:proofErr w:type="gramStart"/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what</w:t>
            </w:r>
            <w:proofErr w:type="gramEnd"/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changes did I make from my plan and why?</w:t>
            </w:r>
          </w:p>
          <w:p w:rsidR="00CC39A7" w:rsidRPr="00AB2D3B" w:rsidRDefault="00CC39A7">
            <w:pPr>
              <w:pStyle w:val="a5"/>
              <w:shd w:val="clear" w:color="auto" w:fill="FFFFFF"/>
              <w:spacing w:after="103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9A7" w:rsidRPr="00AB2D3B" w:rsidRDefault="00CC39A7">
            <w:pPr>
              <w:pStyle w:val="a5"/>
              <w:shd w:val="clear" w:color="auto" w:fill="FFFFFF"/>
              <w:spacing w:after="103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04E1C" w:rsidRPr="00AB2D3B" w:rsidRDefault="00D04E1C">
            <w:pPr>
              <w:pStyle w:val="a5"/>
              <w:shd w:val="clear" w:color="auto" w:fill="FFFFFF"/>
              <w:spacing w:after="103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 w:rsidP="00B46651">
            <w:pPr>
              <w:shd w:val="clear" w:color="auto" w:fill="FFFFFF"/>
              <w:spacing w:after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lesson/learning objectives were realistic because the learners could recog</w:t>
            </w:r>
            <w:r w:rsidR="0087776E"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nize and understand  new words</w:t>
            </w:r>
          </w:p>
          <w:p w:rsidR="00D04E1C" w:rsidRPr="00AB2D3B" w:rsidRDefault="00D04E1C">
            <w:pPr>
              <w:pStyle w:val="a5"/>
              <w:shd w:val="clear" w:color="auto" w:fill="FFFFFF"/>
              <w:spacing w:after="103"/>
              <w:ind w:left="1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 w:rsidP="00B46651">
            <w:pPr>
              <w:shd w:val="clear" w:color="auto" w:fill="FFFFFF"/>
              <w:spacing w:after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learners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ask and answer questions relating to the theme "</w:t>
            </w:r>
            <w:r w:rsidR="0087776E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 and profession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describe</w:t>
            </w:r>
            <w:proofErr w:type="gramEnd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people of various occupations do. </w:t>
            </w:r>
          </w:p>
          <w:p w:rsidR="0087776E" w:rsidRPr="00AB2D3B" w:rsidRDefault="0087776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 w:rsidP="008777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proofErr w:type="gramStart"/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learning  </w:t>
            </w: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atmosphere</w:t>
            </w:r>
            <w:proofErr w:type="gramEnd"/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was friendly, calm, pleasant, ordered.</w:t>
            </w:r>
            <w:r w:rsidR="0087776E"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7776E"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My lesson was interesting for learners.</w:t>
            </w:r>
          </w:p>
          <w:p w:rsidR="00CC39A7" w:rsidRPr="00AB2D3B" w:rsidRDefault="00CC39A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39A7" w:rsidRPr="00AB2D3B" w:rsidRDefault="00CC39A7" w:rsidP="00B46651">
            <w:pPr>
              <w:shd w:val="clear" w:color="auto" w:fill="FFFFFF"/>
              <w:spacing w:after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It is impossible to plan our lessons ignoring this fact. During writing my lesson plan I planned some differentiation tasks. </w:t>
            </w:r>
          </w:p>
          <w:p w:rsidR="00CC39A7" w:rsidRPr="00AB2D3B" w:rsidRDefault="00CC39A7" w:rsidP="00055E4C">
            <w:pPr>
              <w:shd w:val="clear" w:color="auto" w:fill="FFFFFF"/>
              <w:spacing w:after="10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One of the conditions of planning the lesson is to stick to timing. It's one of the SMART lesson conditions. </w:t>
            </w:r>
          </w:p>
        </w:tc>
      </w:tr>
      <w:tr w:rsidR="00CC39A7" w:rsidRPr="00BD1B76" w:rsidTr="00CC39A7">
        <w:trPr>
          <w:trHeight w:val="1935"/>
        </w:trPr>
        <w:tc>
          <w:tcPr>
            <w:tcW w:w="109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E1C" w:rsidRPr="00AB2D3B" w:rsidRDefault="00D04E1C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Summary evaluation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two things went really well (consider both teaching and learning)?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1: </w:t>
            </w: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translation new word by speaking.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2: the game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two things would have improved the lesson (consider both teaching and learning)?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1: group work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2: I should use the time effectively</w:t>
            </w:r>
          </w:p>
          <w:p w:rsidR="00D04E1C" w:rsidRPr="00AB2D3B" w:rsidRDefault="00D04E1C" w:rsidP="00D04E1C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B2D3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have I learned from this lesson about the class or individuals that will inform my next lesson?</w:t>
            </w:r>
          </w:p>
          <w:p w:rsidR="00D04E1C" w:rsidRPr="00AB2D3B" w:rsidRDefault="00D04E1C" w:rsidP="00D04E1C">
            <w:pPr>
              <w:pStyle w:val="a5"/>
              <w:shd w:val="clear" w:color="auto" w:fill="FFFFFF"/>
              <w:spacing w:after="103"/>
              <w:ind w:left="317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B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work helps most shy learners work out the tasks asking for support from others.</w:t>
            </w:r>
            <w:r w:rsidRPr="00AB2D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C39A7" w:rsidRPr="00AB2D3B" w:rsidRDefault="00CC39A7" w:rsidP="00D04E1C">
            <w:pPr>
              <w:pStyle w:val="a5"/>
              <w:shd w:val="clear" w:color="auto" w:fill="FFFFFF"/>
              <w:spacing w:after="103"/>
              <w:ind w:left="317" w:firstLine="14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55E4C" w:rsidRPr="00AB2D3B" w:rsidRDefault="00055E4C" w:rsidP="00CC39A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55E4C" w:rsidRPr="00AB2D3B" w:rsidRDefault="00055E4C" w:rsidP="00CC39A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C39A7" w:rsidRPr="00AB2D3B" w:rsidRDefault="00CC39A7" w:rsidP="00CC39A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A132C" w:rsidRPr="00AB2D3B" w:rsidRDefault="00CA132C" w:rsidP="00055E4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5E4C" w:rsidRPr="00AB2D3B" w:rsidRDefault="00055E4C" w:rsidP="00055E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2D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18796C" w:rsidRPr="00AB2D3B" w:rsidRDefault="0018796C" w:rsidP="00187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tabs>
          <w:tab w:val="left" w:pos="207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B2D3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23ACB" w:rsidRPr="00AB2D3B" w:rsidRDefault="00923ACB" w:rsidP="0018796C">
      <w:pPr>
        <w:tabs>
          <w:tab w:val="left" w:pos="207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18796C">
      <w:pPr>
        <w:tabs>
          <w:tab w:val="left" w:pos="207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4E1C" w:rsidRPr="00AB2D3B" w:rsidRDefault="00D04E1C" w:rsidP="00D04E1C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2D3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04E1C" w:rsidRPr="00AB2D3B" w:rsidRDefault="00D04E1C" w:rsidP="00D04E1C">
      <w:pPr>
        <w:tabs>
          <w:tab w:val="left" w:pos="156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18796C" w:rsidRPr="00AB2D3B" w:rsidRDefault="0018796C" w:rsidP="00D04E1C">
      <w:pPr>
        <w:tabs>
          <w:tab w:val="left" w:pos="156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18796C" w:rsidRPr="00AB2D3B" w:rsidSect="00D04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4FC"/>
    <w:multiLevelType w:val="hybridMultilevel"/>
    <w:tmpl w:val="7062D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6C7B74"/>
    <w:multiLevelType w:val="hybridMultilevel"/>
    <w:tmpl w:val="BE14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939AB"/>
    <w:multiLevelType w:val="hybridMultilevel"/>
    <w:tmpl w:val="278A35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12C55"/>
    <w:multiLevelType w:val="hybridMultilevel"/>
    <w:tmpl w:val="EEF6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6415D"/>
    <w:multiLevelType w:val="hybridMultilevel"/>
    <w:tmpl w:val="A588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66B56"/>
    <w:multiLevelType w:val="hybridMultilevel"/>
    <w:tmpl w:val="2F5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504C3"/>
    <w:multiLevelType w:val="hybridMultilevel"/>
    <w:tmpl w:val="2D044AFA"/>
    <w:lvl w:ilvl="0" w:tplc="655A8C9E">
      <w:numFmt w:val="bullet"/>
      <w:lvlText w:val=""/>
      <w:lvlJc w:val="left"/>
      <w:pPr>
        <w:ind w:left="720" w:hanging="360"/>
      </w:pPr>
      <w:rPr>
        <w:rFonts w:ascii="Symbol" w:eastAsia="Segoe UI Symbol" w:hAnsi="Symbol" w:cs="Segoe UI 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C0D7B"/>
    <w:multiLevelType w:val="hybridMultilevel"/>
    <w:tmpl w:val="B8C26C34"/>
    <w:lvl w:ilvl="0" w:tplc="7CDC8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274665"/>
    <w:multiLevelType w:val="hybridMultilevel"/>
    <w:tmpl w:val="8BA4AE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30"/>
    <w:rsid w:val="0003620E"/>
    <w:rsid w:val="00054DCD"/>
    <w:rsid w:val="00055E4C"/>
    <w:rsid w:val="00096442"/>
    <w:rsid w:val="000A001B"/>
    <w:rsid w:val="000D5D3C"/>
    <w:rsid w:val="0013176B"/>
    <w:rsid w:val="001676B4"/>
    <w:rsid w:val="0018796C"/>
    <w:rsid w:val="002403D2"/>
    <w:rsid w:val="00247A39"/>
    <w:rsid w:val="0028215E"/>
    <w:rsid w:val="002904D2"/>
    <w:rsid w:val="002E29D1"/>
    <w:rsid w:val="00317E79"/>
    <w:rsid w:val="00331124"/>
    <w:rsid w:val="00343C2D"/>
    <w:rsid w:val="0034550F"/>
    <w:rsid w:val="003D6C30"/>
    <w:rsid w:val="004923D0"/>
    <w:rsid w:val="004D5958"/>
    <w:rsid w:val="005220BE"/>
    <w:rsid w:val="005315C1"/>
    <w:rsid w:val="006109D6"/>
    <w:rsid w:val="006979A4"/>
    <w:rsid w:val="006A762F"/>
    <w:rsid w:val="006B68A0"/>
    <w:rsid w:val="00822F71"/>
    <w:rsid w:val="0087776E"/>
    <w:rsid w:val="0088765B"/>
    <w:rsid w:val="008D0675"/>
    <w:rsid w:val="00923ACB"/>
    <w:rsid w:val="00977079"/>
    <w:rsid w:val="00AB2D3B"/>
    <w:rsid w:val="00AE1F86"/>
    <w:rsid w:val="00B46651"/>
    <w:rsid w:val="00BD1B76"/>
    <w:rsid w:val="00C02E2C"/>
    <w:rsid w:val="00CA132C"/>
    <w:rsid w:val="00CC39A7"/>
    <w:rsid w:val="00CE6FB8"/>
    <w:rsid w:val="00D04E1C"/>
    <w:rsid w:val="00D412E2"/>
    <w:rsid w:val="00DD23AA"/>
    <w:rsid w:val="00E17DE5"/>
    <w:rsid w:val="00E45E55"/>
    <w:rsid w:val="00E702D0"/>
    <w:rsid w:val="00E979BC"/>
    <w:rsid w:val="00EB1DB2"/>
    <w:rsid w:val="00F80E38"/>
    <w:rsid w:val="00FA321A"/>
    <w:rsid w:val="00FC7A24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CC39A7"/>
    <w:pPr>
      <w:ind w:left="720"/>
      <w:contextualSpacing/>
    </w:pPr>
  </w:style>
  <w:style w:type="table" w:styleId="a7">
    <w:name w:val="Table Grid"/>
    <w:basedOn w:val="a1"/>
    <w:uiPriority w:val="59"/>
    <w:rsid w:val="00CC39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9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13176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3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CC39A7"/>
    <w:pPr>
      <w:ind w:left="720"/>
      <w:contextualSpacing/>
    </w:pPr>
  </w:style>
  <w:style w:type="table" w:styleId="a7">
    <w:name w:val="Table Grid"/>
    <w:basedOn w:val="a1"/>
    <w:uiPriority w:val="59"/>
    <w:rsid w:val="00CC39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9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1317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BE47-B22D-4E16-9449-E7A38E75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7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2019-03-12T20:05:00Z</cp:lastPrinted>
  <dcterms:created xsi:type="dcterms:W3CDTF">2019-03-11T04:14:00Z</dcterms:created>
  <dcterms:modified xsi:type="dcterms:W3CDTF">2019-04-13T17:47:00Z</dcterms:modified>
</cp:coreProperties>
</file>