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21" w:rsidRDefault="001B38BA" w:rsidP="00546B2A">
      <w:pPr>
        <w:pStyle w:val="a3"/>
        <w:shd w:val="clear" w:color="auto" w:fill="FFFFFF" w:themeFill="background1"/>
        <w:spacing w:before="0" w:beforeAutospacing="0" w:after="0" w:afterAutospacing="0" w:line="315" w:lineRule="atLeast"/>
        <w:jc w:val="center"/>
        <w:rPr>
          <w:rStyle w:val="a4"/>
          <w:color w:val="454545"/>
          <w:sz w:val="36"/>
          <w:szCs w:val="36"/>
          <w:bdr w:val="none" w:sz="0" w:space="0" w:color="auto" w:frame="1"/>
          <w:lang w:val="kk-KZ"/>
        </w:rPr>
      </w:pPr>
      <w:r w:rsidRPr="001B38BA">
        <w:rPr>
          <w:rStyle w:val="a4"/>
          <w:color w:val="454545"/>
          <w:sz w:val="36"/>
          <w:szCs w:val="36"/>
          <w:bdr w:val="none" w:sz="0" w:space="0" w:color="auto" w:frame="1"/>
          <w:lang w:val="kk-KZ"/>
        </w:rPr>
        <w:t>Түсінік хат</w:t>
      </w:r>
    </w:p>
    <w:p w:rsidR="00546B2A" w:rsidRPr="00546B2A" w:rsidRDefault="00546B2A" w:rsidP="00546B2A">
      <w:pPr>
        <w:pStyle w:val="a3"/>
        <w:shd w:val="clear" w:color="auto" w:fill="FFFFFF" w:themeFill="background1"/>
        <w:spacing w:before="0" w:beforeAutospacing="0" w:after="0" w:afterAutospacing="0" w:line="315" w:lineRule="atLeast"/>
        <w:jc w:val="center"/>
        <w:rPr>
          <w:b/>
          <w:bCs/>
          <w:color w:val="454545"/>
          <w:sz w:val="36"/>
          <w:szCs w:val="36"/>
          <w:bdr w:val="none" w:sz="0" w:space="0" w:color="auto" w:frame="1"/>
          <w:lang w:val="kk-KZ"/>
        </w:rPr>
      </w:pPr>
    </w:p>
    <w:p w:rsidR="003A7E40" w:rsidRPr="005874E9" w:rsidRDefault="003A7E40" w:rsidP="000B255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454545"/>
          <w:lang w:val="kk-KZ"/>
        </w:rPr>
      </w:pPr>
      <w:r w:rsidRPr="00F82E21">
        <w:rPr>
          <w:color w:val="454545"/>
          <w:bdr w:val="none" w:sz="0" w:space="0" w:color="auto" w:frame="1"/>
          <w:lang w:val="kk-KZ"/>
        </w:rPr>
        <w:t>        ХХІ ғасыр – бәсеке ғасыры, бұл бәсеке енжарлықты, кері</w:t>
      </w:r>
      <w:r w:rsidR="002E0DD2">
        <w:rPr>
          <w:color w:val="454545"/>
          <w:bdr w:val="none" w:sz="0" w:space="0" w:color="auto" w:frame="1"/>
          <w:lang w:val="kk-KZ"/>
        </w:rPr>
        <w:t xml:space="preserve"> </w:t>
      </w:r>
      <w:r w:rsidRPr="00F82E21">
        <w:rPr>
          <w:color w:val="454545"/>
          <w:bdr w:val="none" w:sz="0" w:space="0" w:color="auto" w:frame="1"/>
          <w:lang w:val="kk-KZ"/>
        </w:rPr>
        <w:t>тартпалықты</w:t>
      </w:r>
      <w:r w:rsidR="002E0DD2">
        <w:rPr>
          <w:color w:val="454545"/>
          <w:bdr w:val="none" w:sz="0" w:space="0" w:color="auto" w:frame="1"/>
          <w:lang w:val="kk-KZ"/>
        </w:rPr>
        <w:t xml:space="preserve"> </w:t>
      </w:r>
      <w:r w:rsidRPr="00F82E21">
        <w:rPr>
          <w:color w:val="454545"/>
          <w:bdr w:val="none" w:sz="0" w:space="0" w:color="auto" w:frame="1"/>
          <w:lang w:val="kk-KZ"/>
        </w:rPr>
        <w:t xml:space="preserve"> көтермейді. </w:t>
      </w:r>
      <w:r w:rsidRPr="003E2013">
        <w:rPr>
          <w:color w:val="454545"/>
          <w:bdr w:val="none" w:sz="0" w:space="0" w:color="auto" w:frame="1"/>
          <w:lang w:val="kk-KZ"/>
        </w:rPr>
        <w:t>Сондықтан да еліміздің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білім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берудегі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ұлттық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жүйесі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өте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қарқынды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өзгерістер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сатысында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тұр. Бүгінгі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таңдағы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негізгі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мақсат – ұлттық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құндылықты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әлемдік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деңгейге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шығаруға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қабілетті, өзіндік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жеке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көзқарасы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қалыптасқан  тұлға</w:t>
      </w:r>
      <w:r w:rsidR="003E2013">
        <w:rPr>
          <w:color w:val="454545"/>
          <w:bdr w:val="none" w:sz="0" w:space="0" w:color="auto" w:frame="1"/>
          <w:lang w:val="kk-KZ"/>
        </w:rPr>
        <w:t xml:space="preserve"> тәрбиелеу.</w:t>
      </w:r>
      <w:r w:rsidRPr="003E2013">
        <w:rPr>
          <w:color w:val="454545"/>
          <w:bdr w:val="none" w:sz="0" w:space="0" w:color="auto" w:frame="1"/>
          <w:lang w:val="kk-KZ"/>
        </w:rPr>
        <w:t>Ол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үшін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оқушылардың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белсенділігін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арттыру, ізденімпаздыққа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үйрету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және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білімді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өз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бетінше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алуы мен қолдана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білетін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="0025303E">
        <w:rPr>
          <w:color w:val="454545"/>
          <w:bdr w:val="none" w:sz="0" w:space="0" w:color="auto" w:frame="1"/>
          <w:lang w:val="kk-KZ"/>
        </w:rPr>
        <w:t xml:space="preserve"> қабілет,</w:t>
      </w:r>
      <w:r w:rsidRPr="003E2013">
        <w:rPr>
          <w:color w:val="454545"/>
          <w:bdr w:val="none" w:sz="0" w:space="0" w:color="auto" w:frame="1"/>
          <w:lang w:val="kk-KZ"/>
        </w:rPr>
        <w:t>дарын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иесін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тәрбиелеу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керек.Баланың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белгілі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 xml:space="preserve">біріс </w:t>
      </w:r>
      <w:r w:rsidR="003E2013" w:rsidRPr="003E2013">
        <w:rPr>
          <w:color w:val="454545"/>
          <w:bdr w:val="none" w:sz="0" w:space="0" w:color="auto" w:frame="1"/>
          <w:lang w:val="kk-KZ"/>
        </w:rPr>
        <w:t>–</w:t>
      </w:r>
      <w:r w:rsidRPr="003E2013">
        <w:rPr>
          <w:color w:val="454545"/>
          <w:bdr w:val="none" w:sz="0" w:space="0" w:color="auto" w:frame="1"/>
          <w:lang w:val="kk-KZ"/>
        </w:rPr>
        <w:t>әрекетке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белсенділігі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жас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кезінен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 xml:space="preserve">байқалады. </w:t>
      </w:r>
      <w:r w:rsidR="0025303E">
        <w:rPr>
          <w:color w:val="454545"/>
          <w:bdr w:val="none" w:sz="0" w:space="0" w:color="auto" w:frame="1"/>
          <w:lang w:val="kk-KZ"/>
        </w:rPr>
        <w:t xml:space="preserve">« Қабілеттілік» </w:t>
      </w:r>
      <w:r w:rsidRPr="003E2013">
        <w:rPr>
          <w:color w:val="454545"/>
          <w:bdr w:val="none" w:sz="0" w:space="0" w:color="auto" w:frame="1"/>
          <w:lang w:val="kk-KZ"/>
        </w:rPr>
        <w:t>«Дарындылық» термині «дарын» сөзінен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шыққан, адамның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ерекше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қолайлы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ішкі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алғышарты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дегенді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білдіреді. Дарындылық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білім беру, тәрбиелеу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жұмысының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әсерінен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ғана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емес, балалардың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өз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қүштерін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жүзеге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асыру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кезінде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ғана</w:t>
      </w:r>
      <w:r w:rsidR="003E2013">
        <w:rPr>
          <w:color w:val="454545"/>
          <w:bdr w:val="none" w:sz="0" w:space="0" w:color="auto" w:frame="1"/>
          <w:lang w:val="kk-KZ"/>
        </w:rPr>
        <w:t xml:space="preserve"> </w:t>
      </w:r>
      <w:r w:rsidRPr="003E2013">
        <w:rPr>
          <w:color w:val="454545"/>
          <w:bdr w:val="none" w:sz="0" w:space="0" w:color="auto" w:frame="1"/>
          <w:lang w:val="kk-KZ"/>
        </w:rPr>
        <w:t>дамиды.</w:t>
      </w:r>
      <w:r w:rsidRPr="005874E9">
        <w:rPr>
          <w:color w:val="454545"/>
          <w:bdr w:val="none" w:sz="0" w:space="0" w:color="auto" w:frame="1"/>
          <w:lang w:val="kk-KZ"/>
        </w:rPr>
        <w:t>Мұғалім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ретінде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оқу мен тәрбие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саласындағы аса маңызды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міндет – талабы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таудай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дарынды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жеке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тұлғаны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іздептауып, оны жетілдіріп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шығару. Ал мақсаты – тәрбие мен білім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халықтық бола отырып, ұлттық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дәстүрді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ұстаушы, денісау, адамгершілігі мол, қабілеті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дамыған, жан-жақты, саяси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сауатты, өресі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биік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азаматтарды</w:t>
      </w:r>
      <w:r w:rsidR="005874E9">
        <w:rPr>
          <w:color w:val="454545"/>
          <w:bdr w:val="none" w:sz="0" w:space="0" w:color="auto" w:frame="1"/>
          <w:lang w:val="kk-KZ"/>
        </w:rPr>
        <w:t xml:space="preserve"> </w:t>
      </w:r>
      <w:r w:rsidRPr="005874E9">
        <w:rPr>
          <w:color w:val="454545"/>
          <w:bdr w:val="none" w:sz="0" w:space="0" w:color="auto" w:frame="1"/>
          <w:lang w:val="kk-KZ"/>
        </w:rPr>
        <w:t>тәрбиелеу.</w:t>
      </w:r>
    </w:p>
    <w:p w:rsidR="00CC24FE" w:rsidRDefault="000B2557" w:rsidP="00D4009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454545"/>
          <w:lang w:val="kk-KZ"/>
        </w:rPr>
      </w:pPr>
      <w:r>
        <w:rPr>
          <w:color w:val="454545"/>
          <w:lang w:val="kk-KZ"/>
        </w:rPr>
        <w:t xml:space="preserve">      </w:t>
      </w:r>
      <w:r w:rsidR="003A7E40" w:rsidRPr="005874E9">
        <w:rPr>
          <w:color w:val="454545"/>
          <w:lang w:val="kk-KZ"/>
        </w:rPr>
        <w:t> </w:t>
      </w:r>
      <w:r w:rsidR="0025303E">
        <w:rPr>
          <w:color w:val="454545"/>
          <w:bdr w:val="none" w:sz="0" w:space="0" w:color="auto" w:frame="1"/>
          <w:lang w:val="kk-KZ"/>
        </w:rPr>
        <w:t>Қабілеті жоғары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балаларды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оқытуд</w:t>
      </w:r>
      <w:r w:rsidR="00D4009C">
        <w:rPr>
          <w:color w:val="454545"/>
          <w:bdr w:val="none" w:sz="0" w:space="0" w:color="auto" w:frame="1"/>
          <w:lang w:val="kk-KZ"/>
        </w:rPr>
        <w:t>а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зерттеу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әдісін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қолдану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қажеттілігі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олардың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табиғи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қызығушылығының</w:t>
      </w:r>
      <w:r w:rsidR="00C36095">
        <w:rPr>
          <w:color w:val="454545"/>
          <w:bdr w:val="none" w:sz="0" w:space="0" w:color="auto" w:frame="1"/>
          <w:lang w:val="kk-KZ"/>
        </w:rPr>
        <w:t xml:space="preserve"> жоғарлығымен, </w:t>
      </w:r>
      <w:r w:rsidR="003A7E40" w:rsidRPr="00C36095">
        <w:rPr>
          <w:color w:val="454545"/>
          <w:bdr w:val="none" w:sz="0" w:space="0" w:color="auto" w:frame="1"/>
          <w:lang w:val="kk-KZ"/>
        </w:rPr>
        <w:t>қоршаған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ортасына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деген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құштарлығының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басымдылығымен</w:t>
      </w:r>
      <w:r w:rsidR="00C36095">
        <w:rPr>
          <w:color w:val="454545"/>
          <w:bdr w:val="none" w:sz="0" w:space="0" w:color="auto" w:frame="1"/>
          <w:lang w:val="kk-KZ"/>
        </w:rPr>
        <w:t xml:space="preserve"> </w:t>
      </w:r>
      <w:r w:rsidR="003A7E40" w:rsidRPr="00C36095">
        <w:rPr>
          <w:color w:val="454545"/>
          <w:bdr w:val="none" w:sz="0" w:space="0" w:color="auto" w:frame="1"/>
          <w:lang w:val="kk-KZ"/>
        </w:rPr>
        <w:t>түсіндіріледі.</w:t>
      </w:r>
      <w:r w:rsidR="00C36095">
        <w:rPr>
          <w:color w:val="454545"/>
          <w:lang w:val="kk-KZ"/>
        </w:rPr>
        <w:t xml:space="preserve"> </w:t>
      </w:r>
      <w:r w:rsidR="003A7E40" w:rsidRPr="00C36095">
        <w:rPr>
          <w:rStyle w:val="a5"/>
          <w:color w:val="000000"/>
          <w:lang w:val="kk-KZ"/>
        </w:rPr>
        <w:t>Тегінде</w:t>
      </w:r>
      <w:r w:rsidR="00C36095">
        <w:rPr>
          <w:rStyle w:val="a5"/>
          <w:color w:val="000000"/>
          <w:lang w:val="kk-KZ"/>
        </w:rPr>
        <w:t xml:space="preserve"> </w:t>
      </w:r>
      <w:r w:rsidR="003A7E40" w:rsidRPr="00C36095">
        <w:rPr>
          <w:rStyle w:val="a5"/>
          <w:color w:val="000000"/>
          <w:lang w:val="kk-KZ"/>
        </w:rPr>
        <w:t>адам</w:t>
      </w:r>
      <w:r w:rsidR="00C36095">
        <w:rPr>
          <w:rStyle w:val="a5"/>
          <w:color w:val="000000"/>
          <w:lang w:val="kk-KZ"/>
        </w:rPr>
        <w:t xml:space="preserve"> </w:t>
      </w:r>
      <w:r w:rsidR="003A7E40" w:rsidRPr="00C36095">
        <w:rPr>
          <w:rStyle w:val="a5"/>
          <w:color w:val="000000"/>
          <w:lang w:val="kk-KZ"/>
        </w:rPr>
        <w:t>баласы</w:t>
      </w:r>
      <w:r w:rsidR="00C36095">
        <w:rPr>
          <w:rStyle w:val="a5"/>
          <w:color w:val="000000"/>
          <w:lang w:val="kk-KZ"/>
        </w:rPr>
        <w:t xml:space="preserve"> </w:t>
      </w:r>
      <w:r w:rsidR="003A7E40" w:rsidRPr="00C36095">
        <w:rPr>
          <w:rStyle w:val="a5"/>
          <w:color w:val="000000"/>
          <w:lang w:val="kk-KZ"/>
        </w:rPr>
        <w:t>адам</w:t>
      </w:r>
      <w:r w:rsidR="00C36095">
        <w:rPr>
          <w:rStyle w:val="a5"/>
          <w:color w:val="000000"/>
          <w:lang w:val="kk-KZ"/>
        </w:rPr>
        <w:t xml:space="preserve"> </w:t>
      </w:r>
      <w:r w:rsidR="003A7E40" w:rsidRPr="00C36095">
        <w:rPr>
          <w:rStyle w:val="a5"/>
          <w:color w:val="000000"/>
          <w:lang w:val="kk-KZ"/>
        </w:rPr>
        <w:t>баласын</w:t>
      </w:r>
      <w:r w:rsidR="00C36095">
        <w:rPr>
          <w:rStyle w:val="a5"/>
          <w:color w:val="000000"/>
          <w:lang w:val="kk-KZ"/>
        </w:rPr>
        <w:t xml:space="preserve"> </w:t>
      </w:r>
      <w:r w:rsidR="003A7E40" w:rsidRPr="00C36095">
        <w:rPr>
          <w:rStyle w:val="a5"/>
          <w:color w:val="000000"/>
          <w:lang w:val="kk-KZ"/>
        </w:rPr>
        <w:t>анақыл, білім, ар, мінез</w:t>
      </w:r>
      <w:r w:rsidR="00C36095">
        <w:rPr>
          <w:rStyle w:val="a5"/>
          <w:color w:val="000000"/>
          <w:lang w:val="kk-KZ"/>
        </w:rPr>
        <w:t xml:space="preserve"> </w:t>
      </w:r>
      <w:r w:rsidR="003A7E40" w:rsidRPr="00C36095">
        <w:rPr>
          <w:rStyle w:val="a5"/>
          <w:color w:val="000000"/>
          <w:lang w:val="kk-KZ"/>
        </w:rPr>
        <w:t>деген</w:t>
      </w:r>
      <w:r w:rsidR="00C36095">
        <w:rPr>
          <w:rStyle w:val="a5"/>
          <w:color w:val="000000"/>
          <w:lang w:val="kk-KZ"/>
        </w:rPr>
        <w:t xml:space="preserve"> </w:t>
      </w:r>
      <w:r w:rsidR="003A7E40" w:rsidRPr="00C36095">
        <w:rPr>
          <w:rStyle w:val="a5"/>
          <w:color w:val="000000"/>
          <w:lang w:val="kk-KZ"/>
        </w:rPr>
        <w:t>қасиеттерімен</w:t>
      </w:r>
      <w:r w:rsidR="00C36095">
        <w:rPr>
          <w:rStyle w:val="a5"/>
          <w:color w:val="000000"/>
          <w:lang w:val="kk-KZ"/>
        </w:rPr>
        <w:t xml:space="preserve"> </w:t>
      </w:r>
      <w:r w:rsidR="003A7E40" w:rsidRPr="00C36095">
        <w:rPr>
          <w:rStyle w:val="a5"/>
          <w:color w:val="000000"/>
          <w:lang w:val="kk-KZ"/>
        </w:rPr>
        <w:t>озады»</w:t>
      </w:r>
      <w:r w:rsidR="003A7E40" w:rsidRPr="00C36095">
        <w:rPr>
          <w:color w:val="000000"/>
          <w:lang w:val="kk-KZ"/>
        </w:rPr>
        <w:t> деген </w:t>
      </w:r>
      <w:r w:rsidR="003A7E40" w:rsidRPr="00C36095">
        <w:rPr>
          <w:rStyle w:val="a4"/>
          <w:color w:val="000000"/>
          <w:lang w:val="kk-KZ"/>
        </w:rPr>
        <w:t>Абай</w:t>
      </w:r>
      <w:r w:rsidR="003A7E40" w:rsidRPr="00C36095">
        <w:rPr>
          <w:color w:val="000000"/>
          <w:lang w:val="kk-KZ"/>
        </w:rPr>
        <w:t xml:space="preserve"> . </w:t>
      </w:r>
      <w:r w:rsidR="003A7E40" w:rsidRPr="002E0DD2">
        <w:rPr>
          <w:color w:val="000000"/>
          <w:lang w:val="kk-KZ"/>
        </w:rPr>
        <w:t>Ұлы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ақын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сөзі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ешуақытта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өз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мәнін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жойған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емес. Озық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ойлы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білім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дара</w:t>
      </w:r>
      <w:r w:rsidR="00C36095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дар</w:t>
      </w:r>
      <w:r w:rsidR="00CC24FE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заманның</w:t>
      </w:r>
      <w:r w:rsidR="002E0DD2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дамуына</w:t>
      </w:r>
      <w:r w:rsidR="002E0DD2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өз</w:t>
      </w:r>
      <w:r w:rsidR="002E0DD2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>үлесін</w:t>
      </w:r>
      <w:r w:rsidR="002E0DD2">
        <w:rPr>
          <w:color w:val="000000"/>
          <w:lang w:val="kk-KZ"/>
        </w:rPr>
        <w:t xml:space="preserve"> </w:t>
      </w:r>
      <w:r w:rsidR="003A7E40" w:rsidRPr="002E0DD2">
        <w:rPr>
          <w:color w:val="000000"/>
          <w:lang w:val="kk-KZ"/>
        </w:rPr>
        <w:t xml:space="preserve">қосады. </w:t>
      </w:r>
      <w:r w:rsidR="003A7E40" w:rsidRPr="00CC24FE">
        <w:rPr>
          <w:color w:val="000000"/>
          <w:lang w:val="kk-KZ"/>
        </w:rPr>
        <w:t>Ойлау, іздену-табиғаттың</w:t>
      </w:r>
      <w:r w:rsidR="00CC24FE">
        <w:rPr>
          <w:color w:val="000000"/>
          <w:lang w:val="kk-KZ"/>
        </w:rPr>
        <w:t xml:space="preserve">      </w:t>
      </w:r>
      <w:r w:rsidR="003A7E40" w:rsidRPr="00CC24FE">
        <w:rPr>
          <w:color w:val="000000"/>
          <w:lang w:val="kk-KZ"/>
        </w:rPr>
        <w:t>адамзатқа</w:t>
      </w:r>
      <w:r w:rsidR="002E0DD2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берген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тамаша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сыйы. Бұл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қабілет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барлық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адам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бойынан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табылары да сөзсіз. Қабілет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іс-әрекеттің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белгілі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бір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түрін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ойдағыдай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нәтижелі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етіп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орындау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да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көрінетін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адамның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жеке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қасиеті. Дегенмен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табиғат оны бәріне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бірдей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етіп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бөлмей,біреуге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көптеу, біреуге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 xml:space="preserve">аздау, ал 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үшіншілеріне</w:t>
      </w:r>
      <w:r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мүлдем</w:t>
      </w:r>
      <w:r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жарытпай</w:t>
      </w:r>
      <w:r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 xml:space="preserve">тарататыны да анық. </w:t>
      </w:r>
      <w:r w:rsidR="003A7E40" w:rsidRPr="00422FC3">
        <w:rPr>
          <w:color w:val="000000"/>
          <w:lang w:val="kk-KZ"/>
        </w:rPr>
        <w:t>Қазірге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дейін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ғылым мен тәжірибеде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дарындылық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туралы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екі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түрлі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көзқарас бар. Біреулері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кез-келген бала дарынды, тек уақытында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нақты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қабілетін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анықтап, дамыту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керек</w:t>
      </w:r>
      <w:r>
        <w:rPr>
          <w:color w:val="000000"/>
          <w:lang w:val="kk-KZ"/>
        </w:rPr>
        <w:t xml:space="preserve"> </w:t>
      </w:r>
      <w:r w:rsidRPr="00422FC3">
        <w:rPr>
          <w:color w:val="000000"/>
          <w:lang w:val="kk-KZ"/>
        </w:rPr>
        <w:t>десе, а</w:t>
      </w:r>
      <w:r w:rsidR="003A7E40" w:rsidRPr="00422FC3">
        <w:rPr>
          <w:color w:val="000000"/>
          <w:lang w:val="kk-KZ"/>
        </w:rPr>
        <w:t>қарсы</w:t>
      </w:r>
      <w:r w:rsidR="00CC24FE"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көзқарастағылар</w:t>
      </w:r>
      <w:r w:rsidR="00CC24FE"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дарындылық</w:t>
      </w:r>
      <w:r w:rsidR="00CC24FE"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өте</w:t>
      </w:r>
      <w:r w:rsidR="00CC24FE"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сирек</w:t>
      </w:r>
      <w:r w:rsidR="00CC24FE"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құбылыс, жалпы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адамдардың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өте аз тобына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ғана</w:t>
      </w:r>
      <w:r>
        <w:rPr>
          <w:color w:val="000000"/>
          <w:lang w:val="kk-KZ"/>
        </w:rPr>
        <w:t xml:space="preserve"> </w:t>
      </w:r>
      <w:r w:rsidR="003A7E40" w:rsidRPr="00422FC3">
        <w:rPr>
          <w:color w:val="000000"/>
          <w:lang w:val="kk-KZ"/>
        </w:rPr>
        <w:t>тәндейді</w:t>
      </w:r>
      <w:r>
        <w:rPr>
          <w:color w:val="454545"/>
          <w:lang w:val="kk-KZ"/>
        </w:rPr>
        <w:t xml:space="preserve">. </w:t>
      </w:r>
    </w:p>
    <w:p w:rsidR="003A7E40" w:rsidRPr="00CC24FE" w:rsidRDefault="0025303E" w:rsidP="00CC24FE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454545"/>
          <w:lang w:val="kk-KZ"/>
        </w:rPr>
      </w:pPr>
      <w:r>
        <w:rPr>
          <w:color w:val="454545"/>
          <w:lang w:val="kk-KZ"/>
        </w:rPr>
        <w:t xml:space="preserve">   Қабілеті жоғары</w:t>
      </w:r>
      <w:r w:rsidR="003A7E40" w:rsidRPr="00CC24FE">
        <w:rPr>
          <w:color w:val="000000"/>
          <w:lang w:val="kk-KZ"/>
        </w:rPr>
        <w:t>, жасталапты</w:t>
      </w:r>
      <w:r w:rsidR="000B2557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жастар – бүгінгі</w:t>
      </w:r>
      <w:r w:rsidR="000B2557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егеменді</w:t>
      </w:r>
      <w:r w:rsidR="000B2557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еліміздің</w:t>
      </w:r>
      <w:r w:rsidR="000B2557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жарқын</w:t>
      </w:r>
      <w:r w:rsidR="000B2557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 xml:space="preserve">болашағы. </w:t>
      </w:r>
      <w:r w:rsidR="00CC24FE">
        <w:rPr>
          <w:color w:val="000000"/>
          <w:lang w:val="kk-KZ"/>
        </w:rPr>
        <w:t xml:space="preserve">     </w:t>
      </w:r>
      <w:r w:rsidR="003A7E40" w:rsidRPr="00CC24FE">
        <w:rPr>
          <w:color w:val="000000"/>
          <w:lang w:val="kk-KZ"/>
        </w:rPr>
        <w:t>Елбасымыз</w:t>
      </w:r>
      <w:r w:rsidR="003A7E40" w:rsidRPr="00CC24FE">
        <w:rPr>
          <w:rStyle w:val="a4"/>
          <w:color w:val="000000"/>
          <w:lang w:val="kk-KZ"/>
        </w:rPr>
        <w:t> Н.Ә.Назарбаев:</w:t>
      </w:r>
      <w:r w:rsidR="003A7E40" w:rsidRPr="00CC24FE">
        <w:rPr>
          <w:color w:val="000000"/>
          <w:lang w:val="kk-KZ"/>
        </w:rPr>
        <w:t> «</w:t>
      </w:r>
      <w:r w:rsidR="003A7E40" w:rsidRPr="00CC24FE">
        <w:rPr>
          <w:rStyle w:val="a5"/>
          <w:color w:val="000000"/>
          <w:lang w:val="kk-KZ"/>
        </w:rPr>
        <w:t>Бізге</w:t>
      </w:r>
      <w:r w:rsidR="00F17C32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керегі – шын</w:t>
      </w:r>
      <w:r w:rsidR="00F17C32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дарындар. Нарық</w:t>
      </w:r>
      <w:r w:rsidR="00CC24FE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қол-аяғымызды</w:t>
      </w:r>
      <w:r w:rsidR="00CC24FE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қалай</w:t>
      </w:r>
      <w:r w:rsidR="00CC24FE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қыспасын</w:t>
      </w:r>
      <w:r w:rsidR="00CC24FE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мемлекет</w:t>
      </w:r>
      <w:r w:rsidR="00CC24FE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өзінің</w:t>
      </w:r>
      <w:r w:rsidR="00CC24FE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талантты</w:t>
      </w:r>
      <w:r w:rsidR="00CC24FE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ұлдары мен қыздарын,  тарлан</w:t>
      </w:r>
      <w:r w:rsidR="00CC24FE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бозжүйріктерін</w:t>
      </w:r>
      <w:r w:rsidR="00CC24FE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қолдауға, қорғауға</w:t>
      </w:r>
      <w:r w:rsidR="00CC24FE">
        <w:rPr>
          <w:rStyle w:val="a5"/>
          <w:color w:val="000000"/>
          <w:lang w:val="kk-KZ"/>
        </w:rPr>
        <w:t xml:space="preserve"> </w:t>
      </w:r>
      <w:r w:rsidR="003A7E40" w:rsidRPr="00CC24FE">
        <w:rPr>
          <w:rStyle w:val="a5"/>
          <w:color w:val="000000"/>
          <w:lang w:val="kk-KZ"/>
        </w:rPr>
        <w:t>міндетті</w:t>
      </w:r>
      <w:r w:rsidR="003A7E40" w:rsidRPr="00CC24FE">
        <w:rPr>
          <w:color w:val="000000"/>
          <w:lang w:val="kk-KZ"/>
        </w:rPr>
        <w:t>»,- деп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еліміздің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болашағы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жастарға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үлкен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мән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берген.Сонымен</w:t>
      </w:r>
      <w:r w:rsidR="003A7E40" w:rsidRPr="00CC24FE">
        <w:rPr>
          <w:rStyle w:val="a4"/>
          <w:color w:val="000000"/>
          <w:lang w:val="kk-KZ"/>
        </w:rPr>
        <w:t xml:space="preserve">, </w:t>
      </w:r>
      <w:r>
        <w:rPr>
          <w:rStyle w:val="a4"/>
          <w:color w:val="000000"/>
          <w:lang w:val="kk-KZ"/>
        </w:rPr>
        <w:t xml:space="preserve"> қабілет </w:t>
      </w:r>
      <w:r w:rsidR="003A7E40" w:rsidRPr="00CC24FE">
        <w:rPr>
          <w:rStyle w:val="a4"/>
          <w:color w:val="000000"/>
          <w:lang w:val="kk-KZ"/>
        </w:rPr>
        <w:t>дарынды</w:t>
      </w:r>
      <w:r w:rsidR="00CC24FE">
        <w:rPr>
          <w:rStyle w:val="a4"/>
          <w:color w:val="000000"/>
          <w:lang w:val="kk-KZ"/>
        </w:rPr>
        <w:t xml:space="preserve"> </w:t>
      </w:r>
      <w:r w:rsidR="003A7E40" w:rsidRPr="00CC24FE">
        <w:rPr>
          <w:rStyle w:val="a4"/>
          <w:color w:val="000000"/>
          <w:lang w:val="kk-KZ"/>
        </w:rPr>
        <w:t>дегеніміз</w:t>
      </w:r>
      <w:r w:rsidR="003A7E40" w:rsidRPr="00CC24FE">
        <w:rPr>
          <w:color w:val="000000"/>
          <w:lang w:val="kk-KZ"/>
        </w:rPr>
        <w:t> </w:t>
      </w:r>
      <w:r w:rsidR="00CC24FE">
        <w:rPr>
          <w:color w:val="000000"/>
          <w:lang w:val="kk-KZ"/>
        </w:rPr>
        <w:t>–</w:t>
      </w:r>
      <w:r w:rsidR="003A7E40" w:rsidRPr="00CC24FE">
        <w:rPr>
          <w:color w:val="000000"/>
          <w:lang w:val="kk-KZ"/>
        </w:rPr>
        <w:t xml:space="preserve"> адамзат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баласының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басқаларға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қарағанда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ерекше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ойлау, талдау, еске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сақтау</w:t>
      </w:r>
      <w:r w:rsidR="00CC24FE">
        <w:rPr>
          <w:color w:val="000000"/>
          <w:lang w:val="kk-KZ"/>
        </w:rPr>
        <w:t xml:space="preserve"> қабілеті бар шығармашылық пен </w:t>
      </w:r>
      <w:r w:rsidR="003A7E40" w:rsidRPr="00CC24FE">
        <w:rPr>
          <w:color w:val="000000"/>
          <w:lang w:val="kk-KZ"/>
        </w:rPr>
        <w:t>табысты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жұмыс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істейтін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еңбекқор</w:t>
      </w:r>
      <w:r w:rsidR="00CC24FE">
        <w:rPr>
          <w:color w:val="000000"/>
          <w:lang w:val="kk-KZ"/>
        </w:rPr>
        <w:t xml:space="preserve"> адамдарда оқушыларда</w:t>
      </w:r>
      <w:r w:rsidR="003A7E40" w:rsidRPr="00CC24FE">
        <w:rPr>
          <w:color w:val="000000"/>
          <w:lang w:val="kk-KZ"/>
        </w:rPr>
        <w:t xml:space="preserve"> кездесетін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қасиетті</w:t>
      </w:r>
      <w:r w:rsidR="00CC24FE">
        <w:rPr>
          <w:color w:val="000000"/>
          <w:lang w:val="kk-KZ"/>
        </w:rPr>
        <w:t xml:space="preserve"> </w:t>
      </w:r>
      <w:r w:rsidR="003A7E40" w:rsidRPr="00CC24FE">
        <w:rPr>
          <w:color w:val="000000"/>
          <w:lang w:val="kk-KZ"/>
        </w:rPr>
        <w:t>айтамыз.</w:t>
      </w:r>
    </w:p>
    <w:p w:rsidR="00CD257E" w:rsidRDefault="002352DC" w:rsidP="001B38BA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color w:val="000000"/>
          <w:lang w:val="kk-KZ"/>
        </w:rPr>
      </w:pPr>
      <w:r>
        <w:rPr>
          <w:rStyle w:val="a4"/>
          <w:color w:val="000000"/>
          <w:lang w:val="kk-KZ"/>
        </w:rPr>
        <w:t xml:space="preserve">      </w:t>
      </w:r>
    </w:p>
    <w:p w:rsidR="00422FC3" w:rsidRDefault="00422FC3" w:rsidP="001B38BA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color w:val="000000"/>
          <w:lang w:val="kk-KZ"/>
        </w:rPr>
      </w:pPr>
    </w:p>
    <w:p w:rsidR="00422FC3" w:rsidRDefault="00751A19" w:rsidP="00751A19">
      <w:pPr>
        <w:pStyle w:val="a3"/>
        <w:shd w:val="clear" w:color="auto" w:fill="FFFFFF" w:themeFill="background1"/>
        <w:tabs>
          <w:tab w:val="left" w:pos="1450"/>
        </w:tabs>
        <w:spacing w:before="0" w:beforeAutospacing="0" w:after="150" w:afterAutospacing="0"/>
        <w:rPr>
          <w:rStyle w:val="a4"/>
          <w:color w:val="000000"/>
          <w:lang w:val="kk-KZ"/>
        </w:rPr>
      </w:pPr>
      <w:r>
        <w:rPr>
          <w:rStyle w:val="a4"/>
          <w:color w:val="000000"/>
          <w:lang w:val="kk-KZ"/>
        </w:rPr>
        <w:tab/>
      </w:r>
    </w:p>
    <w:p w:rsidR="00751A19" w:rsidRDefault="00751A19" w:rsidP="00751A19">
      <w:pPr>
        <w:pStyle w:val="a3"/>
        <w:shd w:val="clear" w:color="auto" w:fill="FFFFFF" w:themeFill="background1"/>
        <w:tabs>
          <w:tab w:val="left" w:pos="1450"/>
        </w:tabs>
        <w:spacing w:before="0" w:beforeAutospacing="0" w:after="150" w:afterAutospacing="0"/>
        <w:rPr>
          <w:rStyle w:val="a4"/>
          <w:color w:val="000000"/>
          <w:lang w:val="kk-KZ"/>
        </w:rPr>
      </w:pPr>
    </w:p>
    <w:p w:rsidR="00751A19" w:rsidRDefault="00751A19" w:rsidP="00751A19">
      <w:pPr>
        <w:pStyle w:val="a3"/>
        <w:shd w:val="clear" w:color="auto" w:fill="FFFFFF" w:themeFill="background1"/>
        <w:tabs>
          <w:tab w:val="left" w:pos="1450"/>
        </w:tabs>
        <w:spacing w:before="0" w:beforeAutospacing="0" w:after="150" w:afterAutospacing="0"/>
        <w:rPr>
          <w:rStyle w:val="a4"/>
          <w:color w:val="000000"/>
          <w:lang w:val="kk-KZ"/>
        </w:rPr>
      </w:pPr>
    </w:p>
    <w:p w:rsidR="00751A19" w:rsidRDefault="00751A19" w:rsidP="00751A19">
      <w:pPr>
        <w:pStyle w:val="a3"/>
        <w:shd w:val="clear" w:color="auto" w:fill="FFFFFF" w:themeFill="background1"/>
        <w:tabs>
          <w:tab w:val="left" w:pos="1450"/>
        </w:tabs>
        <w:spacing w:before="0" w:beforeAutospacing="0" w:after="150" w:afterAutospacing="0"/>
        <w:rPr>
          <w:rStyle w:val="a4"/>
          <w:color w:val="000000"/>
          <w:lang w:val="kk-KZ"/>
        </w:rPr>
      </w:pPr>
    </w:p>
    <w:p w:rsidR="00751A19" w:rsidRDefault="00751A19" w:rsidP="00751A19">
      <w:pPr>
        <w:pStyle w:val="a3"/>
        <w:shd w:val="clear" w:color="auto" w:fill="FFFFFF" w:themeFill="background1"/>
        <w:tabs>
          <w:tab w:val="left" w:pos="1450"/>
        </w:tabs>
        <w:spacing w:before="0" w:beforeAutospacing="0" w:after="150" w:afterAutospacing="0"/>
        <w:rPr>
          <w:rStyle w:val="a4"/>
          <w:color w:val="000000"/>
          <w:lang w:val="kk-KZ"/>
        </w:rPr>
      </w:pPr>
    </w:p>
    <w:p w:rsidR="00751A19" w:rsidRDefault="00751A19" w:rsidP="00751A19">
      <w:pPr>
        <w:pStyle w:val="a3"/>
        <w:shd w:val="clear" w:color="auto" w:fill="FFFFFF" w:themeFill="background1"/>
        <w:tabs>
          <w:tab w:val="left" w:pos="1450"/>
        </w:tabs>
        <w:spacing w:before="0" w:beforeAutospacing="0" w:after="150" w:afterAutospacing="0"/>
        <w:rPr>
          <w:rStyle w:val="a4"/>
          <w:color w:val="000000"/>
          <w:lang w:val="kk-KZ"/>
        </w:rPr>
      </w:pPr>
    </w:p>
    <w:p w:rsidR="00751A19" w:rsidRDefault="00751A19" w:rsidP="00751A19">
      <w:pPr>
        <w:pStyle w:val="a3"/>
        <w:shd w:val="clear" w:color="auto" w:fill="FFFFFF" w:themeFill="background1"/>
        <w:tabs>
          <w:tab w:val="left" w:pos="1450"/>
        </w:tabs>
        <w:spacing w:before="0" w:beforeAutospacing="0" w:after="150" w:afterAutospacing="0"/>
        <w:rPr>
          <w:rStyle w:val="a4"/>
          <w:color w:val="000000"/>
          <w:lang w:val="kk-KZ"/>
        </w:rPr>
      </w:pPr>
    </w:p>
    <w:p w:rsidR="00751A19" w:rsidRDefault="00751A19" w:rsidP="00751A19">
      <w:pPr>
        <w:pStyle w:val="a3"/>
        <w:shd w:val="clear" w:color="auto" w:fill="FFFFFF" w:themeFill="background1"/>
        <w:tabs>
          <w:tab w:val="left" w:pos="1450"/>
        </w:tabs>
        <w:spacing w:before="0" w:beforeAutospacing="0" w:after="150" w:afterAutospacing="0"/>
        <w:rPr>
          <w:rStyle w:val="a4"/>
          <w:color w:val="000000"/>
          <w:lang w:val="kk-KZ"/>
        </w:rPr>
      </w:pPr>
    </w:p>
    <w:p w:rsidR="003A7E40" w:rsidRPr="00FB4A9D" w:rsidRDefault="0025303E" w:rsidP="0025303E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/>
          <w:lang w:val="kk-KZ"/>
        </w:rPr>
      </w:pPr>
      <w:r>
        <w:rPr>
          <w:rStyle w:val="a4"/>
          <w:color w:val="000000"/>
          <w:lang w:val="kk-KZ"/>
        </w:rPr>
        <w:lastRenderedPageBreak/>
        <w:t xml:space="preserve">Қабілеттілікті  </w:t>
      </w:r>
      <w:r w:rsidR="003A7E40" w:rsidRPr="00FB4A9D">
        <w:rPr>
          <w:rStyle w:val="a4"/>
          <w:color w:val="000000"/>
          <w:lang w:val="kk-KZ"/>
        </w:rPr>
        <w:t>анықтаудың</w:t>
      </w:r>
      <w:r w:rsidR="00CC24FE" w:rsidRPr="00FB4A9D">
        <w:rPr>
          <w:rStyle w:val="a4"/>
          <w:color w:val="000000"/>
          <w:lang w:val="kk-KZ"/>
        </w:rPr>
        <w:t xml:space="preserve"> </w:t>
      </w:r>
      <w:r w:rsidR="003A7E40" w:rsidRPr="00FB4A9D">
        <w:rPr>
          <w:rStyle w:val="a4"/>
          <w:color w:val="000000"/>
          <w:lang w:val="kk-KZ"/>
        </w:rPr>
        <w:t>мынадай</w:t>
      </w:r>
      <w:r w:rsidR="00CC24FE" w:rsidRPr="00FB4A9D">
        <w:rPr>
          <w:rStyle w:val="a4"/>
          <w:color w:val="000000"/>
          <w:lang w:val="kk-KZ"/>
        </w:rPr>
        <w:t xml:space="preserve"> </w:t>
      </w:r>
      <w:r w:rsidR="003A7E40" w:rsidRPr="00FB4A9D">
        <w:rPr>
          <w:rStyle w:val="a4"/>
          <w:color w:val="000000"/>
          <w:lang w:val="kk-KZ"/>
        </w:rPr>
        <w:t xml:space="preserve">параметрлері </w:t>
      </w:r>
      <w:r w:rsidR="00CC24FE" w:rsidRPr="00FB4A9D">
        <w:rPr>
          <w:rStyle w:val="a4"/>
          <w:color w:val="000000"/>
          <w:lang w:val="kk-KZ"/>
        </w:rPr>
        <w:t xml:space="preserve"> </w:t>
      </w:r>
      <w:r w:rsidR="003A7E40" w:rsidRPr="00FB4A9D">
        <w:rPr>
          <w:rStyle w:val="a4"/>
          <w:color w:val="000000"/>
          <w:lang w:val="kk-KZ"/>
        </w:rPr>
        <w:t>бар.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lang w:val="kk-KZ"/>
        </w:rPr>
      </w:pPr>
      <w:r w:rsidRPr="00FB4A9D">
        <w:rPr>
          <w:color w:val="000000"/>
          <w:lang w:val="kk-KZ"/>
        </w:rPr>
        <w:t>Оқушының</w:t>
      </w:r>
      <w:r w:rsidR="00F17C32" w:rsidRPr="00FB4A9D">
        <w:rPr>
          <w:color w:val="000000"/>
          <w:lang w:val="kk-KZ"/>
        </w:rPr>
        <w:t xml:space="preserve"> танымдық білім </w:t>
      </w:r>
      <w:r w:rsidR="00D4009C" w:rsidRPr="00FB4A9D">
        <w:rPr>
          <w:color w:val="000000"/>
          <w:lang w:val="kk-KZ"/>
        </w:rPr>
        <w:t xml:space="preserve"> іс-ә</w:t>
      </w:r>
      <w:r w:rsidRPr="00FB4A9D">
        <w:rPr>
          <w:color w:val="000000"/>
          <w:lang w:val="kk-KZ"/>
        </w:rPr>
        <w:t>рекетінің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басқа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оқушылардан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озық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дамуы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Психологиялық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жоғары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дамуы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Дені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сау</w:t>
      </w:r>
      <w:proofErr w:type="spellEnd"/>
      <w:proofErr w:type="gramStart"/>
      <w:r w:rsidRPr="00FB4A9D">
        <w:rPr>
          <w:color w:val="000000"/>
        </w:rPr>
        <w:t xml:space="preserve"> ,</w:t>
      </w:r>
      <w:proofErr w:type="spellStart"/>
      <w:proofErr w:type="gramEnd"/>
      <w:r w:rsidRPr="00FB4A9D">
        <w:rPr>
          <w:color w:val="000000"/>
        </w:rPr>
        <w:t>жан-жақты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толық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дамуы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Ойлау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қабілетінің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озық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болуы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Айналадағы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құбылыстарды</w:t>
      </w:r>
      <w:proofErr w:type="spellEnd"/>
      <w:r w:rsidRPr="00FB4A9D">
        <w:rPr>
          <w:color w:val="000000"/>
        </w:rPr>
        <w:t xml:space="preserve">  не </w:t>
      </w:r>
      <w:proofErr w:type="spellStart"/>
      <w:proofErr w:type="gramStart"/>
      <w:r w:rsidRPr="00FB4A9D">
        <w:rPr>
          <w:color w:val="000000"/>
        </w:rPr>
        <w:t>бас</w:t>
      </w:r>
      <w:proofErr w:type="gramEnd"/>
      <w:r w:rsidRPr="00FB4A9D">
        <w:rPr>
          <w:color w:val="000000"/>
        </w:rPr>
        <w:t>қа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процесстерді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жақын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түсінуі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Туа</w:t>
      </w:r>
      <w:proofErr w:type="spellEnd"/>
      <w:r w:rsidR="00D4009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бі</w:t>
      </w:r>
      <w:proofErr w:type="gramStart"/>
      <w:r w:rsidRPr="00FB4A9D">
        <w:rPr>
          <w:color w:val="000000"/>
        </w:rPr>
        <w:t>тт</w:t>
      </w:r>
      <w:proofErr w:type="gramEnd"/>
      <w:r w:rsidRPr="00FB4A9D">
        <w:rPr>
          <w:color w:val="000000"/>
        </w:rPr>
        <w:t>і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шығармашылық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қабілеттің</w:t>
      </w:r>
      <w:proofErr w:type="spellEnd"/>
    </w:p>
    <w:p w:rsidR="00422FC3" w:rsidRPr="00FB4A9D" w:rsidRDefault="00422FC3" w:rsidP="00546B2A">
      <w:pPr>
        <w:pStyle w:val="a3"/>
        <w:shd w:val="clear" w:color="auto" w:fill="FFFFFF" w:themeFill="background1"/>
        <w:spacing w:before="0" w:beforeAutospacing="0" w:after="150" w:afterAutospacing="0"/>
        <w:ind w:firstLine="567"/>
        <w:rPr>
          <w:rStyle w:val="a4"/>
          <w:color w:val="000000"/>
          <w:lang w:val="kk-KZ"/>
        </w:rPr>
      </w:pPr>
    </w:p>
    <w:p w:rsidR="003A7E40" w:rsidRPr="00FB4A9D" w:rsidRDefault="0025303E" w:rsidP="00546B2A">
      <w:pPr>
        <w:pStyle w:val="a3"/>
        <w:shd w:val="clear" w:color="auto" w:fill="FFFFFF" w:themeFill="background1"/>
        <w:spacing w:before="0" w:beforeAutospacing="0" w:after="150" w:afterAutospacing="0"/>
        <w:ind w:firstLine="567"/>
        <w:rPr>
          <w:color w:val="000000"/>
        </w:rPr>
      </w:pPr>
      <w:proofErr w:type="spellStart"/>
      <w:r>
        <w:rPr>
          <w:rStyle w:val="a4"/>
          <w:color w:val="000000"/>
        </w:rPr>
        <w:t>Қабілеттің</w:t>
      </w:r>
      <w:proofErr w:type="spellEnd"/>
      <w:r>
        <w:rPr>
          <w:rStyle w:val="a4"/>
          <w:color w:val="000000"/>
        </w:rPr>
        <w:t xml:space="preserve">  </w:t>
      </w:r>
      <w:r w:rsidR="002352DC" w:rsidRPr="00FB4A9D">
        <w:rPr>
          <w:rStyle w:val="a4"/>
          <w:color w:val="000000"/>
          <w:lang w:val="kk-KZ"/>
        </w:rPr>
        <w:t xml:space="preserve"> </w:t>
      </w:r>
      <w:proofErr w:type="spellStart"/>
      <w:r w:rsidR="003A7E40" w:rsidRPr="00FB4A9D">
        <w:rPr>
          <w:rStyle w:val="a4"/>
          <w:color w:val="000000"/>
        </w:rPr>
        <w:t>түрлері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Интеллектуалды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Академиялы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Шығармашылық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Көсемді</w:t>
      </w:r>
      <w:proofErr w:type="gramStart"/>
      <w:r w:rsidRPr="00FB4A9D">
        <w:rPr>
          <w:color w:val="000000"/>
        </w:rPr>
        <w:t>к</w:t>
      </w:r>
      <w:proofErr w:type="spellEnd"/>
      <w:proofErr w:type="gramEnd"/>
      <w:r w:rsidRPr="00FB4A9D">
        <w:rPr>
          <w:color w:val="000000"/>
        </w:rPr>
        <w:t xml:space="preserve"> /лидер/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Көркем</w:t>
      </w:r>
      <w:proofErr w:type="spellEnd"/>
      <w:r w:rsidR="00FC532E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орындаушылық</w:t>
      </w:r>
      <w:proofErr w:type="spellEnd"/>
    </w:p>
    <w:p w:rsidR="00422FC3" w:rsidRPr="00FB4A9D" w:rsidRDefault="00422FC3" w:rsidP="001B38BA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color w:val="000000"/>
          <w:lang w:val="kk-KZ"/>
        </w:rPr>
      </w:pPr>
    </w:p>
    <w:p w:rsidR="00422FC3" w:rsidRPr="00FB4A9D" w:rsidRDefault="0025303E" w:rsidP="001B38BA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/>
          <w:lang w:val="kk-KZ"/>
        </w:rPr>
      </w:pPr>
      <w:r w:rsidRPr="0025303E">
        <w:rPr>
          <w:rStyle w:val="a4"/>
          <w:color w:val="000000"/>
          <w:lang w:val="kk-KZ"/>
        </w:rPr>
        <w:t>Қабілеттілікті</w:t>
      </w:r>
      <w:r w:rsidR="002352DC" w:rsidRPr="00FB4A9D">
        <w:rPr>
          <w:rStyle w:val="a4"/>
          <w:color w:val="000000"/>
          <w:lang w:val="kk-KZ"/>
        </w:rPr>
        <w:t xml:space="preserve"> </w:t>
      </w:r>
      <w:r w:rsidR="003A7E40" w:rsidRPr="00FB4A9D">
        <w:rPr>
          <w:rStyle w:val="a4"/>
          <w:color w:val="000000"/>
          <w:lang w:val="kk-KZ"/>
        </w:rPr>
        <w:t>анықтау</w:t>
      </w:r>
      <w:r w:rsidR="002352DC" w:rsidRPr="00FB4A9D">
        <w:rPr>
          <w:rStyle w:val="a4"/>
          <w:color w:val="000000"/>
          <w:lang w:val="kk-KZ"/>
        </w:rPr>
        <w:t xml:space="preserve"> </w:t>
      </w:r>
      <w:r w:rsidR="003A7E40" w:rsidRPr="00FB4A9D">
        <w:rPr>
          <w:rStyle w:val="a4"/>
          <w:color w:val="000000"/>
          <w:lang w:val="kk-KZ"/>
        </w:rPr>
        <w:t>критерийлері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lang w:val="kk-KZ"/>
        </w:rPr>
      </w:pPr>
      <w:r w:rsidRPr="00FB4A9D">
        <w:rPr>
          <w:color w:val="000000"/>
          <w:lang w:val="kk-KZ"/>
        </w:rPr>
        <w:t>Теориялық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материалды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толық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игеруі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lang w:val="kk-KZ"/>
        </w:rPr>
      </w:pPr>
      <w:r w:rsidRPr="00FB4A9D">
        <w:rPr>
          <w:color w:val="000000"/>
          <w:lang w:val="kk-KZ"/>
        </w:rPr>
        <w:t>Мартериалды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игеру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де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табандылық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көрсетуі</w:t>
      </w:r>
      <w:r w:rsidR="002352DC" w:rsidRPr="00FB4A9D">
        <w:rPr>
          <w:color w:val="000000"/>
          <w:lang w:val="kk-KZ"/>
        </w:rPr>
        <w:t xml:space="preserve"> </w:t>
      </w:r>
      <w:r w:rsidR="00A152C8" w:rsidRPr="00FB4A9D">
        <w:rPr>
          <w:color w:val="000000"/>
          <w:lang w:val="kk-KZ"/>
        </w:rPr>
        <w:t>бастап кетпеуі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lang w:val="kk-KZ"/>
        </w:rPr>
      </w:pPr>
      <w:r w:rsidRPr="00FB4A9D">
        <w:rPr>
          <w:color w:val="000000"/>
          <w:lang w:val="kk-KZ"/>
        </w:rPr>
        <w:t>Алынған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білімді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әр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сабақ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сайын</w:t>
      </w:r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дамыту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Өз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ойларын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баяндаған</w:t>
      </w:r>
      <w:proofErr w:type="spellEnd"/>
      <w:r w:rsidR="002352DC" w:rsidRPr="00FB4A9D">
        <w:rPr>
          <w:color w:val="000000"/>
          <w:lang w:val="kk-KZ"/>
        </w:rPr>
        <w:t xml:space="preserve"> </w:t>
      </w:r>
      <w:r w:rsidRPr="00FB4A9D">
        <w:rPr>
          <w:color w:val="000000"/>
        </w:rPr>
        <w:t>да</w:t>
      </w:r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ғылыми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терминологияны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пайдалану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FB4A9D">
        <w:rPr>
          <w:color w:val="000000"/>
        </w:rPr>
        <w:t>П</w:t>
      </w:r>
      <w:proofErr w:type="gramEnd"/>
      <w:r w:rsidRPr="00FB4A9D">
        <w:rPr>
          <w:color w:val="000000"/>
        </w:rPr>
        <w:t>әнді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игеруде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негізгі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проблеманы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бөліп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алуы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және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өз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алдына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шеше</w:t>
      </w:r>
      <w:proofErr w:type="spellEnd"/>
      <w:r w:rsidR="002352DC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алуы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Өзін</w:t>
      </w:r>
      <w:proofErr w:type="gramStart"/>
      <w:r w:rsidRPr="00FB4A9D">
        <w:rPr>
          <w:color w:val="000000"/>
        </w:rPr>
        <w:t>е-</w:t>
      </w:r>
      <w:proofErr w:type="gramEnd"/>
      <w:r w:rsidRPr="00FB4A9D">
        <w:rPr>
          <w:color w:val="000000"/>
        </w:rPr>
        <w:t>өзі</w:t>
      </w:r>
      <w:proofErr w:type="spellEnd"/>
      <w:r w:rsidR="00CD257E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талап</w:t>
      </w:r>
      <w:proofErr w:type="spellEnd"/>
      <w:r w:rsidR="00CD257E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қоя</w:t>
      </w:r>
      <w:proofErr w:type="spellEnd"/>
      <w:r w:rsidR="00CD257E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білуі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Тапсылылғ</w:t>
      </w:r>
      <w:proofErr w:type="gramStart"/>
      <w:r w:rsidRPr="00FB4A9D">
        <w:rPr>
          <w:color w:val="000000"/>
        </w:rPr>
        <w:t>ан</w:t>
      </w:r>
      <w:proofErr w:type="spellEnd"/>
      <w:r w:rsidR="00CD257E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ж</w:t>
      </w:r>
      <w:proofErr w:type="gramEnd"/>
      <w:r w:rsidRPr="00FB4A9D">
        <w:rPr>
          <w:color w:val="000000"/>
        </w:rPr>
        <w:t>ұмысты</w:t>
      </w:r>
      <w:proofErr w:type="spellEnd"/>
      <w:r w:rsidR="00CD257E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сапалы</w:t>
      </w:r>
      <w:proofErr w:type="spellEnd"/>
      <w:r w:rsidR="00CD257E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орындауы</w:t>
      </w:r>
      <w:proofErr w:type="spellEnd"/>
    </w:p>
    <w:p w:rsidR="00422FC3" w:rsidRPr="00FB4A9D" w:rsidRDefault="00422FC3" w:rsidP="001B38BA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color w:val="000000"/>
          <w:lang w:val="kk-KZ"/>
        </w:rPr>
      </w:pPr>
    </w:p>
    <w:p w:rsidR="003A7E40" w:rsidRPr="00FB4A9D" w:rsidRDefault="0025303E" w:rsidP="001B38BA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/>
          <w:lang w:val="kk-KZ"/>
        </w:rPr>
      </w:pPr>
      <w:r>
        <w:rPr>
          <w:rStyle w:val="a4"/>
          <w:color w:val="000000"/>
          <w:lang w:val="kk-KZ"/>
        </w:rPr>
        <w:t xml:space="preserve">Қабілетті  </w:t>
      </w:r>
      <w:r w:rsidR="003A7E40" w:rsidRPr="00FB4A9D">
        <w:rPr>
          <w:rStyle w:val="a4"/>
          <w:color w:val="000000"/>
          <w:lang w:val="kk-KZ"/>
        </w:rPr>
        <w:t>балалармен</w:t>
      </w:r>
      <w:r w:rsidR="00546B2A" w:rsidRPr="00FB4A9D">
        <w:rPr>
          <w:rStyle w:val="a4"/>
          <w:color w:val="000000"/>
          <w:lang w:val="kk-KZ"/>
        </w:rPr>
        <w:t xml:space="preserve"> </w:t>
      </w:r>
      <w:r w:rsidR="003A7E40" w:rsidRPr="00FB4A9D">
        <w:rPr>
          <w:rStyle w:val="a4"/>
          <w:color w:val="000000"/>
          <w:lang w:val="kk-KZ"/>
        </w:rPr>
        <w:t>жүргізілетін</w:t>
      </w:r>
      <w:r w:rsidR="00546B2A" w:rsidRPr="00FB4A9D">
        <w:rPr>
          <w:rStyle w:val="a4"/>
          <w:color w:val="000000"/>
          <w:lang w:val="kk-KZ"/>
        </w:rPr>
        <w:t xml:space="preserve"> </w:t>
      </w:r>
      <w:r w:rsidR="003A7E40" w:rsidRPr="00FB4A9D">
        <w:rPr>
          <w:rStyle w:val="a4"/>
          <w:color w:val="000000"/>
          <w:lang w:val="kk-KZ"/>
        </w:rPr>
        <w:t>жұмыс</w:t>
      </w:r>
      <w:r w:rsidR="00546B2A" w:rsidRPr="00FB4A9D">
        <w:rPr>
          <w:rStyle w:val="a4"/>
          <w:color w:val="000000"/>
          <w:lang w:val="kk-KZ"/>
        </w:rPr>
        <w:t xml:space="preserve"> </w:t>
      </w:r>
      <w:r w:rsidR="003A7E40" w:rsidRPr="00FB4A9D">
        <w:rPr>
          <w:rStyle w:val="a4"/>
          <w:color w:val="000000"/>
          <w:lang w:val="kk-KZ"/>
        </w:rPr>
        <w:t>түрлері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lang w:val="kk-KZ"/>
        </w:rPr>
      </w:pPr>
      <w:r w:rsidRPr="00FB4A9D">
        <w:rPr>
          <w:color w:val="000000"/>
          <w:lang w:val="kk-KZ"/>
        </w:rPr>
        <w:t>Оқушының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тарау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бойынша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өз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бетімен тест құрабілдіруі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lang w:val="kk-KZ"/>
        </w:rPr>
      </w:pPr>
      <w:r w:rsidRPr="00FB4A9D">
        <w:rPr>
          <w:color w:val="000000"/>
          <w:lang w:val="kk-KZ"/>
        </w:rPr>
        <w:t>Тақырып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бойынша модель құруға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үйрету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lang w:val="kk-KZ"/>
        </w:rPr>
      </w:pPr>
      <w:r w:rsidRPr="00FB4A9D">
        <w:rPr>
          <w:color w:val="000000"/>
          <w:lang w:val="kk-KZ"/>
        </w:rPr>
        <w:t>Алынған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білімдерді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әр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сабақ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сайын</w:t>
      </w:r>
      <w:r w:rsidR="00546B2A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дамыту.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Өз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ойларын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баяндағанда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ғылыми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терминологияны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пайдалану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FB4A9D">
        <w:rPr>
          <w:color w:val="000000"/>
        </w:rPr>
        <w:t>П</w:t>
      </w:r>
      <w:proofErr w:type="gramEnd"/>
      <w:r w:rsidRPr="00FB4A9D">
        <w:rPr>
          <w:color w:val="000000"/>
        </w:rPr>
        <w:t>әнді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игеруде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негізгі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проблеманы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бөліп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алуы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және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өз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алдына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шеше</w:t>
      </w:r>
      <w:proofErr w:type="spellEnd"/>
      <w:r w:rsidR="00546B2A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алуы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Өзіне</w:t>
      </w:r>
      <w:proofErr w:type="spellEnd"/>
      <w:r w:rsidRPr="00FB4A9D">
        <w:rPr>
          <w:color w:val="000000"/>
        </w:rPr>
        <w:t xml:space="preserve"> – </w:t>
      </w:r>
      <w:proofErr w:type="spellStart"/>
      <w:r w:rsidRPr="00FB4A9D">
        <w:rPr>
          <w:color w:val="000000"/>
        </w:rPr>
        <w:t>өзі</w:t>
      </w:r>
      <w:proofErr w:type="spellEnd"/>
      <w:r w:rsidR="00DE125D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талап</w:t>
      </w:r>
      <w:proofErr w:type="spellEnd"/>
      <w:r w:rsidR="00DE125D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қоя</w:t>
      </w:r>
      <w:proofErr w:type="spellEnd"/>
      <w:r w:rsidR="00DE125D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білуі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FB4A9D">
        <w:rPr>
          <w:color w:val="000000"/>
        </w:rPr>
        <w:t>Тапсырылғ</w:t>
      </w:r>
      <w:proofErr w:type="gramStart"/>
      <w:r w:rsidRPr="00FB4A9D">
        <w:rPr>
          <w:color w:val="000000"/>
        </w:rPr>
        <w:t>ан</w:t>
      </w:r>
      <w:proofErr w:type="spellEnd"/>
      <w:r w:rsidR="00DE125D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ж</w:t>
      </w:r>
      <w:proofErr w:type="gramEnd"/>
      <w:r w:rsidRPr="00FB4A9D">
        <w:rPr>
          <w:color w:val="000000"/>
        </w:rPr>
        <w:t>ұмысты</w:t>
      </w:r>
      <w:proofErr w:type="spellEnd"/>
      <w:r w:rsidR="00DE125D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сапалы</w:t>
      </w:r>
      <w:proofErr w:type="spellEnd"/>
      <w:r w:rsidR="00DE125D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орындалуы</w:t>
      </w:r>
      <w:proofErr w:type="spellEnd"/>
      <w:r w:rsidRPr="00FB4A9D">
        <w:rPr>
          <w:color w:val="000000"/>
        </w:rPr>
        <w:t>.</w:t>
      </w:r>
    </w:p>
    <w:p w:rsidR="00FC532E" w:rsidRPr="00FB4A9D" w:rsidRDefault="00FC532E" w:rsidP="001B38BA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color w:val="000000"/>
          <w:lang w:val="kk-KZ"/>
        </w:rPr>
      </w:pPr>
    </w:p>
    <w:p w:rsidR="003A7E40" w:rsidRPr="00FB4A9D" w:rsidRDefault="0025303E" w:rsidP="001B38BA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/>
          <w:lang w:val="kk-KZ"/>
        </w:rPr>
      </w:pPr>
      <w:r>
        <w:rPr>
          <w:rStyle w:val="a4"/>
          <w:color w:val="000000"/>
          <w:lang w:val="kk-KZ"/>
        </w:rPr>
        <w:t xml:space="preserve">Қабілетті </w:t>
      </w:r>
      <w:r w:rsidR="00FC532E" w:rsidRPr="00FB4A9D">
        <w:rPr>
          <w:rStyle w:val="a4"/>
          <w:color w:val="000000"/>
          <w:lang w:val="kk-KZ"/>
        </w:rPr>
        <w:t xml:space="preserve"> </w:t>
      </w:r>
      <w:r w:rsidR="00181268" w:rsidRPr="00FB4A9D">
        <w:rPr>
          <w:rStyle w:val="a4"/>
          <w:color w:val="000000"/>
          <w:lang w:val="kk-KZ"/>
        </w:rPr>
        <w:t xml:space="preserve"> </w:t>
      </w:r>
      <w:r w:rsidR="00FC532E" w:rsidRPr="00FB4A9D">
        <w:rPr>
          <w:rStyle w:val="a4"/>
          <w:color w:val="000000"/>
          <w:lang w:val="kk-KZ"/>
        </w:rPr>
        <w:t>балалармен</w:t>
      </w:r>
      <w:r w:rsidR="00181268" w:rsidRPr="00FB4A9D">
        <w:rPr>
          <w:rStyle w:val="a4"/>
          <w:color w:val="000000"/>
          <w:lang w:val="kk-KZ"/>
        </w:rPr>
        <w:t xml:space="preserve"> </w:t>
      </w:r>
      <w:r w:rsidR="00FC532E" w:rsidRPr="00FB4A9D">
        <w:rPr>
          <w:rStyle w:val="a4"/>
          <w:color w:val="000000"/>
          <w:lang w:val="kk-KZ"/>
        </w:rPr>
        <w:t xml:space="preserve"> жұмыс </w:t>
      </w:r>
      <w:r w:rsidR="00181268" w:rsidRPr="00FB4A9D">
        <w:rPr>
          <w:rStyle w:val="a4"/>
          <w:color w:val="000000"/>
          <w:lang w:val="kk-KZ"/>
        </w:rPr>
        <w:t xml:space="preserve"> </w:t>
      </w:r>
      <w:r w:rsidR="00FC532E" w:rsidRPr="00FB4A9D">
        <w:rPr>
          <w:rStyle w:val="a4"/>
          <w:color w:val="000000"/>
          <w:lang w:val="kk-KZ"/>
        </w:rPr>
        <w:t>жүргізудің</w:t>
      </w:r>
      <w:r w:rsidR="00181268" w:rsidRPr="00FB4A9D">
        <w:rPr>
          <w:rStyle w:val="a4"/>
          <w:color w:val="000000"/>
          <w:lang w:val="kk-KZ"/>
        </w:rPr>
        <w:t xml:space="preserve"> </w:t>
      </w:r>
      <w:r w:rsidR="00FC532E" w:rsidRPr="00FB4A9D">
        <w:rPr>
          <w:rStyle w:val="a4"/>
          <w:color w:val="000000"/>
          <w:lang w:val="kk-KZ"/>
        </w:rPr>
        <w:t xml:space="preserve"> мақсаттары </w:t>
      </w:r>
      <w:r w:rsidR="00181268" w:rsidRPr="00FB4A9D">
        <w:rPr>
          <w:rStyle w:val="a4"/>
          <w:color w:val="000000"/>
          <w:lang w:val="kk-KZ"/>
        </w:rPr>
        <w:t xml:space="preserve"> </w:t>
      </w:r>
      <w:r w:rsidR="00FC532E" w:rsidRPr="00FB4A9D">
        <w:rPr>
          <w:rStyle w:val="a4"/>
          <w:color w:val="000000"/>
          <w:lang w:val="kk-KZ"/>
        </w:rPr>
        <w:t>міндеттері: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lang w:val="kk-KZ"/>
        </w:rPr>
      </w:pPr>
      <w:r w:rsidRPr="00FB4A9D">
        <w:rPr>
          <w:color w:val="000000"/>
          <w:lang w:val="kk-KZ"/>
        </w:rPr>
        <w:t>1. Дарынды</w:t>
      </w:r>
      <w:r w:rsidR="00D61FDC" w:rsidRPr="00D61FDC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оқушының</w:t>
      </w:r>
      <w:r w:rsidR="00DE125D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ақыл-ойының, эмоционалдық</w:t>
      </w:r>
      <w:r w:rsidR="00DE125D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және</w:t>
      </w:r>
      <w:r w:rsidR="00DE125D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әлеуметтік</w:t>
      </w:r>
      <w:r w:rsidR="00DE125D" w:rsidRPr="00FB4A9D">
        <w:rPr>
          <w:color w:val="000000"/>
          <w:lang w:val="kk-KZ"/>
        </w:rPr>
        <w:t xml:space="preserve"> </w:t>
      </w:r>
      <w:r w:rsidRPr="00FB4A9D">
        <w:rPr>
          <w:color w:val="000000"/>
          <w:lang w:val="kk-KZ"/>
        </w:rPr>
        <w:t>дамуы мен</w:t>
      </w:r>
    </w:p>
    <w:p w:rsidR="003A7E40" w:rsidRPr="00FB4A9D" w:rsidRDefault="00D61FDC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lang w:val="kk-KZ"/>
        </w:rPr>
      </w:pPr>
      <w:r>
        <w:rPr>
          <w:color w:val="000000"/>
          <w:lang w:val="kk-KZ"/>
        </w:rPr>
        <w:t>е</w:t>
      </w:r>
      <w:r w:rsidR="003A7E40" w:rsidRPr="00FB4A9D">
        <w:rPr>
          <w:color w:val="000000"/>
          <w:lang w:val="kk-KZ"/>
        </w:rPr>
        <w:t>рекшеліктерінің</w:t>
      </w:r>
      <w:r w:rsidR="00032626" w:rsidRPr="00FB4A9D">
        <w:rPr>
          <w:color w:val="000000"/>
          <w:lang w:val="kk-KZ"/>
        </w:rPr>
        <w:t xml:space="preserve"> </w:t>
      </w:r>
      <w:r w:rsidR="003A7E40" w:rsidRPr="00FB4A9D">
        <w:rPr>
          <w:color w:val="000000"/>
          <w:lang w:val="kk-KZ"/>
        </w:rPr>
        <w:t>өзіндік</w:t>
      </w:r>
      <w:r w:rsidR="00032626" w:rsidRPr="00FB4A9D">
        <w:rPr>
          <w:color w:val="000000"/>
          <w:lang w:val="kk-KZ"/>
        </w:rPr>
        <w:t xml:space="preserve"> </w:t>
      </w:r>
      <w:r w:rsidR="003A7E40" w:rsidRPr="00FB4A9D">
        <w:rPr>
          <w:color w:val="000000"/>
          <w:lang w:val="kk-KZ"/>
        </w:rPr>
        <w:t>ашылу</w:t>
      </w:r>
      <w:r w:rsidR="00032626" w:rsidRPr="00FB4A9D">
        <w:rPr>
          <w:color w:val="000000"/>
          <w:lang w:val="kk-KZ"/>
        </w:rPr>
        <w:t xml:space="preserve"> </w:t>
      </w:r>
      <w:r w:rsidR="003A7E40" w:rsidRPr="00FB4A9D">
        <w:rPr>
          <w:color w:val="000000"/>
          <w:lang w:val="kk-KZ"/>
        </w:rPr>
        <w:t>деңгейі мен өлшемін</w:t>
      </w:r>
      <w:r w:rsidR="00032626" w:rsidRPr="00FB4A9D">
        <w:rPr>
          <w:color w:val="000000"/>
          <w:lang w:val="kk-KZ"/>
        </w:rPr>
        <w:t xml:space="preserve"> </w:t>
      </w:r>
      <w:r w:rsidR="003A7E40" w:rsidRPr="00FB4A9D">
        <w:rPr>
          <w:color w:val="000000"/>
          <w:lang w:val="kk-KZ"/>
        </w:rPr>
        <w:t>ескеру;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FB4A9D">
        <w:rPr>
          <w:color w:val="000000"/>
        </w:rPr>
        <w:t>2. Жан-</w:t>
      </w:r>
      <w:proofErr w:type="spellStart"/>
      <w:r w:rsidRPr="00FB4A9D">
        <w:rPr>
          <w:color w:val="000000"/>
        </w:rPr>
        <w:t>жақ</w:t>
      </w:r>
      <w:proofErr w:type="gramStart"/>
      <w:r w:rsidRPr="00FB4A9D">
        <w:rPr>
          <w:color w:val="000000"/>
        </w:rPr>
        <w:t>ты</w:t>
      </w:r>
      <w:proofErr w:type="spellEnd"/>
      <w:proofErr w:type="gram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ақпараттандыру</w:t>
      </w:r>
      <w:proofErr w:type="spellEnd"/>
      <w:r w:rsidRPr="00FB4A9D">
        <w:rPr>
          <w:color w:val="000000"/>
        </w:rPr>
        <w:t>;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FB4A9D">
        <w:rPr>
          <w:color w:val="000000"/>
        </w:rPr>
        <w:t xml:space="preserve">3. </w:t>
      </w:r>
      <w:proofErr w:type="spellStart"/>
      <w:r w:rsidRPr="00FB4A9D">
        <w:rPr>
          <w:color w:val="000000"/>
        </w:rPr>
        <w:t>Коммуникативті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бейімдеу</w:t>
      </w:r>
      <w:proofErr w:type="spellEnd"/>
      <w:r w:rsidRPr="00FB4A9D">
        <w:rPr>
          <w:color w:val="000000"/>
        </w:rPr>
        <w:t>;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FB4A9D">
        <w:rPr>
          <w:color w:val="000000"/>
        </w:rPr>
        <w:t xml:space="preserve">4. </w:t>
      </w:r>
      <w:proofErr w:type="spellStart"/>
      <w:r w:rsidRPr="00FB4A9D">
        <w:rPr>
          <w:color w:val="000000"/>
        </w:rPr>
        <w:t>Бі</w:t>
      </w:r>
      <w:proofErr w:type="gramStart"/>
      <w:r w:rsidRPr="00FB4A9D">
        <w:rPr>
          <w:color w:val="000000"/>
        </w:rPr>
        <w:t>л</w:t>
      </w:r>
      <w:proofErr w:type="gramEnd"/>
      <w:r w:rsidRPr="00FB4A9D">
        <w:rPr>
          <w:color w:val="000000"/>
        </w:rPr>
        <w:t>імнің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бағасын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арттыру</w:t>
      </w:r>
      <w:proofErr w:type="spellEnd"/>
      <w:r w:rsidRPr="00FB4A9D">
        <w:rPr>
          <w:color w:val="000000"/>
        </w:rPr>
        <w:t>,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FB4A9D">
        <w:rPr>
          <w:color w:val="000000"/>
        </w:rPr>
        <w:t xml:space="preserve">5. </w:t>
      </w:r>
      <w:r w:rsidR="00D61FDC">
        <w:rPr>
          <w:color w:val="000000"/>
          <w:lang w:val="kk-KZ"/>
        </w:rPr>
        <w:t>Тарих пәні</w:t>
      </w:r>
      <w:r w:rsidRPr="00FB4A9D">
        <w:rPr>
          <w:color w:val="000000"/>
        </w:rPr>
        <w:t xml:space="preserve"> </w:t>
      </w:r>
      <w:proofErr w:type="spellStart"/>
      <w:r w:rsidRPr="00FB4A9D">
        <w:rPr>
          <w:color w:val="000000"/>
        </w:rPr>
        <w:t>бойынша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білім-білік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дағдыларын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тереңдету</w:t>
      </w:r>
      <w:proofErr w:type="spellEnd"/>
      <w:r w:rsidRPr="00FB4A9D">
        <w:rPr>
          <w:color w:val="000000"/>
        </w:rPr>
        <w:t xml:space="preserve">, </w:t>
      </w:r>
      <w:proofErr w:type="spellStart"/>
      <w:r w:rsidRPr="00FB4A9D">
        <w:rPr>
          <w:color w:val="000000"/>
        </w:rPr>
        <w:t>өз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ойын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еркінде</w:t>
      </w:r>
      <w:proofErr w:type="spellEnd"/>
      <w:r w:rsidR="00032626" w:rsidRPr="00FB4A9D">
        <w:rPr>
          <w:color w:val="000000"/>
          <w:lang w:val="kk-KZ"/>
        </w:rPr>
        <w:t xml:space="preserve"> ө</w:t>
      </w:r>
      <w:proofErr w:type="spellStart"/>
      <w:r w:rsidRPr="00FB4A9D">
        <w:rPr>
          <w:color w:val="000000"/>
        </w:rPr>
        <w:t>ткізуге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үйрету</w:t>
      </w:r>
      <w:proofErr w:type="spellEnd"/>
      <w:r w:rsidRPr="00FB4A9D">
        <w:rPr>
          <w:color w:val="000000"/>
        </w:rPr>
        <w:t xml:space="preserve">, </w:t>
      </w:r>
      <w:proofErr w:type="spellStart"/>
      <w:r w:rsidRPr="00FB4A9D">
        <w:rPr>
          <w:color w:val="000000"/>
        </w:rPr>
        <w:t>өзіндік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білім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алуға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жетелеу</w:t>
      </w:r>
      <w:proofErr w:type="spellEnd"/>
      <w:r w:rsidRPr="00FB4A9D">
        <w:rPr>
          <w:color w:val="000000"/>
        </w:rPr>
        <w:t>,</w:t>
      </w:r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FB4A9D">
        <w:rPr>
          <w:color w:val="000000"/>
        </w:rPr>
        <w:t xml:space="preserve">6. </w:t>
      </w:r>
      <w:proofErr w:type="spellStart"/>
      <w:r w:rsidRPr="00FB4A9D">
        <w:rPr>
          <w:color w:val="000000"/>
        </w:rPr>
        <w:t>Дарынды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оқушыны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жан-жақты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дамыту</w:t>
      </w:r>
      <w:proofErr w:type="spellEnd"/>
      <w:r w:rsidRPr="00FB4A9D">
        <w:rPr>
          <w:color w:val="000000"/>
        </w:rPr>
        <w:t xml:space="preserve">, </w:t>
      </w:r>
      <w:proofErr w:type="spellStart"/>
      <w:r w:rsidRPr="00FB4A9D">
        <w:rPr>
          <w:color w:val="000000"/>
        </w:rPr>
        <w:t>ізденіс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тік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proofErr w:type="gramStart"/>
      <w:r w:rsidRPr="00FB4A9D">
        <w:rPr>
          <w:color w:val="000000"/>
        </w:rPr>
        <w:t>жол</w:t>
      </w:r>
      <w:proofErr w:type="gramEnd"/>
      <w:r w:rsidRPr="00FB4A9D">
        <w:rPr>
          <w:color w:val="000000"/>
        </w:rPr>
        <w:t>ға</w:t>
      </w:r>
      <w:proofErr w:type="spellEnd"/>
      <w:r w:rsidR="00032626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ынталандыру</w:t>
      </w:r>
      <w:proofErr w:type="spellEnd"/>
    </w:p>
    <w:p w:rsidR="003A7E40" w:rsidRPr="00FB4A9D" w:rsidRDefault="003A7E40" w:rsidP="00FC532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FB4A9D">
        <w:rPr>
          <w:color w:val="000000"/>
        </w:rPr>
        <w:t xml:space="preserve">7. </w:t>
      </w:r>
      <w:proofErr w:type="spellStart"/>
      <w:r w:rsidRPr="00FB4A9D">
        <w:rPr>
          <w:color w:val="000000"/>
        </w:rPr>
        <w:t>Дарынды</w:t>
      </w:r>
      <w:proofErr w:type="spellEnd"/>
      <w:r w:rsidR="00EB5698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оқушының</w:t>
      </w:r>
      <w:proofErr w:type="spellEnd"/>
      <w:r w:rsidR="00EB5698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шығармашылық</w:t>
      </w:r>
      <w:proofErr w:type="spellEnd"/>
      <w:r w:rsidR="00EB5698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бағытының</w:t>
      </w:r>
      <w:proofErr w:type="spellEnd"/>
      <w:r w:rsidR="00EB5698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ашылуына</w:t>
      </w:r>
      <w:proofErr w:type="spellEnd"/>
      <w:r w:rsidRPr="00FB4A9D">
        <w:rPr>
          <w:color w:val="000000"/>
        </w:rPr>
        <w:t xml:space="preserve">, </w:t>
      </w:r>
      <w:proofErr w:type="spellStart"/>
      <w:r w:rsidRPr="00FB4A9D">
        <w:rPr>
          <w:color w:val="000000"/>
        </w:rPr>
        <w:t>дамуына</w:t>
      </w:r>
      <w:proofErr w:type="spellEnd"/>
      <w:r w:rsidRPr="00FB4A9D">
        <w:rPr>
          <w:color w:val="000000"/>
        </w:rPr>
        <w:t xml:space="preserve">, </w:t>
      </w:r>
      <w:proofErr w:type="spellStart"/>
      <w:r w:rsidRPr="00FB4A9D">
        <w:rPr>
          <w:color w:val="000000"/>
        </w:rPr>
        <w:t>қоршаған</w:t>
      </w:r>
      <w:proofErr w:type="spellEnd"/>
      <w:r w:rsidR="00EB5698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ортаға</w:t>
      </w:r>
      <w:proofErr w:type="spellEnd"/>
      <w:r w:rsidR="00EB5698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өзі</w:t>
      </w:r>
      <w:proofErr w:type="gramStart"/>
      <w:r w:rsidRPr="00FB4A9D">
        <w:rPr>
          <w:color w:val="000000"/>
        </w:rPr>
        <w:t>н-</w:t>
      </w:r>
      <w:proofErr w:type="gramEnd"/>
      <w:r w:rsidRPr="00FB4A9D">
        <w:rPr>
          <w:color w:val="000000"/>
        </w:rPr>
        <w:t>өзі</w:t>
      </w:r>
      <w:proofErr w:type="spellEnd"/>
      <w:r w:rsidR="00EB5698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жарнамалауына</w:t>
      </w:r>
      <w:proofErr w:type="spellEnd"/>
      <w:r w:rsidR="00EB5698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көмек</w:t>
      </w:r>
      <w:proofErr w:type="spellEnd"/>
      <w:r w:rsidR="00EB5698" w:rsidRPr="00FB4A9D">
        <w:rPr>
          <w:color w:val="000000"/>
          <w:lang w:val="kk-KZ"/>
        </w:rPr>
        <w:t xml:space="preserve"> </w:t>
      </w:r>
      <w:proofErr w:type="spellStart"/>
      <w:r w:rsidRPr="00FB4A9D">
        <w:rPr>
          <w:color w:val="000000"/>
        </w:rPr>
        <w:t>көрсету</w:t>
      </w:r>
      <w:proofErr w:type="spellEnd"/>
      <w:r w:rsidRPr="00FB4A9D">
        <w:rPr>
          <w:color w:val="000000"/>
        </w:rPr>
        <w:t>;</w:t>
      </w:r>
    </w:p>
    <w:p w:rsidR="00751A19" w:rsidRDefault="00751A19" w:rsidP="00751A19">
      <w:pPr>
        <w:shd w:val="clear" w:color="auto" w:fill="FFFFFF" w:themeFill="background1"/>
        <w:tabs>
          <w:tab w:val="left" w:pos="3030"/>
          <w:tab w:val="center" w:pos="49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6B2A" w:rsidRPr="00FB4A9D" w:rsidRDefault="00751A19" w:rsidP="00751A19">
      <w:pPr>
        <w:shd w:val="clear" w:color="auto" w:fill="FFFFFF" w:themeFill="background1"/>
        <w:tabs>
          <w:tab w:val="left" w:pos="3030"/>
          <w:tab w:val="center" w:pos="49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ab/>
      </w:r>
      <w:r w:rsidR="002530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Қабілетті  </w:t>
      </w:r>
      <w:r w:rsidR="001B38BA" w:rsidRPr="00FB4A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оқушылармен жұмыс</w:t>
      </w:r>
    </w:p>
    <w:p w:rsidR="001B38BA" w:rsidRPr="00FB4A9D" w:rsidRDefault="003A7E40" w:rsidP="003A7E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1B38BA" w:rsidRPr="00FB4A9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B38BA" w:rsidRPr="00FB4A9D" w:rsidRDefault="003A7E40" w:rsidP="003A7E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532E" w:rsidRPr="00FB4A9D">
        <w:rPr>
          <w:rFonts w:ascii="Times New Roman" w:hAnsi="Times New Roman" w:cs="Times New Roman"/>
          <w:sz w:val="24"/>
          <w:szCs w:val="24"/>
          <w:lang w:val="kk-KZ"/>
        </w:rPr>
        <w:t xml:space="preserve">Тарих пәнінен қабілеті жоғары оқушылардың интеллектуалдық, шығармашылық жеке тұлғалық мүмкіндіктерін ашу. </w:t>
      </w:r>
      <w:r w:rsidRPr="00FB4A9D">
        <w:rPr>
          <w:rFonts w:ascii="Times New Roman" w:hAnsi="Times New Roman" w:cs="Times New Roman"/>
          <w:sz w:val="24"/>
          <w:szCs w:val="24"/>
          <w:lang w:val="kk-KZ"/>
        </w:rPr>
        <w:t>Жан жақты білімді іскер өздік ойлау жүйесі дамыған адамгершіл, дені сау барынша қабілетті жанды қалыптастыру. Бала дарынының ашылуын өз қабілетіне сәйкестендіре дамыту, жетілдіру Қабілетті балалармен жүйелі жұмыс ұйымдастыру.</w:t>
      </w:r>
    </w:p>
    <w:p w:rsidR="001B38BA" w:rsidRPr="00FB4A9D" w:rsidRDefault="001B38BA" w:rsidP="003A7E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p w:rsidR="001B38BA" w:rsidRPr="00FB4A9D" w:rsidRDefault="003A7E40" w:rsidP="003A7E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Міндет</w:t>
      </w:r>
      <w:r w:rsidR="001B38BA" w:rsidRPr="00FB4A9D"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і:</w:t>
      </w:r>
    </w:p>
    <w:p w:rsidR="001B38BA" w:rsidRPr="00FB4A9D" w:rsidRDefault="001B38BA" w:rsidP="003A7E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p w:rsidR="001B38BA" w:rsidRPr="00FB4A9D" w:rsidRDefault="003A7E40" w:rsidP="001B38BA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ақыл ой қабілеттерін жетілдіру. </w:t>
      </w:r>
      <w:r w:rsidRPr="00FB4A9D">
        <w:rPr>
          <w:rFonts w:ascii="Times New Roman" w:hAnsi="Times New Roman" w:cs="Times New Roman"/>
          <w:sz w:val="24"/>
          <w:szCs w:val="24"/>
        </w:rPr>
        <w:sym w:font="Symbol" w:char="F0D8"/>
      </w:r>
    </w:p>
    <w:p w:rsidR="001B38BA" w:rsidRPr="00FB4A9D" w:rsidRDefault="003A7E40" w:rsidP="001B38BA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 xml:space="preserve">Шәкірттердің шығармашылық жеке дарындылығын дамыту </w:t>
      </w:r>
      <w:r w:rsidRPr="00FB4A9D">
        <w:rPr>
          <w:rFonts w:ascii="Times New Roman" w:hAnsi="Times New Roman" w:cs="Times New Roman"/>
          <w:sz w:val="24"/>
          <w:szCs w:val="24"/>
        </w:rPr>
        <w:sym w:font="Symbol" w:char="F0D8"/>
      </w:r>
    </w:p>
    <w:p w:rsidR="00FC532E" w:rsidRPr="00FB4A9D" w:rsidRDefault="003A7E40" w:rsidP="006D2A86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>Қабілетті оқушының шығармашылық бағытының ашылуына, дамуына, қоршаған ортаға өзін-өзі жарнамалауына көмек көрсету</w:t>
      </w:r>
    </w:p>
    <w:p w:rsidR="006D2A86" w:rsidRPr="00FB4A9D" w:rsidRDefault="006D2A86" w:rsidP="006D2A8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p w:rsidR="006D2A86" w:rsidRPr="00FB4A9D" w:rsidRDefault="006D2A86" w:rsidP="006D2A8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p w:rsidR="001B38BA" w:rsidRPr="00FB4A9D" w:rsidRDefault="001B38BA" w:rsidP="001B38BA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Болжамдап отырған нәтиже:</w:t>
      </w:r>
    </w:p>
    <w:p w:rsidR="001C2723" w:rsidRPr="00FB4A9D" w:rsidRDefault="001B38BA" w:rsidP="00546B2A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>Оқу бағдарламасына сай білімді терең меңгерген, жеке шығармашылық қабілеті дамыған, ұлттық сана сезімі жетілген және ішікі дүниесін тануға, өзін өзгелермен салыстыра алатын, жоспарлау мүмкіндігі қалыптасқан тұлға.</w:t>
      </w:r>
    </w:p>
    <w:p w:rsidR="001C2723" w:rsidRPr="00FB4A9D" w:rsidRDefault="001C2723" w:rsidP="001C27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2723" w:rsidRPr="00FB4A9D" w:rsidRDefault="001C2723" w:rsidP="001C27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2723" w:rsidRPr="00FB4A9D" w:rsidRDefault="001C2723" w:rsidP="001C27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2723" w:rsidRPr="00FB4A9D" w:rsidRDefault="001C2723" w:rsidP="001C27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2723" w:rsidRPr="00FB4A9D" w:rsidRDefault="001C2723" w:rsidP="001C27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2723" w:rsidRPr="00FB4A9D" w:rsidRDefault="001C2723" w:rsidP="001C27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E4833" w:rsidRPr="00FB4A9D" w:rsidRDefault="000E4833" w:rsidP="000E483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p w:rsidR="000E4833" w:rsidRDefault="000E4833" w:rsidP="000E4833">
      <w:pPr>
        <w:shd w:val="clear" w:color="auto" w:fill="FFFFFF" w:themeFill="background1"/>
        <w:ind w:firstLine="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4A9D" w:rsidRDefault="00FB4A9D" w:rsidP="000E4833">
      <w:pPr>
        <w:shd w:val="clear" w:color="auto" w:fill="FFFFFF" w:themeFill="background1"/>
        <w:ind w:firstLine="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4A9D" w:rsidRPr="00FB4A9D" w:rsidRDefault="00FB4A9D" w:rsidP="000E4833">
      <w:pPr>
        <w:shd w:val="clear" w:color="auto" w:fill="FFFFFF" w:themeFill="background1"/>
        <w:ind w:firstLine="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4A9D" w:rsidRPr="00FB4A9D" w:rsidRDefault="00FB4A9D" w:rsidP="000E4833">
      <w:pPr>
        <w:shd w:val="clear" w:color="auto" w:fill="FFFFFF" w:themeFill="background1"/>
        <w:ind w:firstLine="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4833" w:rsidRPr="00FB4A9D" w:rsidRDefault="0025303E" w:rsidP="000E4833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Қабілетті </w:t>
      </w:r>
      <w:r w:rsidR="000E4833" w:rsidRPr="00FB4A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оқушылармен жүргізілетін </w:t>
      </w:r>
    </w:p>
    <w:p w:rsidR="000E4833" w:rsidRPr="00FB4A9D" w:rsidRDefault="000E4833" w:rsidP="000E48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жұмыс жоспары</w:t>
      </w:r>
    </w:p>
    <w:tbl>
      <w:tblPr>
        <w:tblStyle w:val="ac"/>
        <w:tblW w:w="9963" w:type="dxa"/>
        <w:jc w:val="center"/>
        <w:tblInd w:w="817" w:type="dxa"/>
        <w:tblLook w:val="04A0" w:firstRow="1" w:lastRow="0" w:firstColumn="1" w:lastColumn="0" w:noHBand="0" w:noVBand="1"/>
      </w:tblPr>
      <w:tblGrid>
        <w:gridCol w:w="556"/>
        <w:gridCol w:w="7608"/>
        <w:gridCol w:w="1799"/>
      </w:tblGrid>
      <w:tr w:rsidR="000E4833" w:rsidRPr="00FB4A9D" w:rsidTr="00FB4A9D">
        <w:trPr>
          <w:trHeight w:val="429"/>
          <w:jc w:val="center"/>
        </w:trPr>
        <w:tc>
          <w:tcPr>
            <w:tcW w:w="556" w:type="dxa"/>
          </w:tcPr>
          <w:p w:rsidR="000E4833" w:rsidRPr="00FB4A9D" w:rsidRDefault="000E4833" w:rsidP="005366DB">
            <w:pPr>
              <w:tabs>
                <w:tab w:val="left" w:pos="181"/>
              </w:tabs>
              <w:ind w:left="-245" w:right="-3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Орындалатын жұмыстар</w:t>
            </w:r>
          </w:p>
        </w:tc>
        <w:tc>
          <w:tcPr>
            <w:tcW w:w="1799" w:type="dxa"/>
          </w:tcPr>
          <w:p w:rsidR="000E4833" w:rsidRPr="00FB4A9D" w:rsidRDefault="000E4833" w:rsidP="00FB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0E4833" w:rsidRPr="00FB4A9D" w:rsidTr="00FB4A9D">
        <w:trPr>
          <w:trHeight w:val="448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кезең. Ұйымдастыру</w:t>
            </w:r>
            <w:r w:rsidR="00FB4A9D"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кезеңі</w:t>
            </w:r>
          </w:p>
        </w:tc>
        <w:tc>
          <w:tcPr>
            <w:tcW w:w="1799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4833" w:rsidRPr="00FB4A9D" w:rsidTr="00FB4A9D">
        <w:trPr>
          <w:trHeight w:val="429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анықтау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0E4833" w:rsidRPr="00FB4A9D" w:rsidTr="00FB4A9D">
        <w:trPr>
          <w:trHeight w:val="371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7608" w:type="dxa"/>
          </w:tcPr>
          <w:p w:rsidR="000E4833" w:rsidRPr="00FB4A9D" w:rsidRDefault="0025303E" w:rsidP="00B46CE2">
            <w:pPr>
              <w:ind w:left="120" w:hanging="6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Қабілеттілікті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түріне қарай іріктеу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0E4833" w:rsidRPr="00FB4A9D" w:rsidTr="00FB4A9D">
        <w:trPr>
          <w:trHeight w:val="877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608" w:type="dxa"/>
          </w:tcPr>
          <w:p w:rsidR="000E4833" w:rsidRPr="00FB4A9D" w:rsidRDefault="00CD674B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оқушылармен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0E4833" w:rsidRPr="00FB4A9D" w:rsidTr="00FB4A9D">
        <w:trPr>
          <w:trHeight w:val="737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7608" w:type="dxa"/>
          </w:tcPr>
          <w:p w:rsidR="000E4833" w:rsidRPr="00FB4A9D" w:rsidRDefault="00CD674B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жүргізілетін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жоспарын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4833" w:rsidRPr="00FB4A9D" w:rsidTr="00FB4A9D">
        <w:trPr>
          <w:trHeight w:val="429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кезең.   Бастау</w:t>
            </w:r>
            <w:r w:rsidR="00FB4A9D"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кезеңі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4833" w:rsidRPr="00FB4A9D" w:rsidTr="00FB4A9D">
        <w:trPr>
          <w:trHeight w:val="429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балаға жас ерекшелігіне қарай жұмыс түрлерін белгілеу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0E4833" w:rsidRPr="00FB4A9D" w:rsidTr="00FB4A9D">
        <w:trPr>
          <w:trHeight w:val="429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Пайдаланатын материалдарды жүйелеу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0E4833" w:rsidRPr="00FB4A9D" w:rsidTr="00FB4A9D">
        <w:trPr>
          <w:trHeight w:val="877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7608" w:type="dxa"/>
          </w:tcPr>
          <w:p w:rsidR="000E4833" w:rsidRPr="00FB4A9D" w:rsidRDefault="00CD674B" w:rsidP="00CD674B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жоғары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ғылыми жұмыстарға, олимпиадаларға дайындау, түрлі байқауларға қатысуын бақылау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0E4833" w:rsidRPr="00FB4A9D" w:rsidTr="00FB4A9D">
        <w:trPr>
          <w:trHeight w:val="429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кезең.  Жоспарлау</w:t>
            </w:r>
            <w:r w:rsidR="00927D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кезеңі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4833" w:rsidRPr="00FB4A9D" w:rsidTr="00FB4A9D">
        <w:trPr>
          <w:trHeight w:val="577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жұмыстыңтақырыптарын таңдау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0E4833" w:rsidRPr="00FB4A9D" w:rsidTr="00FB4A9D">
        <w:trPr>
          <w:trHeight w:val="331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тақырыптарын анықтау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0E4833" w:rsidRPr="00FB4A9D" w:rsidTr="00FB4A9D">
        <w:trPr>
          <w:trHeight w:val="691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тақырыбына байланысты материалдар жинау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0E4833" w:rsidRPr="00FB4A9D" w:rsidTr="00FB4A9D">
        <w:trPr>
          <w:trHeight w:val="418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Ғаламтор желісімен жұмыс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0E4833" w:rsidRPr="00FB4A9D" w:rsidTr="00FB4A9D">
        <w:trPr>
          <w:trHeight w:val="564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нәтижелеріне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0E4833" w:rsidRPr="00FB4A9D" w:rsidTr="00FB4A9D">
        <w:trPr>
          <w:trHeight w:val="320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жұмыстарын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жүйелеу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0E4833" w:rsidRPr="00FB4A9D" w:rsidTr="00FB4A9D">
        <w:trPr>
          <w:trHeight w:val="409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 кезең. Орындалу кезеңі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4833" w:rsidRPr="00FB4A9D" w:rsidTr="00FB4A9D">
        <w:trPr>
          <w:trHeight w:val="415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олимпиадаларға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0E4833" w:rsidRPr="00FB4A9D" w:rsidTr="00FB4A9D">
        <w:trPr>
          <w:trHeight w:val="422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жариалау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0E4833" w:rsidRPr="00FB4A9D" w:rsidTr="00FB4A9D">
        <w:trPr>
          <w:trHeight w:val="400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08" w:type="dxa"/>
          </w:tcPr>
          <w:p w:rsidR="000E4833" w:rsidRPr="00FB4A9D" w:rsidRDefault="000E4833" w:rsidP="005366DB">
            <w:pPr>
              <w:ind w:left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 кезең. Қорытындылау кезеңі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4833" w:rsidRPr="00FB4A9D" w:rsidTr="00FB4A9D">
        <w:trPr>
          <w:trHeight w:val="717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7608" w:type="dxa"/>
          </w:tcPr>
          <w:p w:rsidR="000E4833" w:rsidRPr="00FB4A9D" w:rsidRDefault="00CD674B" w:rsidP="005366DB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жоғары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жүргізілген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есебін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0E4833" w:rsidRPr="00FB4A9D" w:rsidTr="00FB4A9D">
        <w:trPr>
          <w:trHeight w:val="897"/>
          <w:jc w:val="center"/>
        </w:trPr>
        <w:tc>
          <w:tcPr>
            <w:tcW w:w="556" w:type="dxa"/>
          </w:tcPr>
          <w:p w:rsidR="000E4833" w:rsidRPr="00FB4A9D" w:rsidRDefault="000E4833" w:rsidP="000E4833">
            <w:pPr>
              <w:ind w:left="-245" w:right="-39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7608" w:type="dxa"/>
          </w:tcPr>
          <w:p w:rsidR="000E4833" w:rsidRPr="00FB4A9D" w:rsidRDefault="00CD674B" w:rsidP="00FB4A9D">
            <w:pPr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жоғары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жұмыстарының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қорытындысын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4833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шығару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99" w:type="dxa"/>
          </w:tcPr>
          <w:p w:rsidR="000E4833" w:rsidRPr="00FB4A9D" w:rsidRDefault="000E4833" w:rsidP="0003677C">
            <w:pPr>
              <w:ind w:left="2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:rsidR="00935A92" w:rsidRDefault="00935A92" w:rsidP="00935A92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7701" w:rsidRDefault="00CD674B" w:rsidP="00935A9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74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Қабілеті жоғары</w:t>
      </w:r>
      <w:r w:rsidR="00935A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оқушыға арналған «Қазақстан тарихы»</w:t>
      </w:r>
      <w:r w:rsidR="00EB1D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35A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</w:t>
      </w:r>
    </w:p>
    <w:p w:rsidR="00935A92" w:rsidRPr="00935A92" w:rsidRDefault="00177701" w:rsidP="00935A9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күнтізбелік-тақырыптық жоспары     </w:t>
      </w:r>
      <w:r w:rsidR="00751A19">
        <w:rPr>
          <w:rFonts w:ascii="Times New Roman" w:hAnsi="Times New Roman" w:cs="Times New Roman"/>
          <w:b/>
          <w:sz w:val="24"/>
          <w:szCs w:val="24"/>
          <w:lang w:val="kk-KZ"/>
        </w:rPr>
        <w:t>5-</w:t>
      </w:r>
      <w:r w:rsidR="00935A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</w:t>
      </w:r>
    </w:p>
    <w:p w:rsidR="00935A92" w:rsidRPr="00935A92" w:rsidRDefault="00935A92" w:rsidP="00CB7EF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751A1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751A19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527"/>
        <w:gridCol w:w="1769"/>
        <w:gridCol w:w="5896"/>
        <w:gridCol w:w="848"/>
        <w:gridCol w:w="991"/>
      </w:tblGrid>
      <w:tr w:rsidR="00691035" w:rsidTr="001310B1">
        <w:tc>
          <w:tcPr>
            <w:tcW w:w="527" w:type="dxa"/>
            <w:tcBorders>
              <w:bottom w:val="single" w:sz="4" w:space="0" w:color="auto"/>
            </w:tcBorders>
          </w:tcPr>
          <w:p w:rsidR="00935A92" w:rsidRDefault="00935A92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auto"/>
            </w:tcBorders>
          </w:tcPr>
          <w:p w:rsidR="00935A92" w:rsidRDefault="00D24FBC" w:rsidP="00935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Ауыспалы сағаттар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935A92" w:rsidRDefault="00935A92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Тақырыптар/Ұзақ мерзімді жоспар бөлімінің мазмұны</w:t>
            </w:r>
          </w:p>
        </w:tc>
        <w:tc>
          <w:tcPr>
            <w:tcW w:w="848" w:type="dxa"/>
          </w:tcPr>
          <w:p w:rsidR="00935A92" w:rsidRDefault="00935A92" w:rsidP="006910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:rsidR="00935A92" w:rsidRDefault="00935A92" w:rsidP="006910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91" w:type="dxa"/>
          </w:tcPr>
          <w:p w:rsidR="00935A92" w:rsidRDefault="00935A92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</w:tc>
      </w:tr>
      <w:tr w:rsidR="00935A92" w:rsidTr="001310B1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935A92" w:rsidRDefault="00935A92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тоқсан (9 сағат)</w:t>
            </w:r>
          </w:p>
        </w:tc>
      </w:tr>
      <w:tr w:rsidR="008F5F21" w:rsidTr="001310B1">
        <w:tc>
          <w:tcPr>
            <w:tcW w:w="527" w:type="dxa"/>
          </w:tcPr>
          <w:p w:rsidR="008F5F21" w:rsidRPr="00935A92" w:rsidRDefault="008F5F21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FBC" w:rsidRDefault="00D24FBC" w:rsidP="00D24FBC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</w:p>
          <w:p w:rsidR="008F5F21" w:rsidRPr="00D24FBC" w:rsidRDefault="00D24FBC" w:rsidP="00D24FBC">
            <w:pPr>
              <w:jc w:val="center"/>
              <w:rPr>
                <w:lang w:val="kk-KZ" w:eastAsia="ru-RU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8.1А  ХХ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    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ғасырдың </w:t>
            </w:r>
            <w:r w:rsidR="006F3BE1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басындағы Қазақстан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24FBC" w:rsidRDefault="00D24FBC" w:rsidP="00D24FBC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Қазақстанның  ХХ ғасырдың басындағы әлеуметтік-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D24FBC" w:rsidRPr="00B65D49" w:rsidRDefault="00D24FBC" w:rsidP="00D24FBC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экономикалық жағдайы</w:t>
            </w:r>
          </w:p>
          <w:p w:rsidR="008F5F21" w:rsidRDefault="00D24FBC" w:rsidP="00D24FBC">
            <w:pPr>
              <w:ind w:left="33" w:hanging="33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 xml:space="preserve">Зерттеу сұрағы: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Не себепті А.Байтұрсынов: «Қазақ ұлтының өмір сүруінің өзі проблемаға айналды», - деп санады?</w:t>
            </w:r>
          </w:p>
        </w:tc>
        <w:tc>
          <w:tcPr>
            <w:tcW w:w="848" w:type="dxa"/>
          </w:tcPr>
          <w:p w:rsidR="008F5F21" w:rsidRPr="008F5F21" w:rsidRDefault="008F5F21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8F5F21" w:rsidRDefault="008F5F2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F5F21" w:rsidTr="001310B1">
        <w:tc>
          <w:tcPr>
            <w:tcW w:w="527" w:type="dxa"/>
          </w:tcPr>
          <w:p w:rsidR="008F5F21" w:rsidRPr="00935A92" w:rsidRDefault="008F5F21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8F5F21" w:rsidRDefault="008F5F2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24FBC" w:rsidRPr="00B65D49" w:rsidRDefault="00D24FBC" w:rsidP="00D24FBC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1916 жылғы ұлт-азаттық қозғалысы</w:t>
            </w:r>
          </w:p>
          <w:p w:rsidR="00D24FBC" w:rsidRDefault="00D24FBC" w:rsidP="00D24FBC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1916 жылғы ұлт-азаттық көтеріліс неліктен бүкілхалықтық сипат алды?</w:t>
            </w:r>
          </w:p>
        </w:tc>
        <w:tc>
          <w:tcPr>
            <w:tcW w:w="848" w:type="dxa"/>
          </w:tcPr>
          <w:p w:rsidR="008F5F21" w:rsidRPr="009C6F25" w:rsidRDefault="009C6F2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8F5F21" w:rsidRDefault="008F5F2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F5F21" w:rsidTr="001310B1">
        <w:tc>
          <w:tcPr>
            <w:tcW w:w="527" w:type="dxa"/>
          </w:tcPr>
          <w:p w:rsidR="008F5F21" w:rsidRPr="00935A92" w:rsidRDefault="008F5F21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8F5F21" w:rsidRDefault="008F5F2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977422" w:rsidRDefault="00977422" w:rsidP="00977422">
            <w:pPr>
              <w:pStyle w:val="ad"/>
              <w:jc w:val="lef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1917ж. ақпан буржуазиялық-демократиялық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</w:t>
            </w:r>
          </w:p>
          <w:p w:rsidR="00977422" w:rsidRPr="00B65D49" w:rsidRDefault="00977422" w:rsidP="00977422">
            <w:pPr>
              <w:pStyle w:val="ad"/>
              <w:jc w:val="lef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революциясы және оның Қазақстанға әсері</w:t>
            </w:r>
          </w:p>
          <w:p w:rsidR="008F5F21" w:rsidRDefault="00977422" w:rsidP="00977422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 1917 жылы саяси белсенділіктің артуы қандай оқиғалардан көрініс тапты?</w:t>
            </w:r>
          </w:p>
        </w:tc>
        <w:tc>
          <w:tcPr>
            <w:tcW w:w="848" w:type="dxa"/>
          </w:tcPr>
          <w:p w:rsidR="008F5F21" w:rsidRPr="009C6F25" w:rsidRDefault="009C6F2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8F5F21" w:rsidRDefault="008F5F2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F5F21" w:rsidTr="001310B1">
        <w:tc>
          <w:tcPr>
            <w:tcW w:w="527" w:type="dxa"/>
          </w:tcPr>
          <w:p w:rsidR="008F5F21" w:rsidRPr="00935A92" w:rsidRDefault="008F5F21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8F5F21" w:rsidRDefault="008F5F2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977422" w:rsidRPr="00B65D49" w:rsidRDefault="00977422" w:rsidP="00977422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«Алаш» қозғалысы және қазақ ұлттық идеясы</w:t>
            </w:r>
          </w:p>
          <w:p w:rsidR="008F5F21" w:rsidRDefault="00977422" w:rsidP="00977422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Неліктен «Алаш» партиясы халық қолдауына ие болды?</w:t>
            </w:r>
          </w:p>
        </w:tc>
        <w:tc>
          <w:tcPr>
            <w:tcW w:w="848" w:type="dxa"/>
          </w:tcPr>
          <w:p w:rsidR="008F5F21" w:rsidRPr="009C6F25" w:rsidRDefault="009C6F2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8F5F21" w:rsidRDefault="008F5F2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F5F21" w:rsidTr="001310B1">
        <w:trPr>
          <w:trHeight w:val="881"/>
        </w:trPr>
        <w:tc>
          <w:tcPr>
            <w:tcW w:w="527" w:type="dxa"/>
          </w:tcPr>
          <w:p w:rsidR="008F5F21" w:rsidRPr="00935A92" w:rsidRDefault="008F5F21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5F21" w:rsidRDefault="008F5F2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977422" w:rsidRPr="00B65D49" w:rsidRDefault="00977422" w:rsidP="001D2C45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басындағы қазақ интеллигенциясының көрнекті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="006F3BE1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0 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өкілдері                                 </w:t>
            </w:r>
          </w:p>
          <w:p w:rsidR="008F5F21" w:rsidRDefault="00977422" w:rsidP="00977422">
            <w:pPr>
              <w:pStyle w:val="a3"/>
              <w:spacing w:before="0" w:beforeAutospacing="0" w:after="0" w:afterAutospacing="0"/>
              <w:ind w:left="0"/>
              <w:rPr>
                <w:b/>
                <w:lang w:val="kk-KZ"/>
              </w:rPr>
            </w:pPr>
            <w:r w:rsidRPr="00B65D49">
              <w:rPr>
                <w:color w:val="000000" w:themeColor="text1"/>
                <w:u w:val="single"/>
                <w:lang w:val="kk-KZ"/>
              </w:rPr>
              <w:t xml:space="preserve">Зерттеу сұрағы: </w:t>
            </w:r>
            <w:r w:rsidRPr="00B65D49">
              <w:rPr>
                <w:bCs/>
                <w:iCs/>
                <w:color w:val="000000" w:themeColor="text1"/>
                <w:lang w:val="kk-KZ"/>
              </w:rPr>
              <w:t>Қазақ интеллигенция өкілдері ұлттық мүдделерді қалайша қорғады?</w:t>
            </w:r>
          </w:p>
        </w:tc>
        <w:tc>
          <w:tcPr>
            <w:tcW w:w="848" w:type="dxa"/>
          </w:tcPr>
          <w:p w:rsidR="008F5F21" w:rsidRPr="009C6F25" w:rsidRDefault="009C6F2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8F5F21" w:rsidRDefault="008F5F2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3BE1" w:rsidTr="001310B1">
        <w:trPr>
          <w:trHeight w:val="562"/>
        </w:trPr>
        <w:tc>
          <w:tcPr>
            <w:tcW w:w="527" w:type="dxa"/>
          </w:tcPr>
          <w:p w:rsidR="006F3BE1" w:rsidRPr="00935A92" w:rsidRDefault="006F3BE1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3BE1" w:rsidRDefault="006F3BE1" w:rsidP="006F3BE1">
            <w:pPr>
              <w:pStyle w:val="ad"/>
              <w:jc w:val="lef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6F3BE1" w:rsidRDefault="006F3BE1" w:rsidP="006F3BE1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кеңестік </w:t>
            </w:r>
          </w:p>
          <w:p w:rsidR="006F3BE1" w:rsidRDefault="006F3BE1" w:rsidP="006F3BE1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биліктің </w:t>
            </w:r>
          </w:p>
          <w:p w:rsidR="006F3BE1" w:rsidRPr="00F94EE4" w:rsidRDefault="006F3BE1" w:rsidP="006F3BE1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орнығуы</w:t>
            </w:r>
          </w:p>
          <w:p w:rsidR="006F3BE1" w:rsidRDefault="006F3BE1" w:rsidP="009C6F25">
            <w:pPr>
              <w:pStyle w:val="a3"/>
              <w:spacing w:after="0"/>
              <w:ind w:left="0"/>
              <w:rPr>
                <w:b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6F3BE1" w:rsidRPr="00B65D49" w:rsidRDefault="006F3BE1" w:rsidP="006F3BE1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 азаматтық қарсыластық жылдарында (1917-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1920 жж.)</w:t>
            </w:r>
          </w:p>
          <w:p w:rsidR="006F3BE1" w:rsidRDefault="006F3BE1" w:rsidP="006F3BE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Қазан революциясының ұрандары халық арасында қандай үміт тудырды?</w:t>
            </w:r>
          </w:p>
        </w:tc>
        <w:tc>
          <w:tcPr>
            <w:tcW w:w="848" w:type="dxa"/>
          </w:tcPr>
          <w:p w:rsidR="006F3BE1" w:rsidRPr="009C6F25" w:rsidRDefault="006F3BE1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6F3BE1" w:rsidRDefault="006F3BE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3BE1" w:rsidTr="001310B1">
        <w:trPr>
          <w:trHeight w:val="297"/>
        </w:trPr>
        <w:tc>
          <w:tcPr>
            <w:tcW w:w="527" w:type="dxa"/>
          </w:tcPr>
          <w:p w:rsidR="006F3BE1" w:rsidRPr="00935A92" w:rsidRDefault="006F3BE1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6F3BE1" w:rsidRDefault="006F3BE1" w:rsidP="009C6F25">
            <w:pPr>
              <w:pStyle w:val="a3"/>
              <w:spacing w:before="0" w:beforeAutospacing="0" w:after="0" w:afterAutospacing="0"/>
              <w:ind w:left="0"/>
              <w:rPr>
                <w:b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6F3BE1" w:rsidRPr="00B65D49" w:rsidRDefault="006F3BE1" w:rsidP="006F3BE1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ұлттық автономиялар</w:t>
            </w:r>
          </w:p>
          <w:p w:rsidR="006F3BE1" w:rsidRDefault="006F3BE1" w:rsidP="006F3BE1">
            <w:pPr>
              <w:pStyle w:val="a3"/>
              <w:spacing w:before="0" w:beforeAutospacing="0" w:after="0" w:afterAutospacing="0"/>
              <w:ind w:left="0"/>
              <w:rPr>
                <w:b/>
                <w:lang w:val="kk-KZ"/>
              </w:rPr>
            </w:pPr>
            <w:r w:rsidRPr="00B65D49">
              <w:rPr>
                <w:color w:val="000000" w:themeColor="text1"/>
                <w:u w:val="single"/>
                <w:lang w:val="kk-KZ"/>
              </w:rPr>
              <w:t>Зерттеу сұрағы:</w:t>
            </w:r>
            <w:r w:rsidRPr="00B65D49">
              <w:rPr>
                <w:color w:val="000000" w:themeColor="text1"/>
                <w:lang w:val="kk-KZ"/>
              </w:rPr>
              <w:t xml:space="preserve"> Алаш Орда үкіметі мен Түркістан (Қоқан) автономиясының идеялары неліктен жүзеге аспады?</w:t>
            </w:r>
          </w:p>
        </w:tc>
        <w:tc>
          <w:tcPr>
            <w:tcW w:w="848" w:type="dxa"/>
          </w:tcPr>
          <w:p w:rsidR="006F3BE1" w:rsidRPr="009C6F25" w:rsidRDefault="006F3BE1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6F3BE1" w:rsidRDefault="006F3BE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3BE1" w:rsidTr="001310B1">
        <w:tc>
          <w:tcPr>
            <w:tcW w:w="527" w:type="dxa"/>
          </w:tcPr>
          <w:p w:rsidR="006F3BE1" w:rsidRPr="009C6F25" w:rsidRDefault="006F3BE1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6F3BE1" w:rsidRDefault="006F3BE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6F3BE1" w:rsidRPr="00B65D49" w:rsidRDefault="006F3BE1" w:rsidP="006F3BE1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Қырғыз (Қазақ) АКСР-нің құрылуы</w:t>
            </w:r>
          </w:p>
          <w:p w:rsidR="006F3BE1" w:rsidRDefault="006F3BE1" w:rsidP="006F3BE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Қазақ Автономиялық кеңестік Республикасы құрылуының тарихи маңызы неде?</w:t>
            </w:r>
          </w:p>
        </w:tc>
        <w:tc>
          <w:tcPr>
            <w:tcW w:w="848" w:type="dxa"/>
          </w:tcPr>
          <w:p w:rsidR="006F3BE1" w:rsidRPr="003177F2" w:rsidRDefault="006F3BE1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6F3BE1" w:rsidRDefault="006F3BE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3BE1" w:rsidTr="001310B1">
        <w:tc>
          <w:tcPr>
            <w:tcW w:w="527" w:type="dxa"/>
          </w:tcPr>
          <w:p w:rsidR="006F3BE1" w:rsidRPr="009C6F25" w:rsidRDefault="006F3BE1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6F3BE1" w:rsidRDefault="006F3BE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30029" w:rsidRPr="00B65D49" w:rsidRDefault="00A30029" w:rsidP="00A30029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Әскери коммунизм саясатынан ЖЭС-қа көшу</w:t>
            </w:r>
          </w:p>
          <w:p w:rsidR="006F3BE1" w:rsidRDefault="00A30029" w:rsidP="00A3002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Қазақстан үшін жаңа экономикалық саясаттың артықшылықтары қандай болды?</w:t>
            </w:r>
          </w:p>
        </w:tc>
        <w:tc>
          <w:tcPr>
            <w:tcW w:w="848" w:type="dxa"/>
          </w:tcPr>
          <w:p w:rsidR="006F3BE1" w:rsidRPr="003177F2" w:rsidRDefault="006F3BE1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6F3BE1" w:rsidRDefault="006F3BE1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35A92" w:rsidTr="001310B1">
        <w:tc>
          <w:tcPr>
            <w:tcW w:w="10031" w:type="dxa"/>
            <w:gridSpan w:val="5"/>
          </w:tcPr>
          <w:p w:rsidR="00935A92" w:rsidRDefault="00935A92" w:rsidP="00A30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тоқсан (</w:t>
            </w:r>
            <w:r w:rsidR="00A300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сағат)</w:t>
            </w:r>
          </w:p>
        </w:tc>
      </w:tr>
      <w:tr w:rsidR="003C3135" w:rsidTr="001310B1">
        <w:tc>
          <w:tcPr>
            <w:tcW w:w="527" w:type="dxa"/>
          </w:tcPr>
          <w:p w:rsidR="003C3135" w:rsidRPr="009C6F2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69" w:type="dxa"/>
            <w:vMerge w:val="restart"/>
            <w:tcBorders>
              <w:right w:val="single" w:sz="4" w:space="0" w:color="auto"/>
            </w:tcBorders>
          </w:tcPr>
          <w:p w:rsidR="003C3135" w:rsidRPr="00B65D49" w:rsidRDefault="003C3135" w:rsidP="003C3135">
            <w:pPr>
              <w:pStyle w:val="ad"/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t>8.3А Қазақстан тоталитарлық жүйенің нығаюы кезеңінде</w:t>
            </w:r>
          </w:p>
          <w:p w:rsidR="003C3135" w:rsidRPr="00B65D49" w:rsidRDefault="003C3135" w:rsidP="003C3135">
            <w:pPr>
              <w:pStyle w:val="ad"/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3C3135" w:rsidRPr="00B65D49" w:rsidRDefault="003C3135" w:rsidP="00A30029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1920-1930 жылдардағы индустриализация</w:t>
            </w:r>
          </w:p>
          <w:p w:rsidR="003C3135" w:rsidRPr="00B64546" w:rsidRDefault="003C3135" w:rsidP="00A30029">
            <w:pPr>
              <w:pStyle w:val="a3"/>
              <w:spacing w:before="0" w:beforeAutospacing="0" w:after="0" w:afterAutospacing="0"/>
              <w:ind w:left="0"/>
              <w:rPr>
                <w:bCs/>
                <w:lang w:val="kk-KZ"/>
              </w:rPr>
            </w:pPr>
            <w:r w:rsidRPr="00B65D49">
              <w:rPr>
                <w:color w:val="000000" w:themeColor="text1"/>
                <w:u w:val="single"/>
                <w:lang w:val="kk-KZ"/>
              </w:rPr>
              <w:t>Зерттеу сұрағы:</w:t>
            </w:r>
            <w:r w:rsidRPr="00B65D49">
              <w:rPr>
                <w:rFonts w:eastAsia="MS Minngs"/>
                <w:color w:val="000000" w:themeColor="text1"/>
                <w:lang w:val="kk-KZ"/>
              </w:rPr>
              <w:t>Қазақстандағы индустриализацияның қарама-қайшылығы неде?</w:t>
            </w:r>
          </w:p>
        </w:tc>
        <w:tc>
          <w:tcPr>
            <w:tcW w:w="848" w:type="dxa"/>
          </w:tcPr>
          <w:p w:rsidR="003C3135" w:rsidRPr="006910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135" w:rsidTr="001310B1">
        <w:tc>
          <w:tcPr>
            <w:tcW w:w="527" w:type="dxa"/>
          </w:tcPr>
          <w:p w:rsidR="003C3135" w:rsidRPr="009C6F2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3C3135" w:rsidRPr="00B65D49" w:rsidRDefault="003C3135" w:rsidP="003C3135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1920-1930 жылдардағы индустриализация</w:t>
            </w:r>
          </w:p>
          <w:p w:rsidR="003C3135" w:rsidRPr="00B64546" w:rsidRDefault="003C3135" w:rsidP="003C313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lang w:val="kk-KZ"/>
              </w:rPr>
            </w:pPr>
            <w:r w:rsidRPr="00B65D49">
              <w:rPr>
                <w:color w:val="000000" w:themeColor="text1"/>
                <w:u w:val="single"/>
                <w:lang w:val="kk-KZ"/>
              </w:rPr>
              <w:t>Зерттеу сұрағы:</w:t>
            </w:r>
            <w:r w:rsidRPr="00B65D49">
              <w:rPr>
                <w:rFonts w:eastAsia="MS Minngs"/>
                <w:color w:val="000000" w:themeColor="text1"/>
                <w:lang w:val="kk-KZ"/>
              </w:rPr>
              <w:t>Қазақстандағы индустриализацияның қарама-қайшылығы неде?</w:t>
            </w:r>
          </w:p>
        </w:tc>
        <w:tc>
          <w:tcPr>
            <w:tcW w:w="848" w:type="dxa"/>
          </w:tcPr>
          <w:p w:rsidR="003C3135" w:rsidRPr="006910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135" w:rsidTr="001310B1">
        <w:trPr>
          <w:trHeight w:val="885"/>
        </w:trPr>
        <w:tc>
          <w:tcPr>
            <w:tcW w:w="527" w:type="dxa"/>
            <w:tcBorders>
              <w:bottom w:val="single" w:sz="4" w:space="0" w:color="auto"/>
            </w:tcBorders>
          </w:tcPr>
          <w:p w:rsidR="003C3135" w:rsidRPr="009C6F2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3135" w:rsidRPr="00B65D49" w:rsidRDefault="003C3135" w:rsidP="003C3135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ұжымдастыру</w:t>
            </w:r>
          </w:p>
          <w:p w:rsidR="003C3135" w:rsidRPr="00B64546" w:rsidRDefault="003C3135" w:rsidP="003C3135">
            <w:pPr>
              <w:ind w:left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Неліктен ұжымдастыру саясаты «ұлы нәубетке» әкеліп соқтырды?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3C3135" w:rsidRPr="006910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135" w:rsidTr="001310B1">
        <w:trPr>
          <w:trHeight w:val="63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C3135" w:rsidRPr="009C6F2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3135" w:rsidRPr="00B65D49" w:rsidRDefault="003C3135" w:rsidP="003C3135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ұжымдастыру</w:t>
            </w:r>
          </w:p>
          <w:p w:rsidR="003C3135" w:rsidRPr="00B65D49" w:rsidRDefault="003C3135" w:rsidP="003C3135">
            <w:pPr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Неліктен ұжымдастыру саясаты «ұлы нәубетке» әкеліп соқтырды?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</w:tcPr>
          <w:p w:rsidR="003C3135" w:rsidRPr="006910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135" w:rsidTr="001310B1">
        <w:trPr>
          <w:trHeight w:val="276"/>
        </w:trPr>
        <w:tc>
          <w:tcPr>
            <w:tcW w:w="527" w:type="dxa"/>
            <w:vMerge w:val="restart"/>
            <w:tcBorders>
              <w:top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3135" w:rsidRPr="00B65D49" w:rsidRDefault="003C3135" w:rsidP="003C3135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135" w:rsidRPr="003C3135" w:rsidTr="001310B1">
        <w:trPr>
          <w:trHeight w:val="994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3135" w:rsidRPr="00B65D49" w:rsidRDefault="003C3135" w:rsidP="003C3135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ұжымдастыру</w:t>
            </w:r>
          </w:p>
          <w:p w:rsidR="003C3135" w:rsidRPr="00B65D49" w:rsidRDefault="003C3135" w:rsidP="003C3135">
            <w:pPr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Неліктен ұжымдастыру саясаты «ұлы нәубетке» әкеліп соқтырды?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135" w:rsidRPr="003C3135" w:rsidTr="001310B1">
        <w:trPr>
          <w:trHeight w:val="276"/>
        </w:trPr>
        <w:tc>
          <w:tcPr>
            <w:tcW w:w="527" w:type="dxa"/>
            <w:vMerge w:val="restart"/>
            <w:tcBorders>
              <w:top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3135" w:rsidRPr="00B65D49" w:rsidRDefault="003C3135" w:rsidP="003C3135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135" w:rsidRPr="003C3135" w:rsidTr="001310B1">
        <w:trPr>
          <w:trHeight w:val="810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135" w:rsidRPr="004E0AE6" w:rsidRDefault="003C3135" w:rsidP="003C3135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1920-1930 жылдардағы саяси репрессиялар</w:t>
            </w:r>
          </w:p>
          <w:p w:rsidR="003C3135" w:rsidRPr="00B65D49" w:rsidRDefault="003C3135" w:rsidP="003C3135">
            <w:pPr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Сталиндік режим не себепті зиялыларға «халық жауы» деген айып тақты?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135" w:rsidRPr="003C3135" w:rsidTr="001310B1"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135" w:rsidRPr="004E0AE6" w:rsidRDefault="003C3135" w:rsidP="003C3135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1920-1930 жылдардағы саяси репрессиялар</w:t>
            </w:r>
          </w:p>
          <w:p w:rsidR="003C3135" w:rsidRPr="004E0AE6" w:rsidRDefault="003C3135" w:rsidP="003C3135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Сталиндік режим не себепті зиялыларға «халық жауы» деген айып тақты?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C3135" w:rsidRPr="003C3135" w:rsidTr="001310B1">
        <w:trPr>
          <w:trHeight w:val="285"/>
        </w:trPr>
        <w:tc>
          <w:tcPr>
            <w:tcW w:w="527" w:type="dxa"/>
            <w:tcBorders>
              <w:top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69" w:type="dxa"/>
            <w:tcBorders>
              <w:top w:val="nil"/>
              <w:right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3135" w:rsidRPr="004E0AE6" w:rsidRDefault="003C3135" w:rsidP="003C3135">
            <w:pPr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Практикалық сабақтар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C3135" w:rsidRDefault="003C3135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2C84" w:rsidRPr="003C3135" w:rsidTr="001310B1">
        <w:trPr>
          <w:trHeight w:val="285"/>
        </w:trPr>
        <w:tc>
          <w:tcPr>
            <w:tcW w:w="527" w:type="dxa"/>
            <w:tcBorders>
              <w:top w:val="single" w:sz="4" w:space="0" w:color="auto"/>
            </w:tcBorders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3" w:type="dxa"/>
            <w:gridSpan w:val="3"/>
            <w:tcBorders>
              <w:top w:val="nil"/>
            </w:tcBorders>
          </w:tcPr>
          <w:p w:rsidR="00C52C84" w:rsidRDefault="00C52C84" w:rsidP="00C52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тоқсан (10 сағат)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2C84" w:rsidTr="001310B1">
        <w:tc>
          <w:tcPr>
            <w:tcW w:w="527" w:type="dxa"/>
          </w:tcPr>
          <w:p w:rsidR="00C52C84" w:rsidRPr="009C6F25" w:rsidRDefault="00C52C84" w:rsidP="003C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69" w:type="dxa"/>
            <w:vMerge w:val="restart"/>
            <w:tcBorders>
              <w:top w:val="nil"/>
              <w:right w:val="single" w:sz="4" w:space="0" w:color="auto"/>
            </w:tcBorders>
          </w:tcPr>
          <w:p w:rsidR="00C52C84" w:rsidRDefault="00C52C84" w:rsidP="00256B55">
            <w:pPr>
              <w:ind w:left="-5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EE4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t>8.3В Кеңестік Қазақстанның мәдениеті: білім мен ғылым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C52C84" w:rsidRPr="004E0AE6" w:rsidRDefault="00C52C84" w:rsidP="003C3135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Ахмет Байтұрсынов – «ұлт ұстазы </w:t>
            </w:r>
          </w:p>
          <w:p w:rsidR="00C52C84" w:rsidRDefault="00C52C84" w:rsidP="003C3135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А. Байтұрсыновтың ғылыми мұрасы қандай?</w:t>
            </w:r>
          </w:p>
        </w:tc>
        <w:tc>
          <w:tcPr>
            <w:tcW w:w="848" w:type="dxa"/>
          </w:tcPr>
          <w:p w:rsidR="00C52C84" w:rsidRPr="00691035" w:rsidRDefault="00C52C84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2C84" w:rsidTr="001310B1">
        <w:tc>
          <w:tcPr>
            <w:tcW w:w="527" w:type="dxa"/>
          </w:tcPr>
          <w:p w:rsidR="00C52C84" w:rsidRPr="009C6F25" w:rsidRDefault="00C52C84" w:rsidP="00C52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C52C84" w:rsidRPr="004E0AE6" w:rsidRDefault="00C52C84" w:rsidP="00C52C84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Ахмет Байтұрсынов – «ұлт ұстазы </w:t>
            </w:r>
          </w:p>
          <w:p w:rsidR="00C52C84" w:rsidRDefault="00C52C84" w:rsidP="00C52C84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А. Байтұрсыновтың ғылыми мұрасы қандай?</w:t>
            </w:r>
          </w:p>
        </w:tc>
        <w:tc>
          <w:tcPr>
            <w:tcW w:w="848" w:type="dxa"/>
          </w:tcPr>
          <w:p w:rsidR="00C52C84" w:rsidRPr="00691035" w:rsidRDefault="00C52C84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2C84" w:rsidTr="001310B1">
        <w:tc>
          <w:tcPr>
            <w:tcW w:w="527" w:type="dxa"/>
          </w:tcPr>
          <w:p w:rsidR="00C52C84" w:rsidRPr="009C6F25" w:rsidRDefault="00C52C84" w:rsidP="003C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C52C84" w:rsidRPr="004E0AE6" w:rsidRDefault="00C52C84" w:rsidP="00C52C84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20-30 жылдарындағы білім беру жүйесі мен ғылым</w:t>
            </w:r>
          </w:p>
          <w:p w:rsidR="00C52C84" w:rsidRDefault="00C52C84" w:rsidP="00C52C84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 xml:space="preserve">Зерттеу сұрағы: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Білім мен ғылым саласының қандай жетістіктері мен кемшіліктері болды?</w:t>
            </w:r>
          </w:p>
        </w:tc>
        <w:tc>
          <w:tcPr>
            <w:tcW w:w="848" w:type="dxa"/>
          </w:tcPr>
          <w:p w:rsidR="00C52C84" w:rsidRPr="00691035" w:rsidRDefault="00C52C84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2C84" w:rsidTr="001310B1">
        <w:trPr>
          <w:trHeight w:val="630"/>
        </w:trPr>
        <w:tc>
          <w:tcPr>
            <w:tcW w:w="527" w:type="dxa"/>
            <w:tcBorders>
              <w:bottom w:val="single" w:sz="4" w:space="0" w:color="auto"/>
            </w:tcBorders>
          </w:tcPr>
          <w:p w:rsidR="00C52C84" w:rsidRPr="009C6F25" w:rsidRDefault="00C52C84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</w:tcBorders>
          </w:tcPr>
          <w:p w:rsidR="00C52C84" w:rsidRPr="004E0AE6" w:rsidRDefault="00C52C84" w:rsidP="00C52C84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Сатпаев – жан-жақты ғалым</w:t>
            </w:r>
          </w:p>
          <w:p w:rsidR="00C52C84" w:rsidRDefault="00C52C84" w:rsidP="00C52C84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: Қаныш Сәтбаевтың феномені неде?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C52C84" w:rsidRPr="00F038EC" w:rsidRDefault="00C52C84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2C84" w:rsidRPr="00C52C84" w:rsidTr="001310B1">
        <w:trPr>
          <w:trHeight w:val="465"/>
        </w:trPr>
        <w:tc>
          <w:tcPr>
            <w:tcW w:w="527" w:type="dxa"/>
            <w:tcBorders>
              <w:top w:val="single" w:sz="4" w:space="0" w:color="auto"/>
            </w:tcBorders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</w:tcBorders>
          </w:tcPr>
          <w:p w:rsidR="00C52C84" w:rsidRPr="004E0AE6" w:rsidRDefault="00C52C84" w:rsidP="00C52C84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Сатпаев – жан-жақты ғалым</w:t>
            </w:r>
          </w:p>
          <w:p w:rsidR="00C52C84" w:rsidRDefault="00C52C84" w:rsidP="00C52C84">
            <w:pPr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: Қаныш Сәтбаевтың феномені неде?</w:t>
            </w:r>
          </w:p>
          <w:p w:rsidR="00C52C84" w:rsidRPr="004E0AE6" w:rsidRDefault="00C52C84" w:rsidP="00C52C84">
            <w:pPr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C52C84" w:rsidRPr="00F038EC" w:rsidRDefault="00C52C84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52C84" w:rsidRDefault="00C52C84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AA6" w:rsidRPr="00C52C84" w:rsidTr="001310B1">
        <w:trPr>
          <w:trHeight w:val="928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Default="00C06AA6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769" w:type="dxa"/>
            <w:vMerge w:val="restart"/>
            <w:tcBorders>
              <w:right w:val="single" w:sz="4" w:space="0" w:color="auto"/>
            </w:tcBorders>
          </w:tcPr>
          <w:p w:rsidR="00C06AA6" w:rsidRDefault="00C06AA6" w:rsidP="0025303E">
            <w:pPr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EE4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t>8.4А Кеңестік Қазақстанның мәдениеті: әдебиет пен өнер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A6" w:rsidRPr="004E0AE6" w:rsidRDefault="00C06AA6" w:rsidP="0025303E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20-30 жылдарындағы қазақ әдебиетінің дамуы</w:t>
            </w:r>
          </w:p>
          <w:p w:rsidR="00C06AA6" w:rsidRPr="004E0AE6" w:rsidRDefault="00C06AA6" w:rsidP="00C52C84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t>Қазақ әдебиетінде социалистік реализм қалай көрініс тапты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?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Default="00C06AA6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Default="00C06AA6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AA6" w:rsidRPr="00C52C84" w:rsidTr="001310B1">
        <w:trPr>
          <w:trHeight w:val="842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Default="00C06AA6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C06AA6" w:rsidRPr="00F94EE4" w:rsidRDefault="00C06AA6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DED" w:rsidRPr="004E0AE6" w:rsidRDefault="00EB1DED" w:rsidP="00EB1DED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20-30 жылдарындағы қазақ әдебиетінің дамуы</w:t>
            </w:r>
          </w:p>
          <w:p w:rsidR="00C06AA6" w:rsidRPr="004E0AE6" w:rsidRDefault="00EB1DED" w:rsidP="00EB1DED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t>Қазақ әдебиетінде социалистік реализм қалай көрініс тапты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?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Default="00C06AA6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Default="00C06AA6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DED" w:rsidRPr="00C52C84" w:rsidTr="0025303E">
        <w:trPr>
          <w:trHeight w:val="48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Default="00EB1DED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EB1DED" w:rsidRPr="00F94EE4" w:rsidRDefault="00EB1DED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DED" w:rsidRPr="004E0AE6" w:rsidRDefault="00EB1DE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20-30 жылдарындағы қазақ өнерінің дамуы</w:t>
            </w:r>
          </w:p>
          <w:p w:rsidR="00EB1DED" w:rsidRPr="004E0AE6" w:rsidRDefault="00EB1DED" w:rsidP="0025303E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 өнерінің жаңа белеске көтерілуі неден байқалды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Default="00EB1DE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Default="00EB1DED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DED" w:rsidRPr="00751A19" w:rsidTr="0025303E">
        <w:trPr>
          <w:trHeight w:val="48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Pr="00EB1DED" w:rsidRDefault="00EB1DED" w:rsidP="00CB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EB1DED" w:rsidRPr="00F94EE4" w:rsidRDefault="00EB1DED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DED" w:rsidRPr="004E0AE6" w:rsidRDefault="00EB1DE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20-30 жылдарындағы қазақ өнерінің дамуы</w:t>
            </w:r>
          </w:p>
          <w:p w:rsidR="00EB1DED" w:rsidRDefault="00EB1DE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 өнерінің жаңа белеске көтерілуі неден байқалды?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Default="00EB1DE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Default="00EB1DED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AA6" w:rsidRPr="00C52C84" w:rsidTr="001310B1">
        <w:trPr>
          <w:trHeight w:val="48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Pr="00EB1DED" w:rsidRDefault="00C06AA6" w:rsidP="00EB1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B1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6AA6" w:rsidRPr="00F94EE4" w:rsidRDefault="00C06AA6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A6" w:rsidRPr="004E0AE6" w:rsidRDefault="00AD663B" w:rsidP="00AD663B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Практикалық сабақтар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Default="00AD663B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Default="00C06AA6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DED" w:rsidRPr="00C52C84" w:rsidTr="001310B1">
        <w:trPr>
          <w:trHeight w:val="48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Pr="00EB1DED" w:rsidRDefault="00EB1DED" w:rsidP="00EB1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auto"/>
            </w:tcBorders>
          </w:tcPr>
          <w:p w:rsidR="00EB1DED" w:rsidRPr="00F94EE4" w:rsidRDefault="00EB1DED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DED" w:rsidRPr="00EB1DED" w:rsidRDefault="00EB1DED" w:rsidP="00EB1DED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Қайталау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Default="00EB1DE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Default="00EB1DED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1DED" w:rsidRPr="00C52C84" w:rsidTr="0025303E">
        <w:trPr>
          <w:trHeight w:val="48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Default="00EB1DED" w:rsidP="00EB1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3" w:type="dxa"/>
            <w:gridSpan w:val="3"/>
            <w:tcBorders>
              <w:bottom w:val="single" w:sz="4" w:space="0" w:color="auto"/>
            </w:tcBorders>
          </w:tcPr>
          <w:p w:rsidR="00EB1DED" w:rsidRDefault="00EB1DE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EB1DED" w:rsidRDefault="00EB1DED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AA6" w:rsidRPr="00C52C84" w:rsidTr="00C06AA6">
        <w:trPr>
          <w:trHeight w:val="1089"/>
        </w:trPr>
        <w:tc>
          <w:tcPr>
            <w:tcW w:w="5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06AA6" w:rsidRDefault="00C06AA6" w:rsidP="00AD6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B1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6AA6" w:rsidRPr="00F94EE4" w:rsidRDefault="00C06AA6" w:rsidP="00F32FAB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8.4В Қазақстан Ұлы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Отан соғысы жылдарында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A6" w:rsidRDefault="00C06AA6" w:rsidP="00F32FAB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Қазақстандықтар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дың Ұлы Отан соғысы шайқастарына</w:t>
            </w:r>
          </w:p>
          <w:p w:rsidR="00C06AA6" w:rsidRPr="004E0AE6" w:rsidRDefault="00C06AA6" w:rsidP="009F4AB7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атысуы</w:t>
            </w:r>
          </w:p>
          <w:p w:rsidR="00C06AA6" w:rsidRDefault="00C06AA6" w:rsidP="009F4AB7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Қандай қазақстандық Ұлы Отан соғыс</w:t>
            </w:r>
          </w:p>
          <w:p w:rsidR="00C06AA6" w:rsidRDefault="00C06AA6" w:rsidP="00C06AA6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батырлары халық есінде сақталды?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Default="00C06AA6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06AA6" w:rsidRDefault="00C06AA6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AA6" w:rsidRDefault="00C06AA6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AA6" w:rsidRDefault="00C06AA6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06AA6" w:rsidRDefault="00C06AA6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1019" w:rsidRPr="00C52C84" w:rsidTr="001310B1">
        <w:trPr>
          <w:trHeight w:val="69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871019" w:rsidRDefault="00EB1DED" w:rsidP="00AD6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871019" w:rsidRPr="00F94EE4" w:rsidRDefault="00871019" w:rsidP="00F32FAB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019" w:rsidRPr="004E0AE6" w:rsidRDefault="00871019" w:rsidP="009F4AB7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Қазақстандықтардың Ұлы Отан соғысы шайқастарына қатысуы</w:t>
            </w:r>
          </w:p>
          <w:p w:rsidR="00871019" w:rsidRDefault="00871019" w:rsidP="009F4AB7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Қандай қазақстандық Ұлы Отан соғыс батырлары халық есінде сақталды?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71019" w:rsidRDefault="00871019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871019" w:rsidRDefault="00871019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1019" w:rsidRPr="00C52C84" w:rsidTr="001310B1">
        <w:trPr>
          <w:trHeight w:val="88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871019" w:rsidRDefault="00EB1DED" w:rsidP="00AD66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871019" w:rsidRPr="00F94EE4" w:rsidRDefault="00871019" w:rsidP="00F32FAB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019" w:rsidRPr="00B65D49" w:rsidRDefault="00871019" w:rsidP="009F4AB7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 – майдан арсеналы</w:t>
            </w:r>
          </w:p>
          <w:p w:rsidR="00871019" w:rsidRDefault="00871019" w:rsidP="009F4AB7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«Бәрі майдан үшін, бәрі Жеңіс үшін!» ұраны қалай жүзеге асты?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71019" w:rsidRDefault="00871019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871019" w:rsidRDefault="00871019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1019" w:rsidRPr="00C52C84" w:rsidTr="001310B1">
        <w:trPr>
          <w:trHeight w:val="480"/>
        </w:trPr>
        <w:tc>
          <w:tcPr>
            <w:tcW w:w="527" w:type="dxa"/>
            <w:tcBorders>
              <w:top w:val="single" w:sz="4" w:space="0" w:color="auto"/>
            </w:tcBorders>
          </w:tcPr>
          <w:p w:rsidR="00871019" w:rsidRDefault="00AD663B" w:rsidP="00EB1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B1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871019" w:rsidRPr="00F94EE4" w:rsidRDefault="00871019" w:rsidP="00F32FAB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</w:tcBorders>
          </w:tcPr>
          <w:p w:rsidR="00871019" w:rsidRPr="00B65D49" w:rsidRDefault="00871019" w:rsidP="009F4AB7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Ұлы Отан соғысы жылдарындағы Қазақ КСР мәдениеті </w:t>
            </w:r>
          </w:p>
          <w:p w:rsidR="00871019" w:rsidRPr="00B65D49" w:rsidRDefault="00871019" w:rsidP="001310B1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Соғыс жылдарындағы Қазақстанның мәдени жетістіктері қандай болды?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71019" w:rsidRDefault="00871019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71019" w:rsidRDefault="00871019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D663B" w:rsidRPr="00C52C84" w:rsidTr="001310B1">
        <w:trPr>
          <w:trHeight w:val="480"/>
        </w:trPr>
        <w:tc>
          <w:tcPr>
            <w:tcW w:w="527" w:type="dxa"/>
            <w:tcBorders>
              <w:top w:val="single" w:sz="4" w:space="0" w:color="auto"/>
            </w:tcBorders>
          </w:tcPr>
          <w:p w:rsidR="00AD663B" w:rsidRDefault="00AD663B" w:rsidP="00EB1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B1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AD663B" w:rsidRPr="00F94EE4" w:rsidRDefault="00AD663B" w:rsidP="00F32FAB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</w:tcBorders>
          </w:tcPr>
          <w:p w:rsidR="00AD663B" w:rsidRPr="00B65D49" w:rsidRDefault="00AD663B" w:rsidP="00AD663B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Ұлы Отан соғысы жылдарындағы Қазақ КСР мәдениеті </w:t>
            </w:r>
          </w:p>
          <w:p w:rsidR="00AD663B" w:rsidRPr="00B65D49" w:rsidRDefault="00AD663B" w:rsidP="00AD663B">
            <w:pPr>
              <w:pStyle w:val="ad"/>
              <w:tabs>
                <w:tab w:val="left" w:pos="780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Соғыс жылдарындағы Қазақстанның мәдени жетістіктері қандай болды?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AD663B" w:rsidRDefault="00AD663B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D663B" w:rsidRDefault="00AD663B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1019" w:rsidRPr="00C52C84" w:rsidTr="001310B1">
        <w:trPr>
          <w:trHeight w:val="480"/>
        </w:trPr>
        <w:tc>
          <w:tcPr>
            <w:tcW w:w="527" w:type="dxa"/>
            <w:tcBorders>
              <w:top w:val="single" w:sz="4" w:space="0" w:color="auto"/>
            </w:tcBorders>
          </w:tcPr>
          <w:p w:rsidR="00871019" w:rsidRDefault="00871019" w:rsidP="00EB1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B1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871019" w:rsidRPr="00F94EE4" w:rsidRDefault="00871019" w:rsidP="00F32FAB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</w:tcBorders>
          </w:tcPr>
          <w:p w:rsidR="00871019" w:rsidRPr="00B65D49" w:rsidRDefault="00871019" w:rsidP="00871019">
            <w:pPr>
              <w:pStyle w:val="ad"/>
              <w:ind w:firstLine="284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Шы</w:t>
            </w:r>
            <w:r>
              <w:rPr>
                <w:rFonts w:ascii="Times New Roman" w:hAnsi="Times New Roman"/>
                <w:sz w:val="24"/>
                <w:lang w:val="kk-KZ"/>
              </w:rPr>
              <w:t>ғармашылық жұмыс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871019" w:rsidRDefault="00871019" w:rsidP="008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71019" w:rsidRDefault="00871019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1019" w:rsidRPr="00C52C84" w:rsidTr="00871019">
        <w:trPr>
          <w:trHeight w:val="46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871019" w:rsidRDefault="00871019" w:rsidP="00EB1D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B1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871019" w:rsidRPr="00F94EE4" w:rsidRDefault="00871019" w:rsidP="00F32FAB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019" w:rsidRPr="00B65D49" w:rsidRDefault="00871019" w:rsidP="009F4AB7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Қазақстанға КСРО халықтарының депортациясы</w:t>
            </w:r>
          </w:p>
          <w:p w:rsidR="00871019" w:rsidRPr="00B65D49" w:rsidRDefault="00871019" w:rsidP="009F4AB7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 қалайша депортацияланған халықтардың өлкесіне айналды?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871019" w:rsidRDefault="00871019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871019" w:rsidRDefault="00871019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D663B" w:rsidRPr="00C52C84" w:rsidTr="00871019">
        <w:trPr>
          <w:trHeight w:val="46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AD663B" w:rsidRDefault="00AD663B" w:rsidP="008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AD663B" w:rsidRPr="00F94EE4" w:rsidRDefault="00AD663B" w:rsidP="00F32FAB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63B" w:rsidRPr="00B65D49" w:rsidRDefault="00AD663B" w:rsidP="00871019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Қорытынды қайталау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AD663B" w:rsidRDefault="00AD663B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D663B" w:rsidRDefault="00AD663B" w:rsidP="00CB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32FAB" w:rsidRDefault="00F32FAB" w:rsidP="00CB7EF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2FAB" w:rsidRDefault="00F32FAB" w:rsidP="00CB7EF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5A92" w:rsidRPr="00935A92" w:rsidRDefault="00935A92" w:rsidP="00CB7EF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5A92" w:rsidRPr="00935A92" w:rsidRDefault="00935A92" w:rsidP="00CB7EF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B55" w:rsidRDefault="00256B55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B55" w:rsidRDefault="00256B55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6AA6" w:rsidRDefault="00C06AA6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6AA6" w:rsidRDefault="00C06AA6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6AA6" w:rsidRDefault="00C06AA6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6AA6" w:rsidRDefault="00C06AA6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6AA6" w:rsidRDefault="00C06AA6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7CD" w:rsidRDefault="005C17CD" w:rsidP="005C17C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Үлгерімі төмен оқушыға арналған «Қазақстан тарихы» пәнінен </w:t>
      </w:r>
    </w:p>
    <w:p w:rsidR="005C17CD" w:rsidRPr="00935A92" w:rsidRDefault="005C17CD" w:rsidP="005C17C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күнтізбелік-тақырыптық жоспары     </w:t>
      </w:r>
      <w:r w:rsidRPr="00D24FBC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</w:t>
      </w:r>
    </w:p>
    <w:p w:rsidR="005C17CD" w:rsidRPr="00935A92" w:rsidRDefault="005C17CD" w:rsidP="005C17C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D24FB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Pr="005C17C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486"/>
        <w:gridCol w:w="1760"/>
        <w:gridCol w:w="5433"/>
        <w:gridCol w:w="810"/>
        <w:gridCol w:w="1542"/>
      </w:tblGrid>
      <w:tr w:rsidR="005C17CD" w:rsidTr="005C17CD">
        <w:tc>
          <w:tcPr>
            <w:tcW w:w="526" w:type="dxa"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Ауыспалы сағаттар</w:t>
            </w: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Тақырыптар/Ұзақ мерзімді жоспар бөлімінің мазмұны</w:t>
            </w:r>
          </w:p>
        </w:tc>
        <w:tc>
          <w:tcPr>
            <w:tcW w:w="847" w:type="dxa"/>
          </w:tcPr>
          <w:p w:rsidR="005C17CD" w:rsidRDefault="005C17CD" w:rsidP="002530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:rsidR="005C17CD" w:rsidRDefault="005C17CD" w:rsidP="002530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Мерзімі</w:t>
            </w:r>
          </w:p>
        </w:tc>
      </w:tr>
      <w:tr w:rsidR="005C17CD" w:rsidTr="0025303E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тоқсан (9 сағат)</w:t>
            </w:r>
          </w:p>
        </w:tc>
      </w:tr>
      <w:tr w:rsidR="005C17CD" w:rsidTr="005C17CD">
        <w:tc>
          <w:tcPr>
            <w:tcW w:w="526" w:type="dxa"/>
          </w:tcPr>
          <w:p w:rsidR="005C17CD" w:rsidRPr="00935A92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17CD" w:rsidRDefault="005C17CD" w:rsidP="0025303E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</w:p>
          <w:p w:rsidR="005C17CD" w:rsidRPr="00D24FBC" w:rsidRDefault="005C17CD" w:rsidP="0025303E">
            <w:pPr>
              <w:jc w:val="center"/>
              <w:rPr>
                <w:lang w:val="kk-KZ" w:eastAsia="ru-RU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8.1А  ХХ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    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ғасырдың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басындағы Қазақстан</w:t>
            </w: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Default="005C17CD" w:rsidP="0025303E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Қазақстанның  ХХ ғасырдың басындағы әлеуметтік-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5C17CD" w:rsidRPr="00B65D49" w:rsidRDefault="005C17CD" w:rsidP="0025303E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экономикалық жағдайы</w:t>
            </w:r>
          </w:p>
          <w:p w:rsidR="005C17CD" w:rsidRDefault="005C17CD" w:rsidP="0025303E">
            <w:pPr>
              <w:ind w:left="33" w:hanging="33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 xml:space="preserve">Зерттеу сұрағы: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Не себепті А.Байтұрсынов: «Қазақ ұлтының өмір сүруінің өзі проблемаға айналды», - деп санады?</w:t>
            </w:r>
          </w:p>
        </w:tc>
        <w:tc>
          <w:tcPr>
            <w:tcW w:w="847" w:type="dxa"/>
          </w:tcPr>
          <w:p w:rsidR="005C17CD" w:rsidRPr="008F5F21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c>
          <w:tcPr>
            <w:tcW w:w="526" w:type="dxa"/>
          </w:tcPr>
          <w:p w:rsidR="005C17CD" w:rsidRPr="00935A92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1916 жылғы ұлт-азаттық қозғалысы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1916 жылғы ұлт-азаттық көтеріліс неліктен бүкілхалықтық сипат алды?</w:t>
            </w:r>
          </w:p>
        </w:tc>
        <w:tc>
          <w:tcPr>
            <w:tcW w:w="847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c>
          <w:tcPr>
            <w:tcW w:w="526" w:type="dxa"/>
          </w:tcPr>
          <w:p w:rsidR="005C17CD" w:rsidRPr="00935A92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Default="005C17CD" w:rsidP="0025303E">
            <w:pPr>
              <w:pStyle w:val="ad"/>
              <w:jc w:val="lef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1917ж. ақпан буржуазиялық-демократиялық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</w:t>
            </w:r>
          </w:p>
          <w:p w:rsidR="005C17CD" w:rsidRPr="00B65D49" w:rsidRDefault="005C17CD" w:rsidP="0025303E">
            <w:pPr>
              <w:pStyle w:val="ad"/>
              <w:jc w:val="lef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революциясы және оның Қазақстанға әсері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 1917 жылы саяси белсенділіктің артуы қандай оқиғалардан көрініс тапты?</w:t>
            </w:r>
          </w:p>
        </w:tc>
        <w:tc>
          <w:tcPr>
            <w:tcW w:w="847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c>
          <w:tcPr>
            <w:tcW w:w="526" w:type="dxa"/>
          </w:tcPr>
          <w:p w:rsidR="005C17CD" w:rsidRPr="00935A92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«Алаш» қозғалысы және қазақ ұлттық идеясы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Неліктен «Алаш» партиясы халық қолдауына ие болды?</w:t>
            </w:r>
          </w:p>
        </w:tc>
        <w:tc>
          <w:tcPr>
            <w:tcW w:w="847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rPr>
          <w:trHeight w:val="881"/>
        </w:trPr>
        <w:tc>
          <w:tcPr>
            <w:tcW w:w="526" w:type="dxa"/>
          </w:tcPr>
          <w:p w:rsidR="005C17CD" w:rsidRPr="00935A92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басындағы қазақ интеллигенциясының көрнекті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 0  өкілдері                                 </w:t>
            </w:r>
          </w:p>
          <w:p w:rsidR="005C17CD" w:rsidRDefault="005C17CD" w:rsidP="0025303E">
            <w:pPr>
              <w:pStyle w:val="a3"/>
              <w:spacing w:before="0" w:beforeAutospacing="0" w:after="0" w:afterAutospacing="0"/>
              <w:ind w:left="0"/>
              <w:rPr>
                <w:b/>
                <w:lang w:val="kk-KZ"/>
              </w:rPr>
            </w:pPr>
            <w:r w:rsidRPr="00B65D49">
              <w:rPr>
                <w:color w:val="000000" w:themeColor="text1"/>
                <w:u w:val="single"/>
                <w:lang w:val="kk-KZ"/>
              </w:rPr>
              <w:t xml:space="preserve">Зерттеу сұрағы: </w:t>
            </w:r>
            <w:r w:rsidRPr="00B65D49">
              <w:rPr>
                <w:bCs/>
                <w:iCs/>
                <w:color w:val="000000" w:themeColor="text1"/>
                <w:lang w:val="kk-KZ"/>
              </w:rPr>
              <w:t>Қазақ интеллигенция өкілдері ұлттық мүдделерді қалайша қорғады?</w:t>
            </w:r>
          </w:p>
        </w:tc>
        <w:tc>
          <w:tcPr>
            <w:tcW w:w="847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5C17CD">
            <w:pPr>
              <w:ind w:left="0" w:firstLine="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Бөлім бойынша тест</w:t>
            </w:r>
          </w:p>
        </w:tc>
      </w:tr>
      <w:tr w:rsidR="005C17CD" w:rsidTr="005C17CD">
        <w:trPr>
          <w:trHeight w:val="562"/>
        </w:trPr>
        <w:tc>
          <w:tcPr>
            <w:tcW w:w="526" w:type="dxa"/>
          </w:tcPr>
          <w:p w:rsidR="005C17CD" w:rsidRPr="00935A92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17CD" w:rsidRDefault="005C17CD" w:rsidP="0025303E">
            <w:pPr>
              <w:pStyle w:val="ad"/>
              <w:jc w:val="lef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5C17CD" w:rsidRDefault="005C17CD" w:rsidP="0025303E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кеңестік </w:t>
            </w:r>
          </w:p>
          <w:p w:rsidR="005C17CD" w:rsidRDefault="005C17CD" w:rsidP="0025303E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биліктің </w:t>
            </w:r>
          </w:p>
          <w:p w:rsidR="005C17CD" w:rsidRPr="00F94EE4" w:rsidRDefault="005C17CD" w:rsidP="0025303E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орнығуы</w:t>
            </w:r>
          </w:p>
          <w:p w:rsidR="005C17CD" w:rsidRDefault="005C17CD" w:rsidP="0025303E">
            <w:pPr>
              <w:pStyle w:val="a3"/>
              <w:spacing w:after="0"/>
              <w:ind w:left="0"/>
              <w:rPr>
                <w:b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 азаматтық қарсыластық жылдарында (1917-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   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1920 жж.)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Қазан революциясының ұрандары халық арасында қандай үміт тудырды?</w:t>
            </w:r>
          </w:p>
        </w:tc>
        <w:tc>
          <w:tcPr>
            <w:tcW w:w="847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rPr>
          <w:trHeight w:val="297"/>
        </w:trPr>
        <w:tc>
          <w:tcPr>
            <w:tcW w:w="526" w:type="dxa"/>
          </w:tcPr>
          <w:p w:rsidR="005C17CD" w:rsidRPr="00935A92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pStyle w:val="a3"/>
              <w:spacing w:before="0" w:beforeAutospacing="0" w:after="0" w:afterAutospacing="0"/>
              <w:ind w:left="0"/>
              <w:rPr>
                <w:b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ұлттық автономиялар</w:t>
            </w:r>
          </w:p>
          <w:p w:rsidR="005C17CD" w:rsidRDefault="005C17CD" w:rsidP="0025303E">
            <w:pPr>
              <w:pStyle w:val="a3"/>
              <w:spacing w:before="0" w:beforeAutospacing="0" w:after="0" w:afterAutospacing="0"/>
              <w:ind w:left="0"/>
              <w:rPr>
                <w:b/>
                <w:lang w:val="kk-KZ"/>
              </w:rPr>
            </w:pPr>
            <w:r w:rsidRPr="00B65D49">
              <w:rPr>
                <w:color w:val="000000" w:themeColor="text1"/>
                <w:u w:val="single"/>
                <w:lang w:val="kk-KZ"/>
              </w:rPr>
              <w:t>Зерттеу сұрағы:</w:t>
            </w:r>
            <w:r w:rsidRPr="00B65D49">
              <w:rPr>
                <w:color w:val="000000" w:themeColor="text1"/>
                <w:lang w:val="kk-KZ"/>
              </w:rPr>
              <w:t xml:space="preserve"> Алаш Орда үкіметі мен Түркістан (Қоқан) автономиясының идеялары неліктен жүзеге аспады?</w:t>
            </w:r>
          </w:p>
        </w:tc>
        <w:tc>
          <w:tcPr>
            <w:tcW w:w="847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c>
          <w:tcPr>
            <w:tcW w:w="526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Қырғыз (Қазақ) АКСР-нің құрылуы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Қазақ Автономиялық кеңестік Республикасы құрылуының тарихи маңызы неде?</w:t>
            </w:r>
          </w:p>
        </w:tc>
        <w:tc>
          <w:tcPr>
            <w:tcW w:w="847" w:type="dxa"/>
          </w:tcPr>
          <w:p w:rsidR="005C17CD" w:rsidRPr="003177F2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c>
          <w:tcPr>
            <w:tcW w:w="526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Әскери коммунизм саясатынан ЖЭС-қа көшу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Қазақстан үшін жаңа экономикалық саясаттың артықшылықтары қандай болды?</w:t>
            </w:r>
          </w:p>
        </w:tc>
        <w:tc>
          <w:tcPr>
            <w:tcW w:w="847" w:type="dxa"/>
          </w:tcPr>
          <w:p w:rsidR="005C17CD" w:rsidRPr="003177F2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5C17CD">
            <w:pPr>
              <w:ind w:lef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Бөлім бойынша деңгейлік тапсырмалар</w:t>
            </w:r>
          </w:p>
        </w:tc>
      </w:tr>
      <w:tr w:rsidR="005C17CD" w:rsidTr="0025303E">
        <w:tc>
          <w:tcPr>
            <w:tcW w:w="10031" w:type="dxa"/>
            <w:gridSpan w:val="5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тоқсан (8 сағат)</w:t>
            </w:r>
          </w:p>
        </w:tc>
      </w:tr>
      <w:tr w:rsidR="005C17CD" w:rsidTr="005C17CD">
        <w:tc>
          <w:tcPr>
            <w:tcW w:w="526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69" w:type="dxa"/>
            <w:vMerge w:val="restart"/>
            <w:tcBorders>
              <w:right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t xml:space="preserve">8.3А Қазақстан тоталитарлық жүйенің нығаюы </w:t>
            </w:r>
            <w:r w:rsidRPr="00B65D49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lastRenderedPageBreak/>
              <w:t>кезеңінде</w:t>
            </w:r>
          </w:p>
          <w:p w:rsidR="005C17CD" w:rsidRPr="00B65D49" w:rsidRDefault="005C17CD" w:rsidP="0025303E">
            <w:pPr>
              <w:pStyle w:val="ad"/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>Қазақстандағы 1920-1930 жылдардағы индустриализация</w:t>
            </w:r>
          </w:p>
          <w:p w:rsidR="005C17CD" w:rsidRPr="00B64546" w:rsidRDefault="005C17CD" w:rsidP="0025303E">
            <w:pPr>
              <w:pStyle w:val="a3"/>
              <w:spacing w:before="0" w:beforeAutospacing="0" w:after="0" w:afterAutospacing="0"/>
              <w:ind w:left="0"/>
              <w:rPr>
                <w:bCs/>
                <w:lang w:val="kk-KZ"/>
              </w:rPr>
            </w:pPr>
            <w:r w:rsidRPr="00B65D49">
              <w:rPr>
                <w:color w:val="000000" w:themeColor="text1"/>
                <w:u w:val="single"/>
                <w:lang w:val="kk-KZ"/>
              </w:rPr>
              <w:t>Зерттеу сұрағы:</w:t>
            </w:r>
            <w:r w:rsidRPr="00B65D49">
              <w:rPr>
                <w:rFonts w:eastAsia="MS Minngs"/>
                <w:color w:val="000000" w:themeColor="text1"/>
                <w:lang w:val="kk-KZ"/>
              </w:rPr>
              <w:t>Қазақстандағы индустриализацияның қарама-қайшылығы неде?</w:t>
            </w:r>
          </w:p>
        </w:tc>
        <w:tc>
          <w:tcPr>
            <w:tcW w:w="847" w:type="dxa"/>
          </w:tcPr>
          <w:p w:rsidR="005C17CD" w:rsidRPr="0069103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c>
          <w:tcPr>
            <w:tcW w:w="526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Қазақстандағы 1920-1930 жылдардағы 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>индустриализация</w:t>
            </w:r>
          </w:p>
          <w:p w:rsidR="005C17CD" w:rsidRPr="00B64546" w:rsidRDefault="005C17CD" w:rsidP="0025303E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lang w:val="kk-KZ"/>
              </w:rPr>
            </w:pPr>
            <w:r w:rsidRPr="00B65D49">
              <w:rPr>
                <w:color w:val="000000" w:themeColor="text1"/>
                <w:u w:val="single"/>
                <w:lang w:val="kk-KZ"/>
              </w:rPr>
              <w:t>Зерттеу сұрағы:</w:t>
            </w:r>
            <w:r w:rsidRPr="00B65D49">
              <w:rPr>
                <w:rFonts w:eastAsia="MS Minngs"/>
                <w:color w:val="000000" w:themeColor="text1"/>
                <w:lang w:val="kk-KZ"/>
              </w:rPr>
              <w:t>Қазақстандағы индустриализацияның қарама-қайшылығы неде?</w:t>
            </w:r>
          </w:p>
        </w:tc>
        <w:tc>
          <w:tcPr>
            <w:tcW w:w="847" w:type="dxa"/>
          </w:tcPr>
          <w:p w:rsidR="005C17CD" w:rsidRPr="0069103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rPr>
          <w:trHeight w:val="885"/>
        </w:trPr>
        <w:tc>
          <w:tcPr>
            <w:tcW w:w="526" w:type="dxa"/>
            <w:tcBorders>
              <w:bottom w:val="single" w:sz="4" w:space="0" w:color="auto"/>
            </w:tcBorders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17CD" w:rsidRPr="00B65D49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ұжымдастыру</w:t>
            </w:r>
          </w:p>
          <w:p w:rsidR="005C17CD" w:rsidRPr="00B64546" w:rsidRDefault="005C17CD" w:rsidP="0025303E">
            <w:pPr>
              <w:ind w:left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Неліктен ұжымдастыру саясаты «ұлы нәубетке» әкеліп соқтырды?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C17CD" w:rsidRPr="0069103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rPr>
          <w:trHeight w:val="63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17CD" w:rsidRPr="00B65D49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ұжымдастыру</w:t>
            </w:r>
          </w:p>
          <w:p w:rsidR="005C17CD" w:rsidRPr="00B65D49" w:rsidRDefault="005C17CD" w:rsidP="0025303E">
            <w:pPr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Неліктен ұжымдастыру саясаты «ұлы нәубетке» әкеліп соқтырды?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5C17CD" w:rsidRPr="0069103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rPr>
          <w:trHeight w:val="276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17CD" w:rsidRPr="00B65D49" w:rsidRDefault="005C17CD" w:rsidP="0025303E">
            <w:pPr>
              <w:pStyle w:val="ad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3C3135" w:rsidTr="005C17CD">
        <w:trPr>
          <w:trHeight w:val="994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17CD" w:rsidRPr="00B65D49" w:rsidRDefault="005C17CD" w:rsidP="0025303E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Қазақстандағы ұжымдастыру</w:t>
            </w:r>
          </w:p>
          <w:p w:rsidR="005C17CD" w:rsidRPr="00B65D49" w:rsidRDefault="005C17CD" w:rsidP="0025303E">
            <w:pPr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kk-KZ"/>
              </w:rPr>
              <w:t>Неліктен ұжымдастыру саясаты «ұлы нәубетке» әкеліп соқтырды?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3C3135" w:rsidTr="005C17CD">
        <w:trPr>
          <w:trHeight w:val="276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17CD" w:rsidRPr="00B65D49" w:rsidRDefault="005C17CD" w:rsidP="0025303E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3C3135" w:rsidTr="005C17CD">
        <w:trPr>
          <w:trHeight w:val="810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7CD" w:rsidRPr="004E0AE6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1920-1930 жылдардағы саяси репрессиялар</w:t>
            </w:r>
          </w:p>
          <w:p w:rsidR="005C17CD" w:rsidRPr="00B65D49" w:rsidRDefault="005C17CD" w:rsidP="0025303E">
            <w:pPr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Сталиндік режим не себепті зиялыларға «халық жауы» деген айып тақты?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3C3135" w:rsidTr="005C17CD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7CD" w:rsidRPr="004E0AE6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1920-1930 жылдардағы саяси репрессиялар</w:t>
            </w:r>
          </w:p>
          <w:p w:rsidR="005C17CD" w:rsidRPr="004E0AE6" w:rsidRDefault="005C17CD" w:rsidP="0025303E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Сталиндік режим не себепті зиялыларға «халық жауы» деген айып тақты?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3C3135" w:rsidTr="005C17CD">
        <w:trPr>
          <w:trHeight w:val="285"/>
        </w:trPr>
        <w:tc>
          <w:tcPr>
            <w:tcW w:w="52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69" w:type="dxa"/>
            <w:tcBorders>
              <w:top w:val="nil"/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17CD" w:rsidRPr="00695CA3" w:rsidRDefault="005C17CD" w:rsidP="0025303E">
            <w:pPr>
              <w:ind w:left="0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695CA3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Бөлім бойынша сұрақ-жауап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3C3135" w:rsidTr="005C17CD">
        <w:trPr>
          <w:trHeight w:val="285"/>
        </w:trPr>
        <w:tc>
          <w:tcPr>
            <w:tcW w:w="52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9" w:type="dxa"/>
            <w:gridSpan w:val="3"/>
            <w:tcBorders>
              <w:top w:val="nil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тоқсан (10 сағат)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c>
          <w:tcPr>
            <w:tcW w:w="526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69" w:type="dxa"/>
            <w:vMerge w:val="restart"/>
            <w:tcBorders>
              <w:top w:val="nil"/>
              <w:right w:val="single" w:sz="4" w:space="0" w:color="auto"/>
            </w:tcBorders>
          </w:tcPr>
          <w:p w:rsidR="005C17CD" w:rsidRDefault="005C17CD" w:rsidP="0025303E">
            <w:pPr>
              <w:ind w:left="-5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EE4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t>8.3В Кеңестік Қазақстанның мәдениеті: білім мен ғылым</w:t>
            </w: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4E0AE6" w:rsidRDefault="005C17CD" w:rsidP="0025303E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Ахмет Байтұрсынов – «ұлт ұстазы 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А. Байтұрсыновтың ғылыми мұрасы қандай?</w:t>
            </w:r>
          </w:p>
        </w:tc>
        <w:tc>
          <w:tcPr>
            <w:tcW w:w="847" w:type="dxa"/>
          </w:tcPr>
          <w:p w:rsidR="005C17CD" w:rsidRPr="0069103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c>
          <w:tcPr>
            <w:tcW w:w="526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4E0AE6" w:rsidRDefault="005C17CD" w:rsidP="0025303E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Ахмет Байтұрсынов – «ұлт ұстазы 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А. Байтұрсыновтың ғылыми мұрасы қандай?</w:t>
            </w:r>
          </w:p>
        </w:tc>
        <w:tc>
          <w:tcPr>
            <w:tcW w:w="847" w:type="dxa"/>
          </w:tcPr>
          <w:p w:rsidR="005C17CD" w:rsidRPr="0069103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c>
          <w:tcPr>
            <w:tcW w:w="526" w:type="dxa"/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</w:tcBorders>
          </w:tcPr>
          <w:p w:rsidR="005C17CD" w:rsidRPr="004E0AE6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20-30 жылдарындағы білім беру жүйесі мен ғылым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 xml:space="preserve">Зерттеу сұрағы: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Білім мен ғылым саласының қандай жетістіктері мен кемшіліктері болды?</w:t>
            </w:r>
          </w:p>
        </w:tc>
        <w:tc>
          <w:tcPr>
            <w:tcW w:w="847" w:type="dxa"/>
          </w:tcPr>
          <w:p w:rsidR="005C17CD" w:rsidRPr="0069103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Tr="005C17CD">
        <w:trPr>
          <w:trHeight w:val="630"/>
        </w:trPr>
        <w:tc>
          <w:tcPr>
            <w:tcW w:w="526" w:type="dxa"/>
            <w:tcBorders>
              <w:bottom w:val="single" w:sz="4" w:space="0" w:color="auto"/>
            </w:tcBorders>
          </w:tcPr>
          <w:p w:rsidR="005C17CD" w:rsidRPr="009C6F25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left w:val="single" w:sz="4" w:space="0" w:color="auto"/>
              <w:bottom w:val="single" w:sz="4" w:space="0" w:color="auto"/>
            </w:tcBorders>
          </w:tcPr>
          <w:p w:rsidR="005C17CD" w:rsidRPr="004E0AE6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Сатпаев – жан-жақты ғалым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: Қаныш Сәтбаевтың феномені неде?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5C17CD" w:rsidRPr="00F038EC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465"/>
        </w:trPr>
        <w:tc>
          <w:tcPr>
            <w:tcW w:w="52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</w:tcBorders>
          </w:tcPr>
          <w:p w:rsidR="005C17CD" w:rsidRPr="004E0AE6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Сатпаев – жан-жақты ғалым</w:t>
            </w:r>
          </w:p>
          <w:p w:rsidR="005C17CD" w:rsidRDefault="005C17CD" w:rsidP="0025303E">
            <w:pPr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: Қаныш Сәтбаевтың феномені неде?</w:t>
            </w:r>
          </w:p>
          <w:p w:rsidR="005C17CD" w:rsidRPr="004E0AE6" w:rsidRDefault="005C17CD" w:rsidP="0025303E">
            <w:pPr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5C17CD" w:rsidRPr="00F038EC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5C17CD" w:rsidRPr="00695CA3" w:rsidRDefault="00695CA3" w:rsidP="00695CA3">
            <w:pPr>
              <w:ind w:left="-7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бойынша деңгейлік тапсырмалар</w:t>
            </w:r>
          </w:p>
        </w:tc>
      </w:tr>
      <w:tr w:rsidR="005C17CD" w:rsidRPr="00C52C84" w:rsidTr="005C17CD">
        <w:trPr>
          <w:trHeight w:val="928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769" w:type="dxa"/>
            <w:vMerge w:val="restart"/>
            <w:tcBorders>
              <w:right w:val="single" w:sz="4" w:space="0" w:color="auto"/>
            </w:tcBorders>
          </w:tcPr>
          <w:p w:rsidR="005C17CD" w:rsidRDefault="005C17CD" w:rsidP="0025303E">
            <w:pPr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EE4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t>8.4А Кеңестік Қазақстанның мәдениеті: әдебиет пен өнер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Pr="004E0AE6" w:rsidRDefault="005C17CD" w:rsidP="0025303E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20-30 жылдарындағы қазақ әдебиетінің дамуы</w:t>
            </w:r>
          </w:p>
          <w:p w:rsidR="005C17CD" w:rsidRPr="004E0AE6" w:rsidRDefault="005C17CD" w:rsidP="0025303E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t>Қазақ әдебиетінде социалистік реализм қалай көрініс тапты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?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842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Pr="004E0AE6" w:rsidRDefault="005C17CD" w:rsidP="0025303E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20-30 жылдарындағы қазақ әдебиетінің дамуы</w:t>
            </w:r>
          </w:p>
          <w:p w:rsidR="005C17CD" w:rsidRPr="004E0AE6" w:rsidRDefault="005C17CD" w:rsidP="0025303E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  <w:t>Қазақ әдебиетінде социалистік реализм қалай көрініс тапты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?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48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Pr="004E0AE6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20-30 жылдарындағы қазақ өнерінің дамуы</w:t>
            </w:r>
          </w:p>
          <w:p w:rsidR="005C17CD" w:rsidRPr="004E0AE6" w:rsidRDefault="005C17CD" w:rsidP="0025303E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 өнерінің жаңа белеске көтерілуі неден байқалды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751A19" w:rsidTr="005C17CD">
        <w:trPr>
          <w:trHeight w:val="48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Pr="00EB1DE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Pr="004E0AE6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XX ғ. 20-30 жылдарындағы қазақ өнерінің дамуы</w:t>
            </w:r>
          </w:p>
          <w:p w:rsidR="005C17CD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 өнерінің жаңа белеске көтерілуі неден байқалды?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48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Pr="00EB1DE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Pr="004E0AE6" w:rsidRDefault="00695CA3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695CA3">
              <w:rPr>
                <w:rFonts w:ascii="Times New Roman" w:hAnsi="Times New Roman"/>
                <w:sz w:val="24"/>
                <w:lang w:val="kk-KZ"/>
              </w:rPr>
              <w:t>Бөлім бойынша деңгейлік тапсырмалар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48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Pr="00EB1DE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Pr="00EB1DED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Қайталау</w:t>
            </w:r>
            <w:r w:rsidR="00695CA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тест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48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9" w:type="dxa"/>
            <w:gridSpan w:val="3"/>
            <w:tcBorders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сағат)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1089"/>
        </w:trPr>
        <w:tc>
          <w:tcPr>
            <w:tcW w:w="5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eastAsia="MS Minngs" w:hAnsi="Times New Roman"/>
                <w:color w:val="000000" w:themeColor="text1"/>
                <w:sz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8.4В Қазақстан Ұлы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Отан соғысы жылдарында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Қазақстандықтар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дың Ұлы Отан соғысы шайқастарына</w:t>
            </w:r>
          </w:p>
          <w:p w:rsidR="005C17CD" w:rsidRPr="004E0AE6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атысуы</w:t>
            </w:r>
          </w:p>
          <w:p w:rsidR="005C17CD" w:rsidRDefault="005C17CD" w:rsidP="0025303E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Қандай қазақстандық Ұлы Отан соғыс</w:t>
            </w:r>
          </w:p>
          <w:p w:rsidR="005C17CD" w:rsidRDefault="005C17CD" w:rsidP="0025303E">
            <w:pPr>
              <w:pStyle w:val="ad"/>
              <w:ind w:left="0" w:hanging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батырлары халық есінде сақталды?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69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Pr="004E0AE6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Қазақстандықтардың Ұлы Отан соғысы шайқастарына қатысуы</w:t>
            </w:r>
          </w:p>
          <w:p w:rsidR="005C17CD" w:rsidRDefault="005C17CD" w:rsidP="0025303E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E0AE6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4E0AE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Қандай қазақстандық Ұлы Отан соғыс батырлары халық есінде сақталды?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88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 – майдан арсеналы</w:t>
            </w:r>
          </w:p>
          <w:p w:rsidR="005C17CD" w:rsidRDefault="005C17CD" w:rsidP="0025303E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F94EE4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F94EE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«Бәрі майдан үшін, бәрі Жеңіс үшін!» ұраны қалай жүзеге асты?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480"/>
        </w:trPr>
        <w:tc>
          <w:tcPr>
            <w:tcW w:w="52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Ұлы Отан соғысы жылдарындағы Қазақ КСР мәдениеті </w:t>
            </w:r>
          </w:p>
          <w:p w:rsidR="005C17CD" w:rsidRPr="00B65D49" w:rsidRDefault="005C17CD" w:rsidP="0025303E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Соғыс жылдарындағы Қазақстанның мәдени жетістіктері қандай болды?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480"/>
        </w:trPr>
        <w:tc>
          <w:tcPr>
            <w:tcW w:w="52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Ұлы Отан соғысы жылдарындағы Қазақ КСР мәдениеті </w:t>
            </w:r>
          </w:p>
          <w:p w:rsidR="005C17CD" w:rsidRPr="00B65D49" w:rsidRDefault="005C17CD" w:rsidP="0025303E">
            <w:pPr>
              <w:pStyle w:val="ad"/>
              <w:tabs>
                <w:tab w:val="left" w:pos="780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Соғыс жылдарындағы Қазақстанның мәдени жетістіктері қандай болды?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480"/>
        </w:trPr>
        <w:tc>
          <w:tcPr>
            <w:tcW w:w="52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firstLine="284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Шы</w:t>
            </w:r>
            <w:r>
              <w:rPr>
                <w:rFonts w:ascii="Times New Roman" w:hAnsi="Times New Roman"/>
                <w:sz w:val="24"/>
                <w:lang w:val="kk-KZ"/>
              </w:rPr>
              <w:t>ғармашылық жұмыс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46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69" w:type="dxa"/>
            <w:vMerge/>
            <w:tcBorders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Қазақстанға КСРО халықтарының депортациясы</w:t>
            </w:r>
          </w:p>
          <w:p w:rsidR="005C17CD" w:rsidRPr="00B65D49" w:rsidRDefault="005C17CD" w:rsidP="0025303E">
            <w:pPr>
              <w:pStyle w:val="ad"/>
              <w:ind w:left="-22" w:firstLine="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65D49">
              <w:rPr>
                <w:rFonts w:ascii="Times New Roman" w:hAnsi="Times New Roman"/>
                <w:color w:val="000000" w:themeColor="text1"/>
                <w:sz w:val="24"/>
                <w:u w:val="single"/>
                <w:lang w:val="kk-KZ"/>
              </w:rPr>
              <w:t>Зерттеу сұрағы:</w:t>
            </w:r>
            <w:r w:rsidRPr="00B65D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Қазақстан қалайша депортацияланған халықтардың өлкесіне айналды?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17CD" w:rsidRPr="00C52C84" w:rsidTr="005C17CD">
        <w:trPr>
          <w:trHeight w:val="46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5C17CD" w:rsidRPr="00F94EE4" w:rsidRDefault="005C17CD" w:rsidP="0025303E">
            <w:pPr>
              <w:ind w:left="3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7CD" w:rsidRPr="00B65D49" w:rsidRDefault="005C17CD" w:rsidP="0025303E">
            <w:pPr>
              <w:pStyle w:val="ad"/>
              <w:ind w:left="-22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Қорытынды қайталау</w:t>
            </w:r>
            <w:r w:rsidR="00695CA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(тест)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5C17CD" w:rsidRDefault="005C17CD" w:rsidP="002530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C17CD" w:rsidRDefault="005C17CD" w:rsidP="005C17C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17CD" w:rsidRDefault="005C17CD" w:rsidP="005C17C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6AA6" w:rsidRDefault="00C06AA6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6AA6" w:rsidRDefault="00C06AA6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6AA6" w:rsidRDefault="00C06AA6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6AA6" w:rsidRDefault="00C06AA6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6AA6" w:rsidRDefault="00C06AA6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5F21" w:rsidRPr="00FB4A9D" w:rsidRDefault="00CD674B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74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Қабілеті жоғары</w:t>
      </w:r>
      <w:r w:rsidR="008F5F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5F21" w:rsidRPr="00FB4A9D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тізімі</w:t>
      </w:r>
    </w:p>
    <w:p w:rsidR="008F5F21" w:rsidRPr="00FB4A9D" w:rsidRDefault="008F5F21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4228"/>
        <w:gridCol w:w="1470"/>
        <w:gridCol w:w="3348"/>
      </w:tblGrid>
      <w:tr w:rsidR="0087520C" w:rsidRPr="00FB4A9D" w:rsidTr="0087520C">
        <w:trPr>
          <w:trHeight w:val="565"/>
        </w:trPr>
        <w:tc>
          <w:tcPr>
            <w:tcW w:w="735" w:type="dxa"/>
          </w:tcPr>
          <w:p w:rsidR="0087520C" w:rsidRPr="0087520C" w:rsidRDefault="0087520C" w:rsidP="00256B55">
            <w:pPr>
              <w:ind w:left="-610" w:right="-534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28" w:type="dxa"/>
          </w:tcPr>
          <w:p w:rsidR="0087520C" w:rsidRPr="0087520C" w:rsidRDefault="0087520C" w:rsidP="00256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70" w:type="dxa"/>
          </w:tcPr>
          <w:p w:rsidR="0087520C" w:rsidRPr="0087520C" w:rsidRDefault="0087520C" w:rsidP="00256B55">
            <w:pPr>
              <w:ind w:left="-226" w:right="-2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3348" w:type="dxa"/>
          </w:tcPr>
          <w:p w:rsidR="0087520C" w:rsidRPr="0087520C" w:rsidRDefault="0087520C" w:rsidP="00256B55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Қабілеттілігі, ерекшілігі</w:t>
            </w:r>
          </w:p>
          <w:p w:rsidR="0087520C" w:rsidRPr="0087520C" w:rsidRDefault="0087520C" w:rsidP="00256B55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520C" w:rsidRPr="00751A19" w:rsidTr="0087520C">
        <w:trPr>
          <w:trHeight w:val="2562"/>
        </w:trPr>
        <w:tc>
          <w:tcPr>
            <w:tcW w:w="735" w:type="dxa"/>
          </w:tcPr>
          <w:p w:rsidR="0087520C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Pr="00FB4A9D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28" w:type="dxa"/>
          </w:tcPr>
          <w:p w:rsidR="0087520C" w:rsidRPr="00FB4A9D" w:rsidRDefault="0087520C" w:rsidP="00D61F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" w:type="dxa"/>
          </w:tcPr>
          <w:p w:rsidR="0087520C" w:rsidRDefault="0087520C" w:rsidP="0087520C">
            <w:pPr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Pr="00FB4A9D" w:rsidRDefault="0087520C" w:rsidP="005C17CD">
            <w:pPr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8" w:type="dxa"/>
          </w:tcPr>
          <w:p w:rsidR="0087520C" w:rsidRDefault="0087520C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Default="0087520C" w:rsidP="0087520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ынтасы жоғары және көп көлемде  өздігінен ізденіп меңгереді, игерген білімді ұмытпайды.Оқу үздігі .</w:t>
            </w:r>
          </w:p>
          <w:p w:rsidR="0087520C" w:rsidRPr="0087520C" w:rsidRDefault="0087520C" w:rsidP="0087520C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Ерекшелігі:</w:t>
            </w:r>
          </w:p>
          <w:p w:rsidR="0087520C" w:rsidRDefault="0087520C" w:rsidP="0087520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Алуан түрлі тақырыптарға қызығушылық танытуы; тез ойлауы, жылдам және өз бетінше жұмыс істейді, алдына қойған мақсатына жете біледі</w:t>
            </w:r>
          </w:p>
          <w:p w:rsidR="0087520C" w:rsidRPr="00FB4A9D" w:rsidRDefault="0087520C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520C" w:rsidRPr="00751A19" w:rsidTr="0087520C">
        <w:trPr>
          <w:trHeight w:val="3152"/>
        </w:trPr>
        <w:tc>
          <w:tcPr>
            <w:tcW w:w="735" w:type="dxa"/>
          </w:tcPr>
          <w:p w:rsidR="0087520C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Pr="00FB4A9D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28" w:type="dxa"/>
          </w:tcPr>
          <w:p w:rsidR="0087520C" w:rsidRDefault="0087520C" w:rsidP="008F5F21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" w:type="dxa"/>
          </w:tcPr>
          <w:p w:rsidR="0087520C" w:rsidRDefault="0087520C" w:rsidP="0087520C">
            <w:pPr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Pr="00FB4A9D" w:rsidRDefault="0087520C" w:rsidP="0087520C">
            <w:pPr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8" w:type="dxa"/>
          </w:tcPr>
          <w:p w:rsidR="0087520C" w:rsidRDefault="0087520C" w:rsidP="008752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Default="0087520C" w:rsidP="0087520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ынтасы жоғары және есте сақтау қабілеті жылдам, өзіне берілген тапсырманы тиянақты мұқият орындайды. Оқу үздігі</w:t>
            </w:r>
          </w:p>
          <w:p w:rsidR="0087520C" w:rsidRPr="0087520C" w:rsidRDefault="0087520C" w:rsidP="0087520C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Ерекшелігі: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7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пәнге деген қызығушылығы жоғары, тез ойлауы,  өз бетінше жұмыс істейді, алдына қойған мақсатына жетеді</w:t>
            </w:r>
          </w:p>
          <w:p w:rsidR="0087520C" w:rsidRDefault="0087520C" w:rsidP="0087520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20C" w:rsidRPr="00FB4A9D" w:rsidRDefault="0087520C" w:rsidP="00256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F5F21" w:rsidRPr="00FB4A9D" w:rsidRDefault="008F5F21" w:rsidP="008F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F5F21" w:rsidRPr="00FB4A9D" w:rsidRDefault="008F5F21" w:rsidP="008F5F2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Pr="00FB4A9D" w:rsidRDefault="008F5F21" w:rsidP="008F5F21">
      <w:p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Default="008F5F21" w:rsidP="008F5F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Default="008F5F21" w:rsidP="008F5F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Default="008F5F21" w:rsidP="008F5F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Pr="00FB4A9D" w:rsidRDefault="008F5F21" w:rsidP="008F5F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C2723" w:rsidRPr="00FB4A9D" w:rsidRDefault="001C2723" w:rsidP="00CB7EF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Үлгерімі төмен оқушылармен жұмыс</w:t>
      </w:r>
    </w:p>
    <w:p w:rsidR="001C2723" w:rsidRPr="00FB4A9D" w:rsidRDefault="001C2723" w:rsidP="001C272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FB4A9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C2723" w:rsidRPr="00FB4A9D" w:rsidRDefault="001C2723" w:rsidP="00A77E9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 xml:space="preserve">Үлгерімі </w:t>
      </w:r>
      <w:r w:rsidR="00A77E9B" w:rsidRPr="00FB4A9D">
        <w:rPr>
          <w:rFonts w:ascii="Times New Roman" w:hAnsi="Times New Roman" w:cs="Times New Roman"/>
          <w:sz w:val="24"/>
          <w:szCs w:val="24"/>
          <w:lang w:val="kk-KZ"/>
        </w:rPr>
        <w:t>төмен оқ</w:t>
      </w:r>
      <w:r w:rsidRPr="00FB4A9D">
        <w:rPr>
          <w:rFonts w:ascii="Times New Roman" w:hAnsi="Times New Roman" w:cs="Times New Roman"/>
          <w:sz w:val="24"/>
          <w:szCs w:val="24"/>
          <w:lang w:val="kk-KZ"/>
        </w:rPr>
        <w:t>ушылармен жыл</w:t>
      </w:r>
      <w:r w:rsidR="00A77E9B" w:rsidRPr="00FB4A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4A9D">
        <w:rPr>
          <w:rFonts w:ascii="Times New Roman" w:hAnsi="Times New Roman" w:cs="Times New Roman"/>
          <w:sz w:val="24"/>
          <w:szCs w:val="24"/>
          <w:lang w:val="kk-KZ"/>
        </w:rPr>
        <w:t xml:space="preserve">бойы жұмыс жүргізе отырып, тарих пәнінен қабілеті төмен оқушылардың жеке тұлғалық мүмкіндіктерін ашуға көмектесу, пәнге деген </w:t>
      </w:r>
      <w:r w:rsidR="00A77E9B" w:rsidRPr="00FB4A9D">
        <w:rPr>
          <w:rFonts w:ascii="Times New Roman" w:hAnsi="Times New Roman" w:cs="Times New Roman"/>
          <w:sz w:val="24"/>
          <w:szCs w:val="24"/>
          <w:lang w:val="kk-KZ"/>
        </w:rPr>
        <w:t>қызығушылығын арттыру, мемлекеттік білім стандартын меңгерту.</w:t>
      </w:r>
    </w:p>
    <w:p w:rsidR="001C2723" w:rsidRPr="00FB4A9D" w:rsidRDefault="001C2723" w:rsidP="001C272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C2723" w:rsidRPr="00FB4A9D" w:rsidRDefault="001C2723" w:rsidP="001C272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1C2723" w:rsidRPr="00FB4A9D" w:rsidRDefault="001C2723" w:rsidP="001C272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p w:rsidR="00A77E9B" w:rsidRPr="00FB4A9D" w:rsidRDefault="00A77E9B" w:rsidP="001C2723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>Әр сыныптағы үлгерімі төмен оқушыларды анықтау.</w:t>
      </w:r>
    </w:p>
    <w:p w:rsidR="00A77E9B" w:rsidRPr="00FB4A9D" w:rsidRDefault="00A77E9B" w:rsidP="00A77E9B">
      <w:pPr>
        <w:pStyle w:val="a6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>Мемлекеттік білім стандартын меңгерте отырып, жыл бойы жұмыс жүргізу арқылы үлгерімін жоғарлату.</w:t>
      </w:r>
    </w:p>
    <w:p w:rsidR="00A77E9B" w:rsidRPr="00FB4A9D" w:rsidRDefault="00A77E9B" w:rsidP="001C2723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>Үлгерімі төмен оқушыларға психологиялық-педагогикалық көмек көрсету.</w:t>
      </w:r>
    </w:p>
    <w:p w:rsidR="001C2723" w:rsidRPr="00FB4A9D" w:rsidRDefault="001C2723" w:rsidP="001C2723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ақыл ой қабілеттерін жетілдіру. </w:t>
      </w:r>
    </w:p>
    <w:p w:rsidR="001C2723" w:rsidRPr="00FB4A9D" w:rsidRDefault="001C2723" w:rsidP="001C272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p w:rsidR="001C2723" w:rsidRPr="00FB4A9D" w:rsidRDefault="001C2723" w:rsidP="001C272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p w:rsidR="001C2723" w:rsidRPr="00FB4A9D" w:rsidRDefault="001C2723" w:rsidP="001C2723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Болжамдап отырған нәтиже:</w:t>
      </w:r>
    </w:p>
    <w:p w:rsidR="001C2723" w:rsidRPr="00FB4A9D" w:rsidRDefault="001C2723" w:rsidP="001C2723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t>Оқу бағдарламасына сай білімді терең меңгерген, жеке шығармашылық қабілеті дамыған, ұлттық сана сезімі жетілген және ішікі дүниесін тануға, өзін өзгелермен салыстыра алатын, жоспарлау мүмкіндігі қалыптасқан тұлға.</w:t>
      </w:r>
    </w:p>
    <w:p w:rsidR="001C2723" w:rsidRPr="00FB4A9D" w:rsidRDefault="001C2723" w:rsidP="001C27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1C27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1302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1302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1302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1302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1302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2723" w:rsidRPr="00FB4A9D" w:rsidRDefault="001C2723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FB4A9D" w:rsidRPr="00FB4A9D" w:rsidRDefault="00FB4A9D" w:rsidP="0013023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4A9D" w:rsidRPr="00FB4A9D" w:rsidRDefault="00FB4A9D" w:rsidP="0013023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0230" w:rsidRPr="00FB4A9D" w:rsidRDefault="006438DB" w:rsidP="006438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</w:t>
      </w:r>
      <w:r w:rsidR="00130230" w:rsidRPr="00FB4A9D">
        <w:rPr>
          <w:rFonts w:ascii="Times New Roman" w:hAnsi="Times New Roman" w:cs="Times New Roman"/>
          <w:b/>
          <w:sz w:val="24"/>
          <w:szCs w:val="24"/>
          <w:lang w:val="kk-KZ"/>
        </w:rPr>
        <w:t>Үлгерімі төмен оқушылармен жүргізілетін жұмыс жоспары</w:t>
      </w:r>
    </w:p>
    <w:p w:rsidR="00130230" w:rsidRPr="00FB4A9D" w:rsidRDefault="00130230" w:rsidP="0013023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c"/>
        <w:tblW w:w="10314" w:type="dxa"/>
        <w:tblInd w:w="-34" w:type="dxa"/>
        <w:tblLook w:val="04A0" w:firstRow="1" w:lastRow="0" w:firstColumn="1" w:lastColumn="0" w:noHBand="0" w:noVBand="1"/>
      </w:tblPr>
      <w:tblGrid>
        <w:gridCol w:w="574"/>
        <w:gridCol w:w="6941"/>
        <w:gridCol w:w="2799"/>
      </w:tblGrid>
      <w:tr w:rsidR="00130230" w:rsidRPr="00FB4A9D" w:rsidTr="00256B55">
        <w:trPr>
          <w:trHeight w:val="436"/>
        </w:trPr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Орындалатын жұмыс түрі</w:t>
            </w: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130230" w:rsidRPr="00FB4A9D" w:rsidTr="00256B55">
        <w:trPr>
          <w:trHeight w:val="414"/>
        </w:trPr>
        <w:tc>
          <w:tcPr>
            <w:tcW w:w="10314" w:type="dxa"/>
            <w:gridSpan w:val="3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кезең. Ұйымдастыру кезеңі</w:t>
            </w:r>
          </w:p>
        </w:tc>
      </w:tr>
      <w:tr w:rsidR="00130230" w:rsidRPr="00FB4A9D" w:rsidTr="00256B55"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оқу жылының негізгі бөлімдері бойынша сынып оқушыларының білімдерін бақылау алу арқылы үлгерімі төмен оқушыны анықтау</w:t>
            </w:r>
          </w:p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130230" w:rsidRPr="00FB4A9D" w:rsidTr="00256B55"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мамандарымен (психолог, сынып жетекшісі, медбике) сұхбат өткізу арқылы үлгерімі төмен оқушылардың үлгермеу мәселелерін анықтау</w:t>
            </w:r>
          </w:p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130230" w:rsidRPr="00FB4A9D" w:rsidTr="00256B55"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1" w:type="dxa"/>
          </w:tcPr>
          <w:p w:rsidR="00130230" w:rsidRPr="00FB4A9D" w:rsidRDefault="00130230" w:rsidP="00FB4A9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оқушымен жүргізілетін жұмыстың уақытын белгілеу және оқушымен жеке жұмыс жоспарын құру</w:t>
            </w: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130230" w:rsidRPr="00FB4A9D" w:rsidTr="00256B55"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1" w:type="dxa"/>
          </w:tcPr>
          <w:p w:rsidR="00130230" w:rsidRPr="00FB4A9D" w:rsidRDefault="00130230" w:rsidP="00FB4A9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арнайы отырыста жұмыстың мақсат – міндеттерін түсіндіру</w:t>
            </w: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130230" w:rsidRPr="00FB4A9D" w:rsidTr="00256B55">
        <w:trPr>
          <w:trHeight w:val="519"/>
        </w:trPr>
        <w:tc>
          <w:tcPr>
            <w:tcW w:w="10314" w:type="dxa"/>
            <w:gridSpan w:val="3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кезең. Жоспарлау – орындау кезеңі</w:t>
            </w:r>
          </w:p>
        </w:tc>
      </w:tr>
      <w:tr w:rsidR="00130230" w:rsidRPr="00FB4A9D" w:rsidTr="00FB4A9D">
        <w:trPr>
          <w:trHeight w:val="506"/>
        </w:trPr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30230" w:rsidRPr="00FB4A9D" w:rsidRDefault="00130230" w:rsidP="00256B55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сабақ өткізу</w:t>
            </w: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130230" w:rsidRPr="00FB4A9D" w:rsidTr="00FB4A9D">
        <w:trPr>
          <w:trHeight w:val="429"/>
        </w:trPr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Жеңілдетілген тапсырма беру</w:t>
            </w: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130230" w:rsidRPr="00FB4A9D" w:rsidTr="00FB4A9D">
        <w:trPr>
          <w:trHeight w:val="623"/>
        </w:trPr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оқушымен өткізген жеке жұмысты  пән бойынша арнайы дәптерлерде көрсету</w:t>
            </w:r>
          </w:p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Үнемі </w:t>
            </w:r>
          </w:p>
        </w:tc>
      </w:tr>
      <w:tr w:rsidR="00130230" w:rsidRPr="00FB4A9D" w:rsidTr="00256B55"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үгерімі жақсы оқушыларға білім деңгейі төмен оқушыларды жүктеу</w:t>
            </w:r>
          </w:p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130230" w:rsidRPr="00FB4A9D" w:rsidTr="00256B55"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130230" w:rsidRPr="00FB4A9D" w:rsidRDefault="00130230" w:rsidP="00256B55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орындауға бейімдеу</w:t>
            </w: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130230" w:rsidRPr="00FB4A9D" w:rsidTr="00FB4A9D">
        <w:trPr>
          <w:trHeight w:val="433"/>
        </w:trPr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130230" w:rsidRPr="00FB4A9D" w:rsidRDefault="00130230" w:rsidP="00256B55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Үлгермейтін оқушыларға деңгейлік тапсырмалар беру</w:t>
            </w: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130230" w:rsidRPr="00FB4A9D" w:rsidTr="00FB4A9D">
        <w:trPr>
          <w:trHeight w:val="769"/>
        </w:trPr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және сынып жетекшісімен үнемі байланыста болу</w:t>
            </w:r>
          </w:p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</w:tr>
      <w:tr w:rsidR="00130230" w:rsidRPr="00FB4A9D" w:rsidTr="00256B55">
        <w:tc>
          <w:tcPr>
            <w:tcW w:w="10314" w:type="dxa"/>
            <w:gridSpan w:val="3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кезең. Қорытынды кезең</w:t>
            </w:r>
          </w:p>
        </w:tc>
      </w:tr>
      <w:tr w:rsidR="00130230" w:rsidRPr="00FB4A9D" w:rsidTr="00256B55"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жүргізілген жұмыстың есебін беру</w:t>
            </w:r>
          </w:p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  <w:tr w:rsidR="00130230" w:rsidRPr="00FB4A9D" w:rsidTr="00256B55">
        <w:tc>
          <w:tcPr>
            <w:tcW w:w="574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1" w:type="dxa"/>
          </w:tcPr>
          <w:p w:rsidR="00130230" w:rsidRPr="00FB4A9D" w:rsidRDefault="00130230" w:rsidP="00FB4A9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Үлерімі төмен оқ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FB4A9D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лардың салыстырмалы мониторингін шығару</w:t>
            </w:r>
          </w:p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  <w:tr w:rsidR="00130230" w:rsidRPr="00751A19" w:rsidTr="00256B55">
        <w:tc>
          <w:tcPr>
            <w:tcW w:w="574" w:type="dxa"/>
          </w:tcPr>
          <w:p w:rsidR="00130230" w:rsidRPr="00FB4A9D" w:rsidRDefault="00130230" w:rsidP="00256B55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130230" w:rsidRPr="00FB4A9D" w:rsidRDefault="00130230" w:rsidP="00256B55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1" w:type="dxa"/>
          </w:tcPr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Үлгермі төмен оқушыларға жазғы демалысқа тапсырмалар беру</w:t>
            </w:r>
          </w:p>
          <w:p w:rsidR="00130230" w:rsidRPr="00FB4A9D" w:rsidRDefault="00130230" w:rsidP="00256B5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</w:tcPr>
          <w:p w:rsidR="00130230" w:rsidRPr="00FB4A9D" w:rsidRDefault="00130230" w:rsidP="00256B5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0230" w:rsidRPr="00FB4A9D" w:rsidRDefault="00130230" w:rsidP="0013023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B4A9D" w:rsidRPr="00FB4A9D" w:rsidRDefault="00FB4A9D" w:rsidP="000E48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8DB" w:rsidRDefault="006438DB" w:rsidP="000E48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656" w:rsidRPr="00FB4A9D" w:rsidRDefault="003F2656" w:rsidP="000E48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Үлгерімі төмен оқушылардың тізімі</w:t>
      </w:r>
    </w:p>
    <w:p w:rsidR="003F2656" w:rsidRPr="00FB4A9D" w:rsidRDefault="00E11125" w:rsidP="000E48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FB4A9D" w:rsidRPr="00FB4A9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1C549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C54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="003F2656" w:rsidRPr="00FB4A9D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3F2656" w:rsidRPr="00FB4A9D" w:rsidRDefault="003F2656" w:rsidP="000E48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2693"/>
        <w:gridCol w:w="2374"/>
      </w:tblGrid>
      <w:tr w:rsidR="00D104C5" w:rsidRPr="00FB4A9D" w:rsidTr="00E11125">
        <w:trPr>
          <w:trHeight w:val="546"/>
        </w:trPr>
        <w:tc>
          <w:tcPr>
            <w:tcW w:w="567" w:type="dxa"/>
          </w:tcPr>
          <w:p w:rsidR="001C5490" w:rsidRDefault="001C5490" w:rsidP="001C5490">
            <w:pPr>
              <w:ind w:left="0" w:right="-534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Pr="00FB4A9D" w:rsidRDefault="001C5490" w:rsidP="001C5490">
            <w:pPr>
              <w:ind w:left="0" w:right="-534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104C5" w:rsidRPr="00FB4A9D" w:rsidRDefault="00D104C5" w:rsidP="000E4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134" w:type="dxa"/>
          </w:tcPr>
          <w:p w:rsidR="00D104C5" w:rsidRPr="00FB4A9D" w:rsidRDefault="00D104C5" w:rsidP="00D104C5">
            <w:pPr>
              <w:ind w:left="-226" w:right="-22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693" w:type="dxa"/>
          </w:tcPr>
          <w:p w:rsidR="00D104C5" w:rsidRPr="00FB4A9D" w:rsidRDefault="00D104C5" w:rsidP="00D104C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Қиындық түрі</w:t>
            </w:r>
          </w:p>
        </w:tc>
        <w:tc>
          <w:tcPr>
            <w:tcW w:w="2374" w:type="dxa"/>
          </w:tcPr>
          <w:p w:rsidR="00D104C5" w:rsidRPr="00FB4A9D" w:rsidRDefault="00927D76" w:rsidP="000E4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04C5"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жұмыс</w:t>
            </w:r>
          </w:p>
        </w:tc>
      </w:tr>
      <w:tr w:rsidR="00D104C5" w:rsidRPr="00751A19" w:rsidTr="00E11125">
        <w:tc>
          <w:tcPr>
            <w:tcW w:w="567" w:type="dxa"/>
          </w:tcPr>
          <w:p w:rsidR="00D104C5" w:rsidRDefault="00D104C5" w:rsidP="000E4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D76" w:rsidRPr="00FB4A9D" w:rsidRDefault="00927D76" w:rsidP="000E4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927D76" w:rsidRDefault="00927D76" w:rsidP="00E1112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1125" w:rsidRPr="00FB4A9D" w:rsidRDefault="00E11125" w:rsidP="00D61F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104C5" w:rsidRPr="00FB4A9D" w:rsidRDefault="00D104C5" w:rsidP="00D61FD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927D76" w:rsidRDefault="00927D76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04C5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Default="001C5490" w:rsidP="00F9408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490" w:rsidRPr="00FB4A9D" w:rsidRDefault="001C5490" w:rsidP="001C549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</w:tcPr>
          <w:p w:rsidR="00927D76" w:rsidRDefault="00927D76" w:rsidP="00D401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04C5" w:rsidRDefault="00895460" w:rsidP="00D401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бақылауда ұстау, жеке жұмыс жүргізу </w:t>
            </w:r>
          </w:p>
          <w:p w:rsidR="00927D76" w:rsidRPr="00FB4A9D" w:rsidRDefault="00927D76" w:rsidP="00D401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E4833" w:rsidRPr="00FB4A9D" w:rsidRDefault="000E4833" w:rsidP="000E48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A9D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FB4A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E4833" w:rsidRPr="00FB4A9D" w:rsidRDefault="000E4833" w:rsidP="000E483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0E4833">
      <w:pPr>
        <w:tabs>
          <w:tab w:val="left" w:pos="4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13023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13023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13023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30230" w:rsidRPr="00FB4A9D" w:rsidRDefault="00130230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62326" w:rsidRPr="00FB4A9D" w:rsidRDefault="00262326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62326" w:rsidRPr="00FB4A9D" w:rsidRDefault="00262326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62326" w:rsidRPr="00FB4A9D" w:rsidRDefault="00262326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62326" w:rsidRPr="00FB4A9D" w:rsidRDefault="00262326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62326" w:rsidRPr="00FB4A9D" w:rsidRDefault="00262326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62326" w:rsidRPr="00FB4A9D" w:rsidRDefault="00262326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62326" w:rsidRDefault="00262326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Default="008F5F21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Default="008F5F21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Default="008F5F21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Default="008F5F21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Default="008F5F21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D61FDC" w:rsidRDefault="00D61FDC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D61FDC" w:rsidRDefault="00D61FDC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8F5F21" w:rsidRDefault="008F5F21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1C5490" w:rsidRDefault="001C5490" w:rsidP="008F5F2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490" w:rsidRDefault="001C5490" w:rsidP="008F5F2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490" w:rsidRDefault="001C5490" w:rsidP="008F5F2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490" w:rsidRDefault="001C5490" w:rsidP="008F5F2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490" w:rsidRDefault="001C5490" w:rsidP="008F5F2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5490" w:rsidRDefault="001C5490" w:rsidP="008F5F2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5F21" w:rsidRDefault="008F5F21" w:rsidP="008F5F2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Үлгерімі төмен оқушыға арналған «Қазақстан тарихы»пәнінен </w:t>
      </w:r>
    </w:p>
    <w:p w:rsidR="008F5F21" w:rsidRPr="00935A92" w:rsidRDefault="00177701" w:rsidP="008F5F2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күнтізбелік-тақырыптық жоспары     </w:t>
      </w:r>
      <w:r w:rsidR="008F5F21">
        <w:rPr>
          <w:rFonts w:ascii="Times New Roman" w:hAnsi="Times New Roman" w:cs="Times New Roman"/>
          <w:b/>
          <w:sz w:val="24"/>
          <w:szCs w:val="24"/>
          <w:lang w:val="kk-KZ"/>
        </w:rPr>
        <w:t>6-сынып</w:t>
      </w:r>
    </w:p>
    <w:p w:rsidR="008F5F21" w:rsidRPr="00935A92" w:rsidRDefault="008F5F21" w:rsidP="008F5F2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1C549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C54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534"/>
        <w:gridCol w:w="2126"/>
        <w:gridCol w:w="5528"/>
        <w:gridCol w:w="851"/>
        <w:gridCol w:w="1134"/>
      </w:tblGrid>
      <w:tr w:rsidR="00256B55" w:rsidRPr="001C5490" w:rsidTr="00256B55">
        <w:tc>
          <w:tcPr>
            <w:tcW w:w="534" w:type="dxa"/>
            <w:tcBorders>
              <w:bottom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Ұзақ мерзімді жоспар бөлімі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Тақырыптар/Ұзақ мерзімді жоспар бөлімінің мазмұны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</w:t>
            </w:r>
          </w:p>
          <w:p w:rsidR="00256B55" w:rsidRPr="001C5490" w:rsidRDefault="00256B55" w:rsidP="00256B5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Мерзімі</w:t>
            </w:r>
          </w:p>
        </w:tc>
      </w:tr>
      <w:tr w:rsidR="00256B55" w:rsidRPr="001C5490" w:rsidTr="00256B55">
        <w:tc>
          <w:tcPr>
            <w:tcW w:w="10173" w:type="dxa"/>
            <w:gridSpan w:val="5"/>
            <w:tcBorders>
              <w:bottom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тоқсан (9 сағат)</w:t>
            </w: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sz w:val="20"/>
                <w:szCs w:val="20"/>
                <w:lang w:val="kk-KZ"/>
              </w:rPr>
            </w:pPr>
            <w:r w:rsidRPr="001C5490">
              <w:rPr>
                <w:sz w:val="20"/>
                <w:szCs w:val="20"/>
                <w:lang w:val="kk-KZ"/>
              </w:rPr>
              <w:t xml:space="preserve">6.1 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 xml:space="preserve">VI-IX ғасырлардағы Қазақстан </w:t>
            </w:r>
          </w:p>
          <w:p w:rsidR="00256B55" w:rsidRPr="001C5490" w:rsidRDefault="00256B55" w:rsidP="00256B55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 xml:space="preserve">Қазақстан </w:t>
            </w:r>
            <w:r w:rsidRPr="001C5490">
              <w:rPr>
                <w:b/>
                <w:sz w:val="20"/>
                <w:szCs w:val="20"/>
                <w:lang w:val="kk-KZ"/>
              </w:rPr>
              <w:t>аумағындағы</w:t>
            </w: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 xml:space="preserve"> ерте ортағасырлық    мемлекеттер </w:t>
            </w:r>
          </w:p>
          <w:p w:rsidR="00256B55" w:rsidRPr="001C5490" w:rsidRDefault="00256B55" w:rsidP="00256B55">
            <w:pPr>
              <w:ind w:left="33" w:hanging="3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Зерттеу сұрағы</w:t>
            </w:r>
            <w:r w:rsidRPr="001C5490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:</w:t>
            </w: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 VI-IX ғасырларда билік құрған қай қағандардың есімдері тарихта сақталды?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Көне түркі жазуы.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Зерттеу сұрағы: Білге қаған мен Күлтегіннің мемлекетті нығайтудағы саясаты бізге қандай деректерден белгілі?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Оғыз мемлекеті.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Зерттеу сұрағы: Қазақстанның орта ғасырлар тарихында Оғыз мемлекетінің алатын орны қандай?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Қимақ қағанаты.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Зерттеу сұрағы: Қимақтарда қалалық мәдениетінің дамуын қандай деректер дәлелдейді?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rPr>
          <w:trHeight w:val="881"/>
        </w:trPr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Түріктер туралы тарихи деректер</w:t>
            </w:r>
            <w:r w:rsidRPr="001C5490">
              <w:rPr>
                <w:rFonts w:eastAsia="MS Minngs"/>
                <w:sz w:val="20"/>
                <w:szCs w:val="20"/>
                <w:lang w:val="kk-KZ"/>
              </w:rPr>
              <w:t>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 xml:space="preserve">Зерттеу сұрағы: Қытай және араб деректері түркілер туралы қандай ақпарат береді?    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Түркі әлемі қалыптасуының басталуы.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Зерттеу сұрағы: Түрік тілдес халықтардың миграциясы Еуразия тарихына қаншалықты әсерін тигізді? 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rPr>
          <w:trHeight w:val="297"/>
        </w:trPr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b/>
                <w:sz w:val="20"/>
                <w:szCs w:val="20"/>
                <w:lang w:val="kk-KZ"/>
              </w:rPr>
            </w:pPr>
            <w:r w:rsidRPr="001C5490">
              <w:rPr>
                <w:sz w:val="20"/>
                <w:szCs w:val="20"/>
                <w:lang w:val="kk-KZ"/>
              </w:rPr>
              <w:t>6.2</w:t>
            </w:r>
            <w:r w:rsidRPr="001C5490">
              <w:rPr>
                <w:rFonts w:eastAsia="MS Minngs"/>
                <w:sz w:val="20"/>
                <w:szCs w:val="20"/>
                <w:lang w:val="kk-KZ"/>
              </w:rPr>
              <w:t>Xғасыр-XІІІ ғ.ғ басындағы Қазақстан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Қарахан мемлекеті.</w:t>
            </w:r>
          </w:p>
          <w:p w:rsidR="00256B55" w:rsidRPr="001C5490" w:rsidRDefault="00256B55" w:rsidP="00927D76">
            <w:pPr>
              <w:pStyle w:val="a3"/>
              <w:spacing w:before="0" w:beforeAutospacing="0" w:after="0" w:afterAutospacing="0"/>
              <w:ind w:left="0"/>
              <w:rPr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>Зерттеу сұрағы: Неліктен Қарахан мемлекеті ислам дінін мемлекеттік дін деп жариялады?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jc w:val="left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Наймандар, керейіттер және жалайырлар.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Зерттеу сұрағы: Наймандар, керейіттер мен жалайырлардың ортағасырларлық саяси сахнадағы рөлі қандай болды?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27D76" w:rsidRPr="001C5490" w:rsidRDefault="00927D76" w:rsidP="00927D76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Қыпшақ хандығы.</w:t>
            </w:r>
          </w:p>
          <w:p w:rsidR="00256B55" w:rsidRPr="001C5490" w:rsidRDefault="00927D76" w:rsidP="00927D76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 w:cs="Times New Roman"/>
                <w:sz w:val="20"/>
                <w:szCs w:val="20"/>
                <w:lang w:val="kk-KZ"/>
              </w:rPr>
              <w:t>Зерттеу сұрағы: Не себепті Еуразия даласы «Дешті Қыпшақ» деп аталды?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10173" w:type="dxa"/>
            <w:gridSpan w:val="5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тоқсан (7 сағат)</w:t>
            </w: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sz w:val="20"/>
                <w:szCs w:val="20"/>
                <w:lang w:val="kk-KZ"/>
              </w:rPr>
              <w:t xml:space="preserve">6.3 </w:t>
            </w:r>
            <w:r w:rsidRPr="001C5490">
              <w:rPr>
                <w:rFonts w:eastAsia="MS Minngs"/>
                <w:sz w:val="20"/>
                <w:szCs w:val="20"/>
                <w:lang w:val="kk-KZ"/>
              </w:rPr>
              <w:t>XIII-XV ғ.ғ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jc w:val="left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>бірінші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жартысындағы Қазақстан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Моңғол империясының құрылуы.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bCs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>Зерттеу сұрағы: Моңғолдар мемлекеттілік деңгейге қалай жетті?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Қазақстандағы моңғол шапқыншылығы.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>Зерттеу сұрағы: Неліктен Шыңғыс хан әскерлері Отырарды алты ай бойы ала алмады?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 xml:space="preserve">Қазақстан </w:t>
            </w:r>
            <w:r w:rsidRPr="001C5490">
              <w:rPr>
                <w:b/>
                <w:sz w:val="20"/>
                <w:szCs w:val="20"/>
                <w:lang w:val="kk-KZ"/>
              </w:rPr>
              <w:t>аумағында</w:t>
            </w: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 xml:space="preserve"> ұлыстардың құрылуы.</w:t>
            </w:r>
          </w:p>
          <w:p w:rsidR="00256B55" w:rsidRPr="001C5490" w:rsidRDefault="00256B55" w:rsidP="00256B55">
            <w:pPr>
              <w:ind w:left="0"/>
              <w:rPr>
                <w:rFonts w:ascii="Times New Roman" w:eastAsia="MS Minngs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Зерттеу сұрағы: Моңғол ұлыстарының құрылуы нәтижесінде саяси картада қандай өзгерістер болды?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nil"/>
              <w:righ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-57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sz w:val="20"/>
                <w:szCs w:val="20"/>
                <w:lang w:val="kk-KZ"/>
              </w:rPr>
              <w:t xml:space="preserve">6.3 </w:t>
            </w:r>
            <w:r w:rsidRPr="001C5490">
              <w:rPr>
                <w:rFonts w:eastAsia="MS Minngs"/>
                <w:sz w:val="20"/>
                <w:szCs w:val="20"/>
                <w:lang w:val="kk-KZ"/>
              </w:rPr>
              <w:t>XIII-XV ғ.ғ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-57"/>
              <w:jc w:val="left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>бірінші</w:t>
            </w:r>
          </w:p>
          <w:p w:rsidR="00256B55" w:rsidRPr="001C5490" w:rsidRDefault="00256B55" w:rsidP="00256B55">
            <w:pPr>
              <w:ind w:left="-57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жартысындағы Қазақстан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Ақ Орда.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Зерттеу сұрағы: Қазақ мемлекеттілігінің қалыптасуындағы Ақ Орданың рөлі қандай болды?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jc w:val="left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 xml:space="preserve">Моғолстан. Әбілқайыр хандығы. 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Зерттеу сұрағы: Моғолстан мен Әбілқайыр мемлекеттеріндегі оқиғалар қандай саяси өзгерістерге әкелді?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jc w:val="left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XIII - XV ғасырлардағы Қазақстанның мәдениеті.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jc w:val="left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 xml:space="preserve">Зерттеу сұрағы: 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XIII - XV ғасырлардағы өнер мен әдебиет ортағасырлық қоғамды қалай бейнелейді?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jc w:val="left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 xml:space="preserve">Ортағасырлық саяхатшылардың Қазақстан туралы мәліметтері. 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Зерттеу сұрағы: Ортағасырлық саяхатшылар Қазақстанды </w:t>
            </w: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lastRenderedPageBreak/>
              <w:t>қалай сипаттады?</w:t>
            </w:r>
            <w:r w:rsidRPr="001C5490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 xml:space="preserve"> БЖБ №1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10173" w:type="dxa"/>
            <w:gridSpan w:val="5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ІІІ тоқсан (10 сағат)</w:t>
            </w: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after="0" w:line="256" w:lineRule="auto"/>
              <w:ind w:left="0"/>
              <w:rPr>
                <w:b/>
                <w:sz w:val="20"/>
                <w:szCs w:val="20"/>
                <w:lang w:val="kk-KZ"/>
              </w:rPr>
            </w:pPr>
            <w:r w:rsidRPr="001C5490">
              <w:rPr>
                <w:sz w:val="20"/>
                <w:szCs w:val="20"/>
                <w:lang w:val="kk-KZ"/>
              </w:rPr>
              <w:t>6.3Қазақ халқының қалыптасуы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Қазақ халқының қалыптасу процесінің аяқталуы.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Зерттеу сұрағы: </w:t>
            </w:r>
            <w:r w:rsidRPr="001C549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Ұлы Дала мұрагері – қазақ халқы қалай қалыптасты?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after="0" w:line="256" w:lineRule="auto"/>
              <w:ind w:left="0"/>
              <w:rPr>
                <w:sz w:val="20"/>
                <w:szCs w:val="20"/>
                <w:lang w:val="kk-KZ"/>
              </w:rPr>
            </w:pPr>
            <w:r w:rsidRPr="001C5490">
              <w:rPr>
                <w:sz w:val="20"/>
                <w:szCs w:val="20"/>
                <w:lang w:val="kk-KZ"/>
              </w:rPr>
              <w:t>6.3 Біртұтас қазақ мемлекетінің құрылуы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b/>
                <w:bCs/>
                <w:sz w:val="20"/>
                <w:szCs w:val="20"/>
                <w:lang w:val="kk-KZ"/>
              </w:rPr>
            </w:pPr>
            <w:r w:rsidRPr="001C5490">
              <w:rPr>
                <w:b/>
                <w:bCs/>
                <w:sz w:val="20"/>
                <w:szCs w:val="20"/>
                <w:lang w:val="kk-KZ"/>
              </w:rPr>
              <w:t>Қазақ хандығының құрылуы.</w:t>
            </w:r>
          </w:p>
          <w:p w:rsidR="00256B55" w:rsidRPr="001C5490" w:rsidRDefault="00256B55" w:rsidP="00256B55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Зерттеу сұрағы: </w:t>
            </w:r>
            <w:r w:rsidRPr="001C549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Неліктен Қазақ хандығы Орталық Азиядағы алғашқы ұлттық мемлекет деп саналады?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after="0" w:line="256" w:lineRule="auto"/>
              <w:ind w:left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b/>
                <w:bCs/>
                <w:sz w:val="20"/>
                <w:szCs w:val="20"/>
                <w:lang w:val="kk-KZ"/>
              </w:rPr>
            </w:pPr>
            <w:r w:rsidRPr="001C5490">
              <w:rPr>
                <w:b/>
                <w:bCs/>
                <w:sz w:val="20"/>
                <w:szCs w:val="20"/>
                <w:lang w:val="kk-KZ"/>
              </w:rPr>
              <w:t>Қазақ хандығының құрылуы.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Зерттеу сұрағы: </w:t>
            </w:r>
            <w:r w:rsidRPr="001C549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Неліктен Қазақ хандығы Орталық Азиядағы алғашқы ұлттық мемлекет деп саналады?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Қазақ хандығының әлеуметтік құрылымы.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 xml:space="preserve">Зерттеу сұрағы: Әлеуметтік топтар қазақ қоғамында қандай рөл атқарды?   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after="0" w:line="256" w:lineRule="auto"/>
              <w:ind w:left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ind w:left="0"/>
              <w:rPr>
                <w:rFonts w:ascii="Times New Roman" w:eastAsia="MS Minngs" w:hAnsi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>Қазақ хандығының әлеуметтік құрылымы.</w:t>
            </w:r>
          </w:p>
          <w:p w:rsidR="00256B55" w:rsidRPr="001C5490" w:rsidRDefault="00256B55" w:rsidP="00256B55">
            <w:pPr>
              <w:ind w:left="0"/>
              <w:rPr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Зерттеу сұрағы: Әлеуметтік топтар қазақ қоғамында қандай рөл атқарды?   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sz w:val="20"/>
                <w:szCs w:val="20"/>
                <w:lang w:val="kk-KZ"/>
              </w:rPr>
            </w:pPr>
            <w:r w:rsidRPr="001C5490">
              <w:rPr>
                <w:sz w:val="20"/>
                <w:szCs w:val="20"/>
              </w:rPr>
              <w:t>6</w:t>
            </w:r>
            <w:r w:rsidRPr="001C5490">
              <w:rPr>
                <w:sz w:val="20"/>
                <w:szCs w:val="20"/>
                <w:lang w:val="kk-KZ"/>
              </w:rPr>
              <w:t>.4</w:t>
            </w:r>
            <w:r w:rsidRPr="001C5490">
              <w:rPr>
                <w:sz w:val="20"/>
                <w:szCs w:val="20"/>
                <w:lang w:val="kk-KZ"/>
              </w:rPr>
              <w:tab/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sz w:val="20"/>
                <w:szCs w:val="20"/>
                <w:lang w:val="kk-KZ"/>
              </w:rPr>
            </w:pPr>
            <w:r w:rsidRPr="001C5490">
              <w:rPr>
                <w:sz w:val="20"/>
                <w:szCs w:val="20"/>
                <w:lang w:val="kk-KZ"/>
              </w:rPr>
              <w:t>XVI-XVIIғ.ғ экономика мен мәдениет</w:t>
            </w:r>
          </w:p>
          <w:p w:rsidR="00256B55" w:rsidRPr="001C5490" w:rsidRDefault="00256B55" w:rsidP="00256B55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jc w:val="left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b/>
                <w:sz w:val="20"/>
                <w:szCs w:val="20"/>
                <w:lang w:val="kk-KZ"/>
              </w:rPr>
              <w:t xml:space="preserve">XVI-XVII </w:t>
            </w: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ғасырлардағы қазақтардың рухани мәдениеті.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jc w:val="left"/>
              <w:rPr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 xml:space="preserve">Зерттеу сұрағы: </w:t>
            </w:r>
            <w:r w:rsidRPr="001C5490">
              <w:rPr>
                <w:sz w:val="20"/>
                <w:szCs w:val="20"/>
                <w:lang w:val="kk-KZ"/>
              </w:rPr>
              <w:t xml:space="preserve">XVI - XVII </w:t>
            </w:r>
            <w:r w:rsidRPr="001C5490">
              <w:rPr>
                <w:rFonts w:eastAsia="MS Minngs"/>
                <w:sz w:val="20"/>
                <w:szCs w:val="20"/>
                <w:lang w:val="kk-KZ"/>
              </w:rPr>
              <w:t>ғасырлардағы</w:t>
            </w:r>
            <w:r w:rsidRPr="001C5490">
              <w:rPr>
                <w:sz w:val="20"/>
                <w:szCs w:val="20"/>
                <w:lang w:val="kk-KZ"/>
              </w:rPr>
              <w:t xml:space="preserve"> қазақтардың рухани мәдениетінде халық өмірі қалай көрініс табады?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rPr>
          <w:trHeight w:val="392"/>
        </w:trPr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jc w:val="left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b/>
                <w:sz w:val="20"/>
                <w:szCs w:val="20"/>
                <w:lang w:val="kk-KZ"/>
              </w:rPr>
              <w:t xml:space="preserve">XVI - XVII </w:t>
            </w: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ғасырлардағы қазақтардың материалдық мәдениеті.</w:t>
            </w:r>
          </w:p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 xml:space="preserve">Зерттеу сұрағы: </w:t>
            </w:r>
            <w:r w:rsidRPr="001C5490">
              <w:rPr>
                <w:rFonts w:ascii="Times New Roman" w:hAnsi="Times New Roman"/>
                <w:sz w:val="20"/>
                <w:szCs w:val="20"/>
                <w:lang w:val="kk-KZ"/>
              </w:rPr>
              <w:t>Неліктен киіз үй көшпелілердің материалдық мәдениетінің ең жоғарғы үлгісі деп саналады?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jc w:val="left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Қазақтардың дәстүрлі шаруашылығы.</w:t>
            </w:r>
          </w:p>
          <w:p w:rsidR="00256B55" w:rsidRPr="001C5490" w:rsidRDefault="00256B55" w:rsidP="00927D76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Зерттеу сұрағы: Көшпелілердің дәстүрлі шаруашылығының ерекшелігі неде?</w:t>
            </w:r>
            <w:r w:rsidRPr="001C5490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927D76" w:rsidRPr="001C5490" w:rsidRDefault="00927D76" w:rsidP="00927D76">
            <w:pPr>
              <w:pStyle w:val="a3"/>
              <w:spacing w:before="0" w:beforeAutospacing="0" w:after="0" w:afterAutospacing="0"/>
              <w:ind w:left="0"/>
              <w:jc w:val="left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Қазақтардың дәстүрлі шаруашылығы.</w:t>
            </w:r>
          </w:p>
          <w:p w:rsidR="00256B55" w:rsidRPr="001C5490" w:rsidRDefault="00927D76" w:rsidP="00927D76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Зерттеу сұрағы: Көшпелілердің дәстүрлі шаруашылығының ерекшелігі неде?</w:t>
            </w:r>
            <w:r w:rsidRPr="001C5490">
              <w:rPr>
                <w:rFonts w:ascii="Times New Roman" w:eastAsia="MS Minngs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C5490">
              <w:rPr>
                <w:rFonts w:ascii="Times New Roman" w:eastAsia="MS Minngs" w:hAnsi="Times New Roman"/>
                <w:sz w:val="20"/>
                <w:szCs w:val="20"/>
                <w:lang w:val="kk-KZ"/>
              </w:rPr>
              <w:t>БЖБ №3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927D76" w:rsidP="00927D76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Қайталау</w:t>
            </w:r>
          </w:p>
        </w:tc>
        <w:tc>
          <w:tcPr>
            <w:tcW w:w="851" w:type="dxa"/>
          </w:tcPr>
          <w:p w:rsidR="00256B55" w:rsidRPr="001C5490" w:rsidRDefault="00927D76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10173" w:type="dxa"/>
            <w:gridSpan w:val="5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IVтоқсан</w:t>
            </w:r>
            <w:proofErr w:type="spellEnd"/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(8 сағат)</w:t>
            </w:r>
          </w:p>
        </w:tc>
      </w:tr>
      <w:tr w:rsidR="00256B55" w:rsidRPr="001C5490" w:rsidTr="00256B55">
        <w:tc>
          <w:tcPr>
            <w:tcW w:w="534" w:type="dxa"/>
            <w:tcBorders>
              <w:bottom w:val="nil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sz w:val="20"/>
                <w:szCs w:val="20"/>
                <w:lang w:val="kk-KZ"/>
              </w:rPr>
            </w:pPr>
            <w:r w:rsidRPr="001C5490">
              <w:rPr>
                <w:sz w:val="20"/>
                <w:szCs w:val="20"/>
                <w:lang w:val="kk-KZ"/>
              </w:rPr>
              <w:t>6.4Қазақ хандығының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b/>
                <w:sz w:val="20"/>
                <w:szCs w:val="20"/>
                <w:lang w:val="kk-KZ"/>
              </w:rPr>
            </w:pPr>
            <w:r w:rsidRPr="001C5490">
              <w:rPr>
                <w:sz w:val="20"/>
                <w:szCs w:val="20"/>
                <w:lang w:val="kk-KZ"/>
              </w:rPr>
              <w:t>XVI-XVII ғасырлардағы дамуы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 xml:space="preserve">Қасым хан тұсындағы Қазақ хандығының күшеюі. 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bCs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>Зерттеу сұрағы: Не себепті Қадырғали Жалайыр: «Жәнібек ханның ұлдарының арасында аса белгілі болғаны Қасым хан еді...» деп жазды?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  <w:tcBorders>
              <w:top w:val="nil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126" w:type="dxa"/>
            <w:vMerge/>
            <w:tcBorders>
              <w:top w:val="nil"/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Хақназар хан кезіндегі Қазақ хандығының сыртқы саясаты.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bCs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 xml:space="preserve">Зерттеу сұрағы: </w:t>
            </w:r>
            <w:r w:rsidRPr="001C5490">
              <w:rPr>
                <w:sz w:val="20"/>
                <w:szCs w:val="20"/>
                <w:lang w:val="kk-KZ"/>
              </w:rPr>
              <w:t>Неліктен Хақназар хан билеген кезеңді Қазақ хандығының «қайта жаңғыруы» деп атайды?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2126" w:type="dxa"/>
            <w:vMerge/>
            <w:tcBorders>
              <w:top w:val="nil"/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Тәуекел хан тұсындағы Қазақ хандығының оңтүстік шекараларының нығаюы.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>Зерттеу сұрағы: Тәуекел хан қазақ жерлерін біріктіру мақсатында қандай саясат ұстанды?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126" w:type="dxa"/>
            <w:vMerge w:val="restart"/>
            <w:tcBorders>
              <w:top w:val="nil"/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Есім хан билігі кезіндегі Қазақ хандығы бірлігінің нығаюы.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bCs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>Зерттеу сұрағы: Есім хан Қазақ хандығының біртұтастығын қалай сақтап қалды?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Жәңгір хан тұсындағы қазақ-жоңғар қарсылығы.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bCs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 xml:space="preserve">Зерттеу сұрағы: </w:t>
            </w:r>
            <w:r w:rsidRPr="001C5490">
              <w:rPr>
                <w:bCs/>
                <w:sz w:val="20"/>
                <w:szCs w:val="20"/>
                <w:lang w:val="kk-KZ"/>
              </w:rPr>
              <w:t>Орбұлақ шайқасының әлемдік әскери өнер тарихындағы алатын орны қандай?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Тәуке хан тұсындағы қазақтардың қоғамдық-құқықтық жүйесі.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>Зерттеу сұрағы: Неліктен А. Левшин Тәуке ханды «Дала Ликургі» деп атады?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b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b/>
                <w:sz w:val="20"/>
                <w:szCs w:val="20"/>
                <w:lang w:val="kk-KZ"/>
              </w:rPr>
              <w:t>Қазақ хандығының әлеуметтік құрылымы.</w:t>
            </w:r>
          </w:p>
          <w:p w:rsidR="00256B55" w:rsidRPr="001C5490" w:rsidRDefault="00256B55" w:rsidP="00256B55">
            <w:pPr>
              <w:pStyle w:val="a3"/>
              <w:spacing w:before="0" w:beforeAutospacing="0" w:after="0" w:afterAutospacing="0"/>
              <w:ind w:left="0"/>
              <w:rPr>
                <w:rFonts w:eastAsia="MS Minngs"/>
                <w:sz w:val="20"/>
                <w:szCs w:val="20"/>
                <w:lang w:val="kk-KZ"/>
              </w:rPr>
            </w:pPr>
            <w:r w:rsidRPr="001C5490">
              <w:rPr>
                <w:rFonts w:eastAsia="MS Minngs"/>
                <w:sz w:val="20"/>
                <w:szCs w:val="20"/>
                <w:lang w:val="kk-KZ"/>
              </w:rPr>
              <w:t>Зерттеу сұрағы: Әлеуметтік топтар қазақ қоғамында қандай рөл атқарды?   БЖБ№3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5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6B55" w:rsidRPr="001C5490" w:rsidRDefault="00256B55" w:rsidP="00256B55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56B55" w:rsidRPr="001C5490" w:rsidRDefault="00256B55" w:rsidP="00256B55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Қайталау</w:t>
            </w:r>
          </w:p>
        </w:tc>
        <w:tc>
          <w:tcPr>
            <w:tcW w:w="851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56B55" w:rsidRPr="001C5490" w:rsidTr="00256B55">
        <w:tc>
          <w:tcPr>
            <w:tcW w:w="10173" w:type="dxa"/>
            <w:gridSpan w:val="5"/>
          </w:tcPr>
          <w:p w:rsidR="00256B55" w:rsidRPr="001C5490" w:rsidRDefault="00256B55" w:rsidP="002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4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 34 сағат</w:t>
            </w:r>
          </w:p>
        </w:tc>
      </w:tr>
    </w:tbl>
    <w:p w:rsidR="00256B55" w:rsidRPr="00935A92" w:rsidRDefault="00256B55" w:rsidP="00256B5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B55" w:rsidRPr="00935A92" w:rsidRDefault="00256B55" w:rsidP="00256B5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B55" w:rsidRDefault="00256B55" w:rsidP="00256B5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2326" w:rsidRPr="00FB4A9D" w:rsidRDefault="00262326" w:rsidP="001302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62326" w:rsidRPr="00FB4A9D" w:rsidSect="00C06AA6">
      <w:footerReference w:type="default" r:id="rId9"/>
      <w:pgSz w:w="11906" w:h="16838"/>
      <w:pgMar w:top="993" w:right="85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7A" w:rsidRDefault="0014367A" w:rsidP="001C2723">
      <w:pPr>
        <w:spacing w:after="0" w:line="240" w:lineRule="auto"/>
      </w:pPr>
      <w:r>
        <w:separator/>
      </w:r>
    </w:p>
  </w:endnote>
  <w:endnote w:type="continuationSeparator" w:id="0">
    <w:p w:rsidR="0014367A" w:rsidRDefault="0014367A" w:rsidP="001C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A19" w:rsidRDefault="00751A19">
    <w:pPr>
      <w:pStyle w:val="aa"/>
    </w:pPr>
  </w:p>
  <w:p w:rsidR="00751A19" w:rsidRDefault="00751A19">
    <w:pPr>
      <w:pStyle w:val="aa"/>
    </w:pPr>
  </w:p>
  <w:p w:rsidR="00751A19" w:rsidRDefault="00751A19">
    <w:pPr>
      <w:pStyle w:val="aa"/>
    </w:pPr>
  </w:p>
  <w:p w:rsidR="00751A19" w:rsidRDefault="00751A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7A" w:rsidRDefault="0014367A" w:rsidP="001C2723">
      <w:pPr>
        <w:spacing w:after="0" w:line="240" w:lineRule="auto"/>
      </w:pPr>
      <w:r>
        <w:separator/>
      </w:r>
    </w:p>
  </w:footnote>
  <w:footnote w:type="continuationSeparator" w:id="0">
    <w:p w:rsidR="0014367A" w:rsidRDefault="0014367A" w:rsidP="001C2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81FBE"/>
    <w:multiLevelType w:val="hybridMultilevel"/>
    <w:tmpl w:val="EEBC302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40"/>
    <w:rsid w:val="00032626"/>
    <w:rsid w:val="0003677C"/>
    <w:rsid w:val="000B2557"/>
    <w:rsid w:val="000B374C"/>
    <w:rsid w:val="000E4833"/>
    <w:rsid w:val="00100E86"/>
    <w:rsid w:val="00130230"/>
    <w:rsid w:val="001310B1"/>
    <w:rsid w:val="0014367A"/>
    <w:rsid w:val="00177701"/>
    <w:rsid w:val="00181268"/>
    <w:rsid w:val="001B38BA"/>
    <w:rsid w:val="001C2723"/>
    <w:rsid w:val="001C5490"/>
    <w:rsid w:val="001C65B0"/>
    <w:rsid w:val="001D2C45"/>
    <w:rsid w:val="00212603"/>
    <w:rsid w:val="002352DC"/>
    <w:rsid w:val="0025303E"/>
    <w:rsid w:val="00256B55"/>
    <w:rsid w:val="00262326"/>
    <w:rsid w:val="002B2586"/>
    <w:rsid w:val="002D0189"/>
    <w:rsid w:val="002E0DD2"/>
    <w:rsid w:val="003177F2"/>
    <w:rsid w:val="0036749D"/>
    <w:rsid w:val="003A7E40"/>
    <w:rsid w:val="003C3135"/>
    <w:rsid w:val="003E2013"/>
    <w:rsid w:val="003F2656"/>
    <w:rsid w:val="00422FC3"/>
    <w:rsid w:val="005366DB"/>
    <w:rsid w:val="00546B2A"/>
    <w:rsid w:val="00570290"/>
    <w:rsid w:val="005874E9"/>
    <w:rsid w:val="00591F3B"/>
    <w:rsid w:val="005C17CD"/>
    <w:rsid w:val="005E15A8"/>
    <w:rsid w:val="005F2C95"/>
    <w:rsid w:val="006438DB"/>
    <w:rsid w:val="00691035"/>
    <w:rsid w:val="00695CA3"/>
    <w:rsid w:val="006D2A86"/>
    <w:rsid w:val="006F3BE1"/>
    <w:rsid w:val="00751A19"/>
    <w:rsid w:val="0075637F"/>
    <w:rsid w:val="00790494"/>
    <w:rsid w:val="007B5579"/>
    <w:rsid w:val="00820375"/>
    <w:rsid w:val="00843177"/>
    <w:rsid w:val="00852939"/>
    <w:rsid w:val="00871019"/>
    <w:rsid w:val="0087520C"/>
    <w:rsid w:val="00894EAE"/>
    <w:rsid w:val="00895460"/>
    <w:rsid w:val="008F5F21"/>
    <w:rsid w:val="00927D76"/>
    <w:rsid w:val="00935A92"/>
    <w:rsid w:val="00977422"/>
    <w:rsid w:val="009A35C3"/>
    <w:rsid w:val="009A74C1"/>
    <w:rsid w:val="009B1C90"/>
    <w:rsid w:val="009C6F25"/>
    <w:rsid w:val="009F4AB7"/>
    <w:rsid w:val="00A152C8"/>
    <w:rsid w:val="00A30029"/>
    <w:rsid w:val="00A44183"/>
    <w:rsid w:val="00A548CE"/>
    <w:rsid w:val="00A77E9B"/>
    <w:rsid w:val="00AD663B"/>
    <w:rsid w:val="00B01ACE"/>
    <w:rsid w:val="00B13890"/>
    <w:rsid w:val="00B46CE2"/>
    <w:rsid w:val="00B52DA0"/>
    <w:rsid w:val="00B6577D"/>
    <w:rsid w:val="00BE0D26"/>
    <w:rsid w:val="00BF068B"/>
    <w:rsid w:val="00C06AA6"/>
    <w:rsid w:val="00C27899"/>
    <w:rsid w:val="00C36095"/>
    <w:rsid w:val="00C52C84"/>
    <w:rsid w:val="00C77738"/>
    <w:rsid w:val="00CB7EFF"/>
    <w:rsid w:val="00CC24FE"/>
    <w:rsid w:val="00CD257E"/>
    <w:rsid w:val="00CD674B"/>
    <w:rsid w:val="00CE0745"/>
    <w:rsid w:val="00D104C5"/>
    <w:rsid w:val="00D1646E"/>
    <w:rsid w:val="00D24FBC"/>
    <w:rsid w:val="00D4009C"/>
    <w:rsid w:val="00D4010E"/>
    <w:rsid w:val="00D61FDC"/>
    <w:rsid w:val="00D70C6A"/>
    <w:rsid w:val="00D946FD"/>
    <w:rsid w:val="00DE125D"/>
    <w:rsid w:val="00E0481F"/>
    <w:rsid w:val="00E11125"/>
    <w:rsid w:val="00E127CD"/>
    <w:rsid w:val="00EB1DED"/>
    <w:rsid w:val="00EB5698"/>
    <w:rsid w:val="00EB66B8"/>
    <w:rsid w:val="00EF0616"/>
    <w:rsid w:val="00F038EC"/>
    <w:rsid w:val="00F104DC"/>
    <w:rsid w:val="00F17C32"/>
    <w:rsid w:val="00F32FAB"/>
    <w:rsid w:val="00F82E21"/>
    <w:rsid w:val="00F94089"/>
    <w:rsid w:val="00FB1078"/>
    <w:rsid w:val="00FB4A9D"/>
    <w:rsid w:val="00FC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6F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34"/>
    <w:unhideWhenUsed/>
    <w:qFormat/>
    <w:rsid w:val="003A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E40"/>
    <w:rPr>
      <w:b/>
      <w:bCs/>
    </w:rPr>
  </w:style>
  <w:style w:type="character" w:styleId="a5">
    <w:name w:val="Emphasis"/>
    <w:basedOn w:val="a0"/>
    <w:uiPriority w:val="20"/>
    <w:qFormat/>
    <w:rsid w:val="003A7E40"/>
    <w:rPr>
      <w:i/>
      <w:iCs/>
    </w:rPr>
  </w:style>
  <w:style w:type="paragraph" w:styleId="a6">
    <w:name w:val="List Paragraph"/>
    <w:basedOn w:val="a"/>
    <w:link w:val="a7"/>
    <w:uiPriority w:val="34"/>
    <w:qFormat/>
    <w:rsid w:val="001B38B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C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2723"/>
  </w:style>
  <w:style w:type="paragraph" w:styleId="aa">
    <w:name w:val="footer"/>
    <w:basedOn w:val="a"/>
    <w:link w:val="ab"/>
    <w:uiPriority w:val="99"/>
    <w:semiHidden/>
    <w:unhideWhenUsed/>
    <w:rsid w:val="001C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2723"/>
  </w:style>
  <w:style w:type="table" w:styleId="ac">
    <w:name w:val="Table Grid"/>
    <w:basedOn w:val="a1"/>
    <w:uiPriority w:val="59"/>
    <w:rsid w:val="00130230"/>
    <w:pPr>
      <w:spacing w:after="0" w:line="240" w:lineRule="auto"/>
      <w:ind w:left="-28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C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No Spacing"/>
    <w:link w:val="ae"/>
    <w:uiPriority w:val="99"/>
    <w:qFormat/>
    <w:rsid w:val="00D24FB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e">
    <w:name w:val="Без интервала Знак"/>
    <w:basedOn w:val="a0"/>
    <w:link w:val="ad"/>
    <w:uiPriority w:val="99"/>
    <w:locked/>
    <w:rsid w:val="00D24FBC"/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Абзац списка Знак"/>
    <w:link w:val="a6"/>
    <w:uiPriority w:val="34"/>
    <w:locked/>
    <w:rsid w:val="00977422"/>
  </w:style>
  <w:style w:type="paragraph" w:styleId="af">
    <w:name w:val="Balloon Text"/>
    <w:basedOn w:val="a"/>
    <w:link w:val="af0"/>
    <w:uiPriority w:val="99"/>
    <w:semiHidden/>
    <w:unhideWhenUsed/>
    <w:rsid w:val="0075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1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6F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34"/>
    <w:unhideWhenUsed/>
    <w:qFormat/>
    <w:rsid w:val="003A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E40"/>
    <w:rPr>
      <w:b/>
      <w:bCs/>
    </w:rPr>
  </w:style>
  <w:style w:type="character" w:styleId="a5">
    <w:name w:val="Emphasis"/>
    <w:basedOn w:val="a0"/>
    <w:uiPriority w:val="20"/>
    <w:qFormat/>
    <w:rsid w:val="003A7E40"/>
    <w:rPr>
      <w:i/>
      <w:iCs/>
    </w:rPr>
  </w:style>
  <w:style w:type="paragraph" w:styleId="a6">
    <w:name w:val="List Paragraph"/>
    <w:basedOn w:val="a"/>
    <w:link w:val="a7"/>
    <w:uiPriority w:val="34"/>
    <w:qFormat/>
    <w:rsid w:val="001B38B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C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2723"/>
  </w:style>
  <w:style w:type="paragraph" w:styleId="aa">
    <w:name w:val="footer"/>
    <w:basedOn w:val="a"/>
    <w:link w:val="ab"/>
    <w:uiPriority w:val="99"/>
    <w:semiHidden/>
    <w:unhideWhenUsed/>
    <w:rsid w:val="001C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2723"/>
  </w:style>
  <w:style w:type="table" w:styleId="ac">
    <w:name w:val="Table Grid"/>
    <w:basedOn w:val="a1"/>
    <w:uiPriority w:val="59"/>
    <w:rsid w:val="00130230"/>
    <w:pPr>
      <w:spacing w:after="0" w:line="240" w:lineRule="auto"/>
      <w:ind w:left="-28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C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No Spacing"/>
    <w:link w:val="ae"/>
    <w:uiPriority w:val="99"/>
    <w:qFormat/>
    <w:rsid w:val="00D24FB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e">
    <w:name w:val="Без интервала Знак"/>
    <w:basedOn w:val="a0"/>
    <w:link w:val="ad"/>
    <w:uiPriority w:val="99"/>
    <w:locked/>
    <w:rsid w:val="00D24FBC"/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Абзац списка Знак"/>
    <w:link w:val="a6"/>
    <w:uiPriority w:val="34"/>
    <w:locked/>
    <w:rsid w:val="00977422"/>
  </w:style>
  <w:style w:type="paragraph" w:styleId="af">
    <w:name w:val="Balloon Text"/>
    <w:basedOn w:val="a"/>
    <w:link w:val="af0"/>
    <w:uiPriority w:val="99"/>
    <w:semiHidden/>
    <w:unhideWhenUsed/>
    <w:rsid w:val="0075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1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32C3-D935-40D7-9EF2-A42F4C70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2026-02-17T07:00:00Z</cp:lastPrinted>
  <dcterms:created xsi:type="dcterms:W3CDTF">2025-11-25T04:37:00Z</dcterms:created>
  <dcterms:modified xsi:type="dcterms:W3CDTF">2026-02-17T07:01:00Z</dcterms:modified>
</cp:coreProperties>
</file>