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57" w:rsidRPr="00804C57" w:rsidRDefault="00804C57" w:rsidP="00804C57">
      <w:pPr>
        <w:spacing w:after="0" w:line="240" w:lineRule="auto"/>
        <w:ind w:firstLine="709"/>
        <w:jc w:val="center"/>
        <w:rPr>
          <w:rFonts w:ascii="Times New Roman" w:hAnsi="Times New Roman" w:cs="Times New Roman"/>
          <w:b/>
          <w:i/>
          <w:sz w:val="28"/>
          <w:szCs w:val="24"/>
          <w:lang w:val="kk-KZ"/>
        </w:rPr>
      </w:pPr>
      <w:r>
        <w:rPr>
          <w:rFonts w:ascii="Times New Roman" w:hAnsi="Times New Roman" w:cs="Times New Roman"/>
          <w:b/>
          <w:i/>
          <w:sz w:val="28"/>
          <w:szCs w:val="24"/>
          <w:lang w:val="kk-KZ"/>
        </w:rPr>
        <w:t>ХИМИЯНЫ</w:t>
      </w:r>
      <w:r w:rsidRPr="00804C57">
        <w:rPr>
          <w:rFonts w:ascii="Times New Roman" w:hAnsi="Times New Roman" w:cs="Times New Roman"/>
          <w:b/>
          <w:i/>
          <w:sz w:val="28"/>
          <w:szCs w:val="24"/>
        </w:rPr>
        <w:t xml:space="preserve"> </w:t>
      </w:r>
      <w:r>
        <w:rPr>
          <w:rFonts w:ascii="Times New Roman" w:hAnsi="Times New Roman" w:cs="Times New Roman"/>
          <w:b/>
          <w:i/>
          <w:sz w:val="28"/>
          <w:szCs w:val="24"/>
          <w:lang w:val="kk-KZ"/>
        </w:rPr>
        <w:t>ОҚЫТУДА ЗЕРТХАНАЛЫҚ</w:t>
      </w:r>
      <w:r w:rsidRPr="00804C57">
        <w:rPr>
          <w:rFonts w:ascii="Times New Roman" w:hAnsi="Times New Roman" w:cs="Times New Roman"/>
          <w:b/>
          <w:i/>
          <w:sz w:val="28"/>
          <w:szCs w:val="24"/>
        </w:rPr>
        <w:t xml:space="preserve"> </w:t>
      </w:r>
      <w:r>
        <w:rPr>
          <w:rFonts w:ascii="Times New Roman" w:hAnsi="Times New Roman" w:cs="Times New Roman"/>
          <w:b/>
          <w:i/>
          <w:sz w:val="28"/>
          <w:szCs w:val="24"/>
          <w:lang w:val="kk-KZ"/>
        </w:rPr>
        <w:t>ЭКСПЕРИМЕНТТІҢ ЦИФРЛЫҚ</w:t>
      </w:r>
      <w:r w:rsidRPr="00804C57">
        <w:rPr>
          <w:rFonts w:ascii="Times New Roman" w:hAnsi="Times New Roman" w:cs="Times New Roman"/>
          <w:b/>
          <w:i/>
          <w:sz w:val="28"/>
          <w:szCs w:val="24"/>
        </w:rPr>
        <w:t xml:space="preserve"> </w:t>
      </w:r>
      <w:r>
        <w:rPr>
          <w:rFonts w:ascii="Times New Roman" w:hAnsi="Times New Roman" w:cs="Times New Roman"/>
          <w:b/>
          <w:i/>
          <w:sz w:val="28"/>
          <w:szCs w:val="24"/>
          <w:lang w:val="kk-KZ"/>
        </w:rPr>
        <w:t>ФОРМАТТАҒЫ ИННОВАЦИЯЛЫҚ ҮЛГІЛЕРІ</w:t>
      </w:r>
      <w:r w:rsidRPr="00804C57">
        <w:rPr>
          <w:rFonts w:ascii="Times New Roman" w:hAnsi="Times New Roman" w:cs="Times New Roman"/>
          <w:b/>
          <w:i/>
          <w:sz w:val="28"/>
          <w:szCs w:val="24"/>
        </w:rPr>
        <w:t xml:space="preserve">: </w:t>
      </w:r>
      <w:r>
        <w:rPr>
          <w:rFonts w:ascii="Times New Roman" w:hAnsi="Times New Roman" w:cs="Times New Roman"/>
          <w:b/>
          <w:i/>
          <w:sz w:val="28"/>
          <w:szCs w:val="24"/>
          <w:lang w:val="kk-KZ"/>
        </w:rPr>
        <w:t>КОЛЛЕДЖ ЖАҒДАЙЫНДА</w:t>
      </w:r>
      <w:r w:rsidRPr="00804C57">
        <w:rPr>
          <w:rFonts w:ascii="Times New Roman" w:hAnsi="Times New Roman" w:cs="Times New Roman"/>
          <w:b/>
          <w:i/>
          <w:sz w:val="28"/>
          <w:szCs w:val="24"/>
        </w:rPr>
        <w:t xml:space="preserve"> </w:t>
      </w:r>
      <w:r>
        <w:rPr>
          <w:rFonts w:ascii="Times New Roman" w:hAnsi="Times New Roman" w:cs="Times New Roman"/>
          <w:b/>
          <w:i/>
          <w:sz w:val="28"/>
          <w:szCs w:val="24"/>
          <w:lang w:val="kk-KZ"/>
        </w:rPr>
        <w:t>ТӘЖІРИБЕЛІК ҚОЛДАНУ</w:t>
      </w:r>
    </w:p>
    <w:p w:rsidR="00804C57" w:rsidRPr="00D17670" w:rsidRDefault="00804C57" w:rsidP="00804C57">
      <w:pPr>
        <w:spacing w:after="0" w:line="240" w:lineRule="auto"/>
        <w:ind w:firstLine="709"/>
        <w:jc w:val="center"/>
        <w:rPr>
          <w:rFonts w:ascii="Times New Roman" w:hAnsi="Times New Roman" w:cs="Times New Roman"/>
          <w:b/>
          <w:sz w:val="24"/>
          <w:szCs w:val="24"/>
          <w:lang w:val="kk-KZ"/>
        </w:rPr>
      </w:pPr>
      <w:r w:rsidRPr="00D17670">
        <w:rPr>
          <w:rFonts w:ascii="Times New Roman" w:hAnsi="Times New Roman" w:cs="Times New Roman"/>
          <w:b/>
          <w:sz w:val="24"/>
          <w:szCs w:val="24"/>
          <w:lang w:val="kk-KZ"/>
        </w:rPr>
        <w:t xml:space="preserve">Жамбыл облысы Тараз қаласы </w:t>
      </w:r>
    </w:p>
    <w:p w:rsidR="00804C57" w:rsidRPr="00D17670" w:rsidRDefault="00804C57" w:rsidP="00804C57">
      <w:pPr>
        <w:spacing w:after="0" w:line="240" w:lineRule="auto"/>
        <w:ind w:firstLine="709"/>
        <w:jc w:val="center"/>
        <w:rPr>
          <w:rFonts w:ascii="Times New Roman" w:hAnsi="Times New Roman" w:cs="Times New Roman"/>
          <w:b/>
          <w:sz w:val="24"/>
          <w:szCs w:val="24"/>
          <w:lang w:val="kk-KZ"/>
        </w:rPr>
      </w:pPr>
      <w:r w:rsidRPr="00D17670">
        <w:rPr>
          <w:rFonts w:ascii="Times New Roman" w:hAnsi="Times New Roman" w:cs="Times New Roman"/>
          <w:b/>
          <w:sz w:val="24"/>
          <w:szCs w:val="24"/>
          <w:lang w:val="kk-KZ"/>
        </w:rPr>
        <w:t>Тараз инновациялық көпсалалы колледж</w:t>
      </w:r>
      <w:r>
        <w:rPr>
          <w:rFonts w:ascii="Times New Roman" w:hAnsi="Times New Roman" w:cs="Times New Roman"/>
          <w:b/>
          <w:sz w:val="24"/>
          <w:szCs w:val="24"/>
          <w:lang w:val="kk-KZ"/>
        </w:rPr>
        <w:t>і</w:t>
      </w:r>
    </w:p>
    <w:p w:rsidR="00804C57" w:rsidRDefault="00804C57" w:rsidP="00804C57">
      <w:pPr>
        <w:spacing w:line="240" w:lineRule="auto"/>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Химия пәні оқытушысы</w:t>
      </w:r>
    </w:p>
    <w:p w:rsidR="00804C57" w:rsidRPr="00D17670" w:rsidRDefault="00804C57" w:rsidP="00804C57">
      <w:pPr>
        <w:spacing w:line="240" w:lineRule="auto"/>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Есенгелді Аружан Серікқызы</w:t>
      </w:r>
    </w:p>
    <w:p w:rsidR="00804C57" w:rsidRPr="006D4A35" w:rsidRDefault="00804C57" w:rsidP="00804C57">
      <w:pPr>
        <w:spacing w:after="0"/>
        <w:jc w:val="both"/>
        <w:rPr>
          <w:rFonts w:ascii="Times New Roman" w:hAnsi="Times New Roman" w:cs="Times New Roman"/>
          <w:i/>
          <w:sz w:val="20"/>
          <w:szCs w:val="24"/>
          <w:lang w:val="kk-KZ"/>
        </w:rPr>
      </w:pPr>
      <w:r>
        <w:rPr>
          <w:rFonts w:ascii="Times New Roman" w:hAnsi="Times New Roman" w:cs="Times New Roman"/>
          <w:b/>
          <w:i/>
          <w:sz w:val="28"/>
          <w:szCs w:val="24"/>
          <w:lang w:val="kk-KZ"/>
        </w:rPr>
        <w:t xml:space="preserve">          </w:t>
      </w:r>
      <w:r w:rsidRPr="005B1C6B">
        <w:rPr>
          <w:rFonts w:ascii="Times New Roman" w:hAnsi="Times New Roman" w:cs="Times New Roman"/>
          <w:b/>
          <w:i/>
          <w:sz w:val="20"/>
          <w:szCs w:val="24"/>
          <w:lang w:val="kk-KZ"/>
        </w:rPr>
        <w:t>Аңдатпа</w:t>
      </w:r>
      <w:r>
        <w:rPr>
          <w:rFonts w:ascii="Times New Roman" w:hAnsi="Times New Roman" w:cs="Times New Roman"/>
          <w:b/>
          <w:i/>
          <w:sz w:val="20"/>
          <w:szCs w:val="24"/>
          <w:lang w:val="kk-KZ"/>
        </w:rPr>
        <w:t>.</w:t>
      </w:r>
      <w:r w:rsidRPr="006D4A35">
        <w:rPr>
          <w:rFonts w:ascii="Times New Roman" w:hAnsi="Times New Roman" w:cs="Times New Roman"/>
          <w:i/>
          <w:sz w:val="20"/>
          <w:szCs w:val="24"/>
          <w:lang w:val="kk-KZ"/>
        </w:rPr>
        <w:t xml:space="preserve"> </w:t>
      </w:r>
      <w:r w:rsidRPr="00804C57">
        <w:rPr>
          <w:rFonts w:ascii="Times New Roman" w:hAnsi="Times New Roman" w:cs="Times New Roman"/>
          <w:i/>
          <w:sz w:val="20"/>
          <w:szCs w:val="24"/>
          <w:lang w:val="kk-KZ"/>
        </w:rPr>
        <w:t>Бұл мақалада химия пәнін оқытуда зертханалық эксперименттердің цифрлық форматтағы инновациялық үлгілерін қолдану тәжірибесі қарастырылады. Виртуалды зертханалар мен цифрлық симуляциялардың көмегімен студенттердің тәжірибелік ойлау қабілетін дамыту, пәнге деген қызығушылығын арттыру және қауіпсіздік мәдениетін қалыптастырудың тиімді жолдары сипатталған. Цифрлық технологиялар арқылы оқу процесін түрлендіру – заманауи білім берудің маңызды бағыттарының бірі ретінде талданады</w:t>
      </w:r>
      <w:r w:rsidRPr="005B1C6B">
        <w:rPr>
          <w:rFonts w:ascii="Times New Roman" w:hAnsi="Times New Roman" w:cs="Times New Roman"/>
          <w:i/>
          <w:sz w:val="20"/>
          <w:szCs w:val="24"/>
          <w:lang w:val="kk-KZ"/>
        </w:rPr>
        <w:t>.</w:t>
      </w:r>
    </w:p>
    <w:p w:rsidR="00804C57" w:rsidRDefault="00804C57" w:rsidP="00804C57">
      <w:pPr>
        <w:spacing w:after="0"/>
        <w:ind w:firstLine="709"/>
        <w:jc w:val="both"/>
        <w:rPr>
          <w:rFonts w:ascii="Times New Roman" w:hAnsi="Times New Roman" w:cs="Times New Roman"/>
          <w:i/>
          <w:sz w:val="20"/>
          <w:szCs w:val="24"/>
          <w:lang w:val="kk-KZ"/>
        </w:rPr>
      </w:pPr>
      <w:r w:rsidRPr="006D4A35">
        <w:rPr>
          <w:rFonts w:ascii="Times New Roman" w:hAnsi="Times New Roman" w:cs="Times New Roman"/>
          <w:b/>
          <w:i/>
          <w:sz w:val="20"/>
          <w:szCs w:val="24"/>
          <w:lang w:val="kk-KZ"/>
        </w:rPr>
        <w:t>Тірек сөздер:</w:t>
      </w:r>
      <w:r w:rsidRPr="006D4A35">
        <w:rPr>
          <w:rFonts w:ascii="Times New Roman" w:hAnsi="Times New Roman" w:cs="Times New Roman"/>
          <w:i/>
          <w:sz w:val="20"/>
          <w:szCs w:val="24"/>
          <w:lang w:val="kk-KZ"/>
        </w:rPr>
        <w:t xml:space="preserve"> </w:t>
      </w:r>
      <w:r w:rsidRPr="00804C57">
        <w:rPr>
          <w:rFonts w:ascii="Times New Roman" w:hAnsi="Times New Roman" w:cs="Times New Roman"/>
          <w:i/>
          <w:sz w:val="20"/>
          <w:szCs w:val="24"/>
          <w:lang w:val="kk-KZ"/>
        </w:rPr>
        <w:t>химияны оқыту, цифрлық зертхана, виртуалды эксперимент, инновациялық әдіс, колледж, STEM</w:t>
      </w:r>
      <w:r>
        <w:rPr>
          <w:rFonts w:ascii="Times New Roman" w:hAnsi="Times New Roman" w:cs="Times New Roman"/>
          <w:i/>
          <w:sz w:val="20"/>
          <w:szCs w:val="24"/>
          <w:lang w:val="kk-KZ"/>
        </w:rPr>
        <w:t>.</w:t>
      </w:r>
    </w:p>
    <w:p w:rsidR="00804C57" w:rsidRPr="00804C57" w:rsidRDefault="00804C57" w:rsidP="00804C57">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Қазіргі заманда білім беру жүйесінде цифрлық трансформация үдерісі қарқынды дамып келеді. Бұл өзгерістер жаратылыстану бағытындағы пәндерге, соның ішінде химияға да ерекше әсерін тигізуде. Дәстүрлі зертханалық сабақтармен қатар виртуалды тәжірибелер мен сандық модельдеулер қолдану қажеттілігі арта түсті. Мұндай тәсілдер студенттердің тәжірибелік дағдыларын дамытып қана қоймай, олардың зерттеушілік қабілеттерін жетілдіруге мүмкіндік береді.</w:t>
      </w:r>
    </w:p>
    <w:p w:rsidR="00804C57" w:rsidRDefault="00804C57" w:rsidP="00804C57">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Цифрлық зертханалар – нақты химиялық тәжірибелердің қауіпсіз және қолжетімді баламасы. Оқытушылар студенттерге күрделі немесе қауіпті реакцияларды виртуалды ортада көрсету арқылы уақыт пен ресурсты үнемдей алады. Мысалы, PhET Interactive Simulations және Labster сияқты платформалар студенттерге атом құрылысы, химиялық байланыс, реакция жылдамдығы секілді күрделі тақырыптарды тәжірибе жүзінде зерттеуге мүмкіндік береді.</w:t>
      </w:r>
    </w:p>
    <w:p w:rsidR="0078562B" w:rsidRPr="0078562B" w:rsidRDefault="0078562B" w:rsidP="0078562B">
      <w:pPr>
        <w:spacing w:after="0"/>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Цифрлық зертханалар – бұл нақты химиялық тәжірибелердің қауіпсіз және қолжетімді баламасы. Олар студентке қауіпті немесе күрделі реакцияларды виртуалды орт</w:t>
      </w:r>
      <w:r>
        <w:rPr>
          <w:rFonts w:ascii="Times New Roman" w:hAnsi="Times New Roman" w:cs="Times New Roman"/>
          <w:sz w:val="24"/>
          <w:szCs w:val="24"/>
          <w:lang w:val="kk-KZ"/>
        </w:rPr>
        <w:t xml:space="preserve">ада орындауға мүмкіндік береді. </w:t>
      </w:r>
      <w:r w:rsidRPr="0078562B">
        <w:rPr>
          <w:rFonts w:ascii="Times New Roman" w:hAnsi="Times New Roman" w:cs="Times New Roman"/>
          <w:sz w:val="24"/>
          <w:szCs w:val="24"/>
          <w:lang w:val="kk-KZ"/>
        </w:rPr>
        <w:t xml:space="preserve">Мысалы, PhET Interactive Simulations, Labster, ChemCollective сияқты платформалар студенттерге атом құрылысы, химиялық байланыс, реакция жылдамдығы, энергия түрленуі сияқты тақырыптарды интерактивті </w:t>
      </w:r>
      <w:r>
        <w:rPr>
          <w:rFonts w:ascii="Times New Roman" w:hAnsi="Times New Roman" w:cs="Times New Roman"/>
          <w:sz w:val="24"/>
          <w:szCs w:val="24"/>
          <w:lang w:val="kk-KZ"/>
        </w:rPr>
        <w:t>түрде зерттеуге жағдай жасайды.</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Цифрлық зертханалардың б</w:t>
      </w:r>
      <w:r>
        <w:rPr>
          <w:rFonts w:ascii="Times New Roman" w:hAnsi="Times New Roman" w:cs="Times New Roman"/>
          <w:sz w:val="24"/>
          <w:szCs w:val="24"/>
          <w:lang w:val="kk-KZ"/>
        </w:rPr>
        <w:t>асты артықшылықтары:</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Қауіпсіздік: Реактивтердің және құралдардың жетіспеушілігі оқу процесіне кедергі келтірмейді;</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 xml:space="preserve">Қолжетімділік: Кез келген құрылғыда, кез келген уақытта </w:t>
      </w:r>
      <w:r>
        <w:rPr>
          <w:rFonts w:ascii="Times New Roman" w:hAnsi="Times New Roman" w:cs="Times New Roman"/>
          <w:sz w:val="24"/>
          <w:szCs w:val="24"/>
          <w:lang w:val="kk-KZ"/>
        </w:rPr>
        <w:t>тәжірибе жасауға мүмкіндік бар;</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Экономикалық тиімд</w:t>
      </w:r>
      <w:r>
        <w:rPr>
          <w:rFonts w:ascii="Times New Roman" w:hAnsi="Times New Roman" w:cs="Times New Roman"/>
          <w:sz w:val="24"/>
          <w:szCs w:val="24"/>
          <w:lang w:val="kk-KZ"/>
        </w:rPr>
        <w:t>ілік: Материалдық шығын азаяды;</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Интерактивтілік: Студент өз іс-әрекетінің нәтиже</w:t>
      </w:r>
      <w:r>
        <w:rPr>
          <w:rFonts w:ascii="Times New Roman" w:hAnsi="Times New Roman" w:cs="Times New Roman"/>
          <w:sz w:val="24"/>
          <w:szCs w:val="24"/>
          <w:lang w:val="kk-KZ"/>
        </w:rPr>
        <w:t>сін бірден көріп, талдай алады.</w:t>
      </w:r>
    </w:p>
    <w:p w:rsidR="0078562B" w:rsidRPr="00804C57" w:rsidRDefault="0078562B" w:rsidP="0078562B">
      <w:pPr>
        <w:spacing w:after="0"/>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Осылайша, цифрлық зертханалар студенттердің химиялық процестерді терең түсінуіне және тәжірибелік тұрғыдан игеруіне жағдай жасайды.</w:t>
      </w:r>
    </w:p>
    <w:p w:rsidR="00804C57" w:rsidRPr="00804C57" w:rsidRDefault="00804C57" w:rsidP="00804C57">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Цифрлық зертхананың басты артықшылығы – қауіпсіздік пен қолжетімділік. Реактивтердің жетіспеушілігі немесе қауіпсіздік талаптары оқу процесін шектемейді, ал виртуалды ортада студент өз бетінше тәжірибе жасай алады.</w:t>
      </w:r>
    </w:p>
    <w:p w:rsidR="00804C57" w:rsidRPr="00804C57" w:rsidRDefault="00804C57" w:rsidP="00804C57">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 xml:space="preserve">Колледж деңгейінде цифрлық эксперименттерді қолдану үшін оқытушының цифрлық сауаттылығы жоғары болуы маңызды. Мысалы, интерактивті сабақтар жасау </w:t>
      </w:r>
      <w:r w:rsidRPr="00804C57">
        <w:rPr>
          <w:rFonts w:ascii="Times New Roman" w:hAnsi="Times New Roman" w:cs="Times New Roman"/>
          <w:sz w:val="24"/>
          <w:szCs w:val="24"/>
          <w:lang w:val="kk-KZ"/>
        </w:rPr>
        <w:lastRenderedPageBreak/>
        <w:t>үшін Canva, Nearpod, Padlet сияқты құралдарды қолдануға болады. Бұл ресурстар студенттермен онлайн өзара әрекеттесуді қамтамасыз етеді.</w:t>
      </w:r>
    </w:p>
    <w:p w:rsidR="00804C57" w:rsidRDefault="00804C57" w:rsidP="00804C57">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Сонымен қатар, виртуалды зертханаларды дәстүрлі практикалық сабақтармен ұштастыру білім алушылардың зерттеу қабілетін арттырады. Мысалы, сабақ барысында алдымен виртуалды эксперимент жасалып, кейін нақты тәжірибемен салыстырылады.</w:t>
      </w:r>
    </w:p>
    <w:p w:rsidR="0078562B" w:rsidRPr="0078562B" w:rsidRDefault="0078562B" w:rsidP="0078562B">
      <w:pPr>
        <w:spacing w:after="0"/>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Колледж жағдайында цифрлық эксперимен</w:t>
      </w:r>
      <w:r>
        <w:rPr>
          <w:rFonts w:ascii="Times New Roman" w:hAnsi="Times New Roman" w:cs="Times New Roman"/>
          <w:sz w:val="24"/>
          <w:szCs w:val="24"/>
          <w:lang w:val="kk-KZ"/>
        </w:rPr>
        <w:t>ттерді енгізудің тиімді жолдары</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Колледж деңгейінде цифрлық эксперименттерді сәтті енгізу үшін оқытушылардың цифрлық сауаттылығы маңызды рөл атқарады.</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Сабақтарда интерактивті элементтер мен онлайн құралдарды қолдану оқу</w:t>
      </w:r>
      <w:r>
        <w:rPr>
          <w:rFonts w:ascii="Times New Roman" w:hAnsi="Times New Roman" w:cs="Times New Roman"/>
          <w:sz w:val="24"/>
          <w:szCs w:val="24"/>
          <w:lang w:val="kk-KZ"/>
        </w:rPr>
        <w:t xml:space="preserve"> процесін түрлендіреді. Мысалы:</w:t>
      </w:r>
    </w:p>
    <w:p w:rsidR="0078562B" w:rsidRPr="0078562B" w:rsidRDefault="0078562B" w:rsidP="0078562B">
      <w:pPr>
        <w:pStyle w:val="a3"/>
        <w:numPr>
          <w:ilvl w:val="0"/>
          <w:numId w:val="4"/>
        </w:numPr>
        <w:spacing w:after="0" w:line="240" w:lineRule="auto"/>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Canva – визуа</w:t>
      </w:r>
      <w:r w:rsidRPr="0078562B">
        <w:rPr>
          <w:rFonts w:ascii="Times New Roman" w:hAnsi="Times New Roman" w:cs="Times New Roman"/>
          <w:sz w:val="24"/>
          <w:szCs w:val="24"/>
          <w:lang w:val="kk-KZ"/>
        </w:rPr>
        <w:t>лды оқу материалдарын дайындау;</w:t>
      </w:r>
    </w:p>
    <w:p w:rsidR="0078562B" w:rsidRPr="0078562B" w:rsidRDefault="0078562B" w:rsidP="0078562B">
      <w:pPr>
        <w:pStyle w:val="a3"/>
        <w:numPr>
          <w:ilvl w:val="0"/>
          <w:numId w:val="4"/>
        </w:numPr>
        <w:spacing w:after="0" w:line="240" w:lineRule="auto"/>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Padlet – студенттердің идеяларын жинақ</w:t>
      </w:r>
      <w:r w:rsidRPr="0078562B">
        <w:rPr>
          <w:rFonts w:ascii="Times New Roman" w:hAnsi="Times New Roman" w:cs="Times New Roman"/>
          <w:sz w:val="24"/>
          <w:szCs w:val="24"/>
          <w:lang w:val="kk-KZ"/>
        </w:rPr>
        <w:t>тау және бірлескен жұмыс жасау;</w:t>
      </w:r>
    </w:p>
    <w:p w:rsidR="0078562B" w:rsidRPr="0078562B" w:rsidRDefault="0078562B" w:rsidP="0078562B">
      <w:pPr>
        <w:pStyle w:val="a3"/>
        <w:numPr>
          <w:ilvl w:val="0"/>
          <w:numId w:val="4"/>
        </w:numPr>
        <w:spacing w:after="0" w:line="240" w:lineRule="auto"/>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Nearpod, Kahoot, Quizizz – тесттер</w:t>
      </w:r>
      <w:r w:rsidRPr="0078562B">
        <w:rPr>
          <w:rFonts w:ascii="Times New Roman" w:hAnsi="Times New Roman" w:cs="Times New Roman"/>
          <w:sz w:val="24"/>
          <w:szCs w:val="24"/>
          <w:lang w:val="kk-KZ"/>
        </w:rPr>
        <w:t xml:space="preserve"> мен кері байланыс ұйымдастыру.</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Химия сабақтарында виртуалды және дәстүрлі зертханаларды ұштастыра жүргізу тиімді нәтиже береді.</w:t>
      </w:r>
    </w:p>
    <w:p w:rsidR="0078562B" w:rsidRPr="0078562B" w:rsidRDefault="0078562B" w:rsidP="0078562B">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Мысалы:</w:t>
      </w:r>
    </w:p>
    <w:p w:rsidR="0078562B" w:rsidRPr="0078562B" w:rsidRDefault="0078562B" w:rsidP="0078562B">
      <w:pPr>
        <w:pStyle w:val="a3"/>
        <w:numPr>
          <w:ilvl w:val="0"/>
          <w:numId w:val="3"/>
        </w:numPr>
        <w:spacing w:after="0" w:line="240" w:lineRule="auto"/>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Сабақтың алғашқы кезеңінде студенттер вир</w:t>
      </w:r>
      <w:r w:rsidRPr="0078562B">
        <w:rPr>
          <w:rFonts w:ascii="Times New Roman" w:hAnsi="Times New Roman" w:cs="Times New Roman"/>
          <w:sz w:val="24"/>
          <w:szCs w:val="24"/>
          <w:lang w:val="kk-KZ"/>
        </w:rPr>
        <w:t>туалды ортада тәжірибе жасайды;</w:t>
      </w:r>
    </w:p>
    <w:p w:rsidR="0078562B" w:rsidRPr="0078562B" w:rsidRDefault="0078562B" w:rsidP="0078562B">
      <w:pPr>
        <w:pStyle w:val="a3"/>
        <w:numPr>
          <w:ilvl w:val="0"/>
          <w:numId w:val="3"/>
        </w:numPr>
        <w:spacing w:after="0" w:line="240" w:lineRule="auto"/>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Одан кейін нәтижелерді</w:t>
      </w:r>
      <w:r w:rsidRPr="0078562B">
        <w:rPr>
          <w:rFonts w:ascii="Times New Roman" w:hAnsi="Times New Roman" w:cs="Times New Roman"/>
          <w:sz w:val="24"/>
          <w:szCs w:val="24"/>
          <w:lang w:val="kk-KZ"/>
        </w:rPr>
        <w:t xml:space="preserve"> талдап, гипотезаларын ұсынады;</w:t>
      </w:r>
    </w:p>
    <w:p w:rsidR="0078562B" w:rsidRPr="0078562B" w:rsidRDefault="0078562B" w:rsidP="0078562B">
      <w:pPr>
        <w:pStyle w:val="a3"/>
        <w:numPr>
          <w:ilvl w:val="0"/>
          <w:numId w:val="3"/>
        </w:numPr>
        <w:spacing w:after="0" w:line="240" w:lineRule="auto"/>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Соңында нақты зертханада тәжірибені қайт</w:t>
      </w:r>
      <w:r w:rsidRPr="0078562B">
        <w:rPr>
          <w:rFonts w:ascii="Times New Roman" w:hAnsi="Times New Roman" w:cs="Times New Roman"/>
          <w:sz w:val="24"/>
          <w:szCs w:val="24"/>
          <w:lang w:val="kk-KZ"/>
        </w:rPr>
        <w:t>алап, екі нәтижені салыстырады.</w:t>
      </w:r>
    </w:p>
    <w:p w:rsidR="0078562B" w:rsidRPr="00804C57" w:rsidRDefault="0078562B" w:rsidP="0078562B">
      <w:pPr>
        <w:spacing w:after="0" w:line="240" w:lineRule="auto"/>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Мұндай тәсіл студенттің теориялық білімін практикамен ұштастыруға және өз бетімен шешім қабылдау дағдысын дамытуға ықпал етеді.</w:t>
      </w:r>
    </w:p>
    <w:p w:rsidR="00804C57" w:rsidRPr="00804C57" w:rsidRDefault="00804C57" w:rsidP="00804C57">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3. Цифрлық форматтағы зертханалық жұмыстың педагогикалық нәтижелері</w:t>
      </w:r>
    </w:p>
    <w:p w:rsidR="00804C57" w:rsidRPr="00804C57" w:rsidRDefault="00804C57" w:rsidP="00804C57">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Цифрлық зертханалар студенттердің танымдық белсенділігін арттырады, дербес жұмыс істеу қабілетін дамытады және химиялық процестерді терең түсінуге ықпал етеді. Оқытушылар тарапынан студенттердің нәтижесін бақылау, талдау және бағалау оңайырақ болады.</w:t>
      </w:r>
    </w:p>
    <w:p w:rsidR="00804C57" w:rsidRPr="00804C57" w:rsidRDefault="00804C57" w:rsidP="00804C57">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Сонымен қатар, мұндай тәжірибелер STEM-білім (Science, Technology, Engineering, Mathematics) бағытының талаптарына сай келеді. Цифрлық құралдар арқылы химияны физика, информатика және экологиямен кіріктіріп оқыту тиімді нәтиже береді.</w:t>
      </w:r>
    </w:p>
    <w:p w:rsidR="0078562B" w:rsidRPr="0078562B" w:rsidRDefault="00804C57" w:rsidP="0078562B">
      <w:pPr>
        <w:spacing w:after="0"/>
        <w:ind w:firstLine="709"/>
        <w:jc w:val="both"/>
        <w:rPr>
          <w:rFonts w:ascii="Times New Roman" w:hAnsi="Times New Roman" w:cs="Times New Roman"/>
          <w:sz w:val="24"/>
          <w:szCs w:val="24"/>
          <w:lang w:val="kk-KZ"/>
        </w:rPr>
      </w:pPr>
      <w:r w:rsidRPr="00804C57">
        <w:rPr>
          <w:rFonts w:ascii="Times New Roman" w:hAnsi="Times New Roman" w:cs="Times New Roman"/>
          <w:sz w:val="24"/>
          <w:szCs w:val="24"/>
          <w:lang w:val="kk-KZ"/>
        </w:rPr>
        <w:t>Химия пәнін оқытуда цифрлық технологиялар мен виртуалды зертханалық эксперименттерді пайдалану – заманауи білім беру жүйесінің ажырамас бөлігі. Бұл тәсілдер студенттердің тәжірибелік және зерттеушілік қабілеттерін арттырумен қатар, олардың ғылымға деген қызығушылығын күшейтеді. Колледж жағдайында осындай инновациялық әдістерді қолдану оқыту сапасын жақсартып, білім алушылардың кәсіби құзыреттілігін дамытады.</w:t>
      </w:r>
      <w:r w:rsidR="0078562B">
        <w:rPr>
          <w:rFonts w:ascii="Times New Roman" w:hAnsi="Times New Roman" w:cs="Times New Roman"/>
          <w:sz w:val="24"/>
          <w:szCs w:val="24"/>
          <w:lang w:val="kk-KZ"/>
        </w:rPr>
        <w:t xml:space="preserve"> </w:t>
      </w:r>
      <w:r w:rsidR="0078562B" w:rsidRPr="0078562B">
        <w:rPr>
          <w:rFonts w:ascii="Times New Roman" w:hAnsi="Times New Roman" w:cs="Times New Roman"/>
          <w:sz w:val="24"/>
          <w:szCs w:val="24"/>
          <w:lang w:val="kk-KZ"/>
        </w:rPr>
        <w:t>Химия пәнін оқытуда цифрлық зертханалық эксперименттерді қолдану – заманауи білім беру жүйесінің ажырамас бөлігі.</w:t>
      </w:r>
    </w:p>
    <w:p w:rsidR="0078562B" w:rsidRPr="0078562B" w:rsidRDefault="0078562B" w:rsidP="0078562B">
      <w:pPr>
        <w:spacing w:after="0"/>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Олар студенттердің:</w:t>
      </w:r>
    </w:p>
    <w:p w:rsidR="0078562B" w:rsidRPr="0078562B" w:rsidRDefault="0078562B" w:rsidP="0078562B">
      <w:pPr>
        <w:spacing w:after="0" w:line="240" w:lineRule="auto"/>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 xml:space="preserve">- </w:t>
      </w:r>
      <w:r w:rsidRPr="0078562B">
        <w:rPr>
          <w:rFonts w:ascii="Times New Roman" w:hAnsi="Times New Roman" w:cs="Times New Roman"/>
          <w:sz w:val="24"/>
          <w:szCs w:val="24"/>
          <w:lang w:val="kk-KZ"/>
        </w:rPr>
        <w:t>тәжірибелік және зерттеушілік қабілеттерін дамытады;</w:t>
      </w:r>
    </w:p>
    <w:p w:rsidR="0078562B" w:rsidRPr="0078562B" w:rsidRDefault="0078562B" w:rsidP="007856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562B">
        <w:rPr>
          <w:rFonts w:ascii="Times New Roman" w:hAnsi="Times New Roman" w:cs="Times New Roman"/>
          <w:sz w:val="24"/>
          <w:szCs w:val="24"/>
          <w:lang w:val="kk-KZ"/>
        </w:rPr>
        <w:t>ғылыми ойлау дағдыларын қалыптастырады;</w:t>
      </w:r>
    </w:p>
    <w:p w:rsidR="0078562B" w:rsidRPr="0078562B" w:rsidRDefault="0078562B" w:rsidP="007856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562B">
        <w:rPr>
          <w:rFonts w:ascii="Times New Roman" w:hAnsi="Times New Roman" w:cs="Times New Roman"/>
          <w:sz w:val="24"/>
          <w:szCs w:val="24"/>
          <w:lang w:val="kk-KZ"/>
        </w:rPr>
        <w:t>пәнге деген қызығушылығын арттырады;</w:t>
      </w:r>
    </w:p>
    <w:p w:rsidR="0078562B" w:rsidRPr="0078562B" w:rsidRDefault="0078562B" w:rsidP="007856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8562B">
        <w:rPr>
          <w:rFonts w:ascii="Times New Roman" w:hAnsi="Times New Roman" w:cs="Times New Roman"/>
          <w:sz w:val="24"/>
          <w:szCs w:val="24"/>
          <w:lang w:val="kk-KZ"/>
        </w:rPr>
        <w:t>оқу процесін қауіпсіз әрі қолжетімді етеді.</w:t>
      </w:r>
    </w:p>
    <w:p w:rsidR="00804C57" w:rsidRDefault="0078562B" w:rsidP="0078562B">
      <w:pPr>
        <w:spacing w:after="0"/>
        <w:ind w:firstLine="709"/>
        <w:jc w:val="both"/>
        <w:rPr>
          <w:rFonts w:ascii="Times New Roman" w:hAnsi="Times New Roman" w:cs="Times New Roman"/>
          <w:sz w:val="24"/>
          <w:szCs w:val="24"/>
          <w:lang w:val="kk-KZ"/>
        </w:rPr>
      </w:pPr>
      <w:r w:rsidRPr="0078562B">
        <w:rPr>
          <w:rFonts w:ascii="Times New Roman" w:hAnsi="Times New Roman" w:cs="Times New Roman"/>
          <w:sz w:val="24"/>
          <w:szCs w:val="24"/>
          <w:lang w:val="kk-KZ"/>
        </w:rPr>
        <w:t>Колледж жағдайында осындай инновациялық әдістерді енгізу оқыту сапасын арттырып, білім алушылардың кәсіби құзыреттілігін қалыптастыруға зор мүмкіндік береді.</w:t>
      </w:r>
    </w:p>
    <w:p w:rsidR="0078562B" w:rsidRDefault="0078562B" w:rsidP="0078562B">
      <w:pPr>
        <w:spacing w:after="0"/>
        <w:ind w:firstLine="709"/>
        <w:jc w:val="both"/>
        <w:rPr>
          <w:rFonts w:ascii="Times New Roman" w:hAnsi="Times New Roman" w:cs="Times New Roman"/>
          <w:sz w:val="24"/>
          <w:szCs w:val="24"/>
          <w:lang w:val="kk-KZ"/>
        </w:rPr>
      </w:pPr>
    </w:p>
    <w:p w:rsidR="0078562B" w:rsidRDefault="0078562B" w:rsidP="0078562B">
      <w:pPr>
        <w:spacing w:after="0"/>
        <w:ind w:firstLine="709"/>
        <w:jc w:val="both"/>
        <w:rPr>
          <w:rFonts w:ascii="Times New Roman" w:hAnsi="Times New Roman" w:cs="Times New Roman"/>
          <w:sz w:val="24"/>
          <w:szCs w:val="24"/>
          <w:lang w:val="kk-KZ"/>
        </w:rPr>
      </w:pPr>
    </w:p>
    <w:p w:rsidR="0078562B" w:rsidRDefault="0078562B" w:rsidP="0078562B">
      <w:pPr>
        <w:spacing w:after="0"/>
        <w:ind w:firstLine="709"/>
        <w:jc w:val="both"/>
        <w:rPr>
          <w:rFonts w:ascii="Times New Roman" w:hAnsi="Times New Roman" w:cs="Times New Roman"/>
          <w:sz w:val="24"/>
          <w:szCs w:val="24"/>
          <w:lang w:val="kk-KZ"/>
        </w:rPr>
      </w:pPr>
      <w:bookmarkStart w:id="0" w:name="_GoBack"/>
      <w:bookmarkEnd w:id="0"/>
    </w:p>
    <w:p w:rsidR="00804C57" w:rsidRPr="006D4A35" w:rsidRDefault="00804C57" w:rsidP="00804C57">
      <w:pPr>
        <w:spacing w:after="0"/>
        <w:ind w:firstLine="709"/>
        <w:jc w:val="center"/>
        <w:rPr>
          <w:rFonts w:ascii="Times New Roman" w:hAnsi="Times New Roman" w:cs="Times New Roman"/>
          <w:b/>
          <w:sz w:val="24"/>
          <w:szCs w:val="24"/>
          <w:lang w:val="kk-KZ"/>
        </w:rPr>
      </w:pPr>
      <w:r w:rsidRPr="006D4A35">
        <w:rPr>
          <w:rFonts w:ascii="Times New Roman" w:hAnsi="Times New Roman" w:cs="Times New Roman"/>
          <w:b/>
          <w:sz w:val="24"/>
          <w:szCs w:val="24"/>
          <w:lang w:val="kk-KZ"/>
        </w:rPr>
        <w:lastRenderedPageBreak/>
        <w:t>Пайдаланылған әдебиеттер</w:t>
      </w:r>
    </w:p>
    <w:p w:rsidR="0078562B" w:rsidRPr="0078562B" w:rsidRDefault="0078562B" w:rsidP="0078562B">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1.</w:t>
      </w:r>
      <w:r w:rsidRPr="0078562B">
        <w:rPr>
          <w:rFonts w:ascii="Times New Roman" w:hAnsi="Times New Roman" w:cs="Times New Roman"/>
          <w:i/>
          <w:sz w:val="24"/>
          <w:szCs w:val="24"/>
          <w:lang w:val="kk-KZ"/>
        </w:rPr>
        <w:t>ҚР БҒМ. Техникалық және кәсіптік білім беруді цифрландыру тұжырымдамасы. – Астана, 2023.</w:t>
      </w:r>
    </w:p>
    <w:p w:rsidR="0078562B" w:rsidRPr="0078562B" w:rsidRDefault="0078562B" w:rsidP="0078562B">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2.</w:t>
      </w:r>
      <w:r w:rsidRPr="0078562B">
        <w:rPr>
          <w:rFonts w:ascii="Times New Roman" w:hAnsi="Times New Roman" w:cs="Times New Roman"/>
          <w:i/>
          <w:sz w:val="24"/>
          <w:szCs w:val="24"/>
          <w:lang w:val="kk-KZ"/>
        </w:rPr>
        <w:t>PhET Interactive Simulations. University of Colorado Boulder. https://phet.colorado.edu</w:t>
      </w:r>
    </w:p>
    <w:p w:rsidR="0078562B" w:rsidRPr="0078562B" w:rsidRDefault="0078562B" w:rsidP="0078562B">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w:t>
      </w:r>
      <w:r w:rsidRPr="0078562B">
        <w:rPr>
          <w:rFonts w:ascii="Times New Roman" w:hAnsi="Times New Roman" w:cs="Times New Roman"/>
          <w:i/>
          <w:sz w:val="24"/>
          <w:szCs w:val="24"/>
          <w:lang w:val="kk-KZ"/>
        </w:rPr>
        <w:t>Labster Virtual Labs. https://www.labster.com</w:t>
      </w:r>
    </w:p>
    <w:p w:rsidR="0078562B" w:rsidRPr="0078562B" w:rsidRDefault="0078562B" w:rsidP="0078562B">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4.</w:t>
      </w:r>
      <w:r w:rsidRPr="0078562B">
        <w:rPr>
          <w:rFonts w:ascii="Times New Roman" w:hAnsi="Times New Roman" w:cs="Times New Roman"/>
          <w:i/>
          <w:sz w:val="24"/>
          <w:szCs w:val="24"/>
          <w:lang w:val="kk-KZ"/>
        </w:rPr>
        <w:t>Назарбаев Зияткерлік мектептері ДББҰ. Инновациялық педагогика: тәжірибе және даму бағыттары. – Астана, 2022.</w:t>
      </w:r>
    </w:p>
    <w:p w:rsidR="00344A11" w:rsidRPr="00804C57" w:rsidRDefault="0078562B" w:rsidP="0078562B">
      <w:pPr>
        <w:spacing w:after="0" w:line="240" w:lineRule="auto"/>
        <w:rPr>
          <w:lang w:val="kk-KZ"/>
        </w:rPr>
      </w:pPr>
      <w:r>
        <w:rPr>
          <w:rFonts w:ascii="Times New Roman" w:hAnsi="Times New Roman" w:cs="Times New Roman"/>
          <w:i/>
          <w:sz w:val="24"/>
          <w:szCs w:val="24"/>
          <w:lang w:val="kk-KZ"/>
        </w:rPr>
        <w:t>5.</w:t>
      </w:r>
      <w:r w:rsidRPr="0078562B">
        <w:rPr>
          <w:rFonts w:ascii="Times New Roman" w:hAnsi="Times New Roman" w:cs="Times New Roman"/>
          <w:i/>
          <w:sz w:val="24"/>
          <w:szCs w:val="24"/>
          <w:lang w:val="kk-KZ"/>
        </w:rPr>
        <w:t>Құрманова, А. «STEM-білім арқылы химияны оқытудың инновациялық жолдары». – Білім әлемі журналы, №3, 2024.</w:t>
      </w:r>
    </w:p>
    <w:sectPr w:rsidR="00344A11" w:rsidRPr="00804C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0C1E"/>
    <w:multiLevelType w:val="hybridMultilevel"/>
    <w:tmpl w:val="3D6A817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1FF76C6"/>
    <w:multiLevelType w:val="hybridMultilevel"/>
    <w:tmpl w:val="AFB40D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4677EAF"/>
    <w:multiLevelType w:val="hybridMultilevel"/>
    <w:tmpl w:val="B85648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7DE0E44"/>
    <w:multiLevelType w:val="hybridMultilevel"/>
    <w:tmpl w:val="DA9E6FCA"/>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57"/>
    <w:rsid w:val="00344A11"/>
    <w:rsid w:val="0078562B"/>
    <w:rsid w:val="00804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918</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1</cp:revision>
  <dcterms:created xsi:type="dcterms:W3CDTF">2025-11-01T09:10:00Z</dcterms:created>
  <dcterms:modified xsi:type="dcterms:W3CDTF">2025-11-01T09:31:00Z</dcterms:modified>
</cp:coreProperties>
</file>