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  <w:r w:rsidRPr="00A62E33">
        <w:rPr>
          <w:rFonts w:ascii="Times New Roman" w:hAnsi="Times New Roman" w:cs="Times New Roman"/>
          <w:sz w:val="24"/>
          <w:szCs w:val="24"/>
        </w:rPr>
        <w:t>ҰЛТТЫҚ ОЙЫНДАР — ХАЛЫҚ МҰРАСЫ</w:t>
      </w:r>
    </w:p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</w:p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  <w:r w:rsidRPr="00A62E33">
        <w:rPr>
          <w:rFonts w:ascii="Times New Roman" w:hAnsi="Times New Roman" w:cs="Times New Roman"/>
          <w:sz w:val="24"/>
          <w:szCs w:val="24"/>
        </w:rPr>
        <w:t xml:space="preserve">Ұлттық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— қазақ халқының ғасырлар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қалыптасқан бай </w:t>
      </w:r>
      <w:proofErr w:type="gramStart"/>
      <w:r w:rsidRPr="00A62E3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62E33">
        <w:rPr>
          <w:rFonts w:ascii="Times New Roman" w:hAnsi="Times New Roman" w:cs="Times New Roman"/>
          <w:sz w:val="24"/>
          <w:szCs w:val="24"/>
        </w:rPr>
        <w:t xml:space="preserve">ұраларының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. Бұл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тек уақыт өткізу үшін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ұрпақтың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денесін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шынықтыру, ақыл-ойын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>, батылдық пен шапшаңдыққа үйрету мақсатында ойнатылған.</w:t>
      </w:r>
    </w:p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</w:p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  <w:r w:rsidRPr="00A62E33">
        <w:rPr>
          <w:rFonts w:ascii="Times New Roman" w:hAnsi="Times New Roman" w:cs="Times New Roman"/>
          <w:sz w:val="24"/>
          <w:szCs w:val="24"/>
        </w:rPr>
        <w:t xml:space="preserve">Қазақтың ұлттық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ойындары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өте көп. Солардың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кең тарағандары: «Көкпар», «Асық ату», «Тоғызқұмалақ», «Қыз қуу», «Бәйге», «Аударыспақ», «Алтыбақан», «Түйе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тартыс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>» және тағы басқалар.</w:t>
      </w:r>
    </w:p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</w:p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, «Көкпар» —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ү</w:t>
      </w:r>
      <w:proofErr w:type="gramStart"/>
      <w:r w:rsidRPr="00A62E33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62E33">
        <w:rPr>
          <w:rFonts w:ascii="Times New Roman" w:hAnsi="Times New Roman" w:cs="Times New Roman"/>
          <w:sz w:val="24"/>
          <w:szCs w:val="24"/>
        </w:rPr>
        <w:t xml:space="preserve">інде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тартысатын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жігіттердің батылдығы мен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ептілігін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көрсететін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>. «Асық ату» — дәлді</w:t>
      </w:r>
      <w:proofErr w:type="gramStart"/>
      <w:r w:rsidRPr="00A62E3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62E33">
        <w:rPr>
          <w:rFonts w:ascii="Times New Roman" w:hAnsi="Times New Roman" w:cs="Times New Roman"/>
          <w:sz w:val="24"/>
          <w:szCs w:val="24"/>
        </w:rPr>
        <w:t xml:space="preserve"> пен көздің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мергендігін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дамытады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>. Ал «Тоғызқұ</w:t>
      </w:r>
      <w:proofErr w:type="gramStart"/>
      <w:r w:rsidRPr="00A62E33">
        <w:rPr>
          <w:rFonts w:ascii="Times New Roman" w:hAnsi="Times New Roman" w:cs="Times New Roman"/>
          <w:sz w:val="24"/>
          <w:szCs w:val="24"/>
        </w:rPr>
        <w:t>мала</w:t>
      </w:r>
      <w:proofErr w:type="gramEnd"/>
      <w:r w:rsidRPr="00A62E33">
        <w:rPr>
          <w:rFonts w:ascii="Times New Roman" w:hAnsi="Times New Roman" w:cs="Times New Roman"/>
          <w:sz w:val="24"/>
          <w:szCs w:val="24"/>
        </w:rPr>
        <w:t xml:space="preserve">қ» —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қабілетін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жетілдіретін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логикалық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>.</w:t>
      </w:r>
    </w:p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</w:p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  <w:r w:rsidRPr="00A62E33">
        <w:rPr>
          <w:rFonts w:ascii="Times New Roman" w:hAnsi="Times New Roman" w:cs="Times New Roman"/>
          <w:sz w:val="24"/>
          <w:szCs w:val="24"/>
        </w:rPr>
        <w:t xml:space="preserve">Ұлттық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шынықтыру ғана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, тәрбиелік мәні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, үлкен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байлық.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достыққа, әділдікке, тапқ</w:t>
      </w:r>
      <w:proofErr w:type="gramStart"/>
      <w:r w:rsidRPr="00A62E33">
        <w:rPr>
          <w:rFonts w:ascii="Times New Roman" w:hAnsi="Times New Roman" w:cs="Times New Roman"/>
          <w:sz w:val="24"/>
          <w:szCs w:val="24"/>
        </w:rPr>
        <w:t>ырлы</w:t>
      </w:r>
      <w:proofErr w:type="gramEnd"/>
      <w:r w:rsidRPr="00A62E33">
        <w:rPr>
          <w:rFonts w:ascii="Times New Roman" w:hAnsi="Times New Roman" w:cs="Times New Roman"/>
          <w:sz w:val="24"/>
          <w:szCs w:val="24"/>
        </w:rPr>
        <w:t xml:space="preserve">ққа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баулиды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. Бүгінде бұл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бағдарламаларына, түрлі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фестивальдерге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ені</w:t>
      </w:r>
      <w:proofErr w:type="gramStart"/>
      <w:r w:rsidRPr="00A62E3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A62E33">
        <w:rPr>
          <w:rFonts w:ascii="Times New Roman" w:hAnsi="Times New Roman" w:cs="Times New Roman"/>
          <w:sz w:val="24"/>
          <w:szCs w:val="24"/>
        </w:rPr>
        <w:t xml:space="preserve">, қайта жаңғырып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>.</w:t>
      </w:r>
    </w:p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</w:p>
    <w:p w:rsidR="00A62E33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  <w:r w:rsidRPr="00A62E33">
        <w:rPr>
          <w:rFonts w:ascii="Times New Roman" w:hAnsi="Times New Roman" w:cs="Times New Roman"/>
          <w:sz w:val="24"/>
          <w:szCs w:val="24"/>
        </w:rPr>
        <w:t xml:space="preserve">Қорытынды:  </w:t>
      </w:r>
    </w:p>
    <w:p w:rsidR="003F2A46" w:rsidRPr="00A62E33" w:rsidRDefault="00A62E33" w:rsidP="00A62E33">
      <w:pPr>
        <w:rPr>
          <w:rFonts w:ascii="Times New Roman" w:hAnsi="Times New Roman" w:cs="Times New Roman"/>
          <w:sz w:val="24"/>
          <w:szCs w:val="24"/>
        </w:rPr>
      </w:pPr>
      <w:r w:rsidRPr="00A62E33">
        <w:rPr>
          <w:rFonts w:ascii="Times New Roman" w:hAnsi="Times New Roman" w:cs="Times New Roman"/>
          <w:sz w:val="24"/>
          <w:szCs w:val="24"/>
        </w:rPr>
        <w:t xml:space="preserve">Ұлттық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— ата-бабаларымыздың салт-дә</w:t>
      </w:r>
      <w:proofErr w:type="gramStart"/>
      <w:r w:rsidRPr="00A62E33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62E33">
        <w:rPr>
          <w:rFonts w:ascii="Times New Roman" w:hAnsi="Times New Roman" w:cs="Times New Roman"/>
          <w:sz w:val="24"/>
          <w:szCs w:val="24"/>
        </w:rPr>
        <w:t xml:space="preserve">үрі мен өмір салтының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айнасы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сақтау, үйрену және ұрпаққа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 xml:space="preserve"> — әрбі</w:t>
      </w:r>
      <w:proofErr w:type="gramStart"/>
      <w:r w:rsidRPr="00A62E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2E33">
        <w:rPr>
          <w:rFonts w:ascii="Times New Roman" w:hAnsi="Times New Roman" w:cs="Times New Roman"/>
          <w:sz w:val="24"/>
          <w:szCs w:val="24"/>
        </w:rPr>
        <w:t xml:space="preserve"> қазақ баласының </w:t>
      </w:r>
      <w:proofErr w:type="spellStart"/>
      <w:r w:rsidRPr="00A62E33">
        <w:rPr>
          <w:rFonts w:ascii="Times New Roman" w:hAnsi="Times New Roman" w:cs="Times New Roman"/>
          <w:sz w:val="24"/>
          <w:szCs w:val="24"/>
        </w:rPr>
        <w:t>парызы</w:t>
      </w:r>
      <w:proofErr w:type="spellEnd"/>
      <w:r w:rsidRPr="00A62E33">
        <w:rPr>
          <w:rFonts w:ascii="Times New Roman" w:hAnsi="Times New Roman" w:cs="Times New Roman"/>
          <w:sz w:val="24"/>
          <w:szCs w:val="24"/>
        </w:rPr>
        <w:t>.</w:t>
      </w:r>
    </w:p>
    <w:sectPr w:rsidR="003F2A46" w:rsidRPr="00A6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62E33"/>
    <w:rsid w:val="003F2A46"/>
    <w:rsid w:val="00A6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2025-09-09T05:37:00Z</dcterms:created>
  <dcterms:modified xsi:type="dcterms:W3CDTF">2025-09-09T05:37:00Z</dcterms:modified>
</cp:coreProperties>
</file>