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16" w:rsidRDefault="005A4216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1448" w:type="dxa"/>
        <w:tblLayout w:type="fixed"/>
        <w:tblLook w:val="04A0"/>
      </w:tblPr>
      <w:tblGrid>
        <w:gridCol w:w="1242"/>
        <w:gridCol w:w="2394"/>
        <w:gridCol w:w="2142"/>
        <w:gridCol w:w="1323"/>
        <w:gridCol w:w="378"/>
        <w:gridCol w:w="2410"/>
        <w:gridCol w:w="1559"/>
      </w:tblGrid>
      <w:tr w:rsidR="005A4216" w:rsidRPr="00954A73" w:rsidTr="00FD42E0">
        <w:tc>
          <w:tcPr>
            <w:tcW w:w="3636" w:type="dxa"/>
            <w:gridSpan w:val="2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12" w:type="dxa"/>
            <w:gridSpan w:val="5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Дүниетану</w:t>
            </w:r>
          </w:p>
        </w:tc>
      </w:tr>
      <w:tr w:rsidR="005A4216" w:rsidRPr="00954A73" w:rsidTr="00FD42E0">
        <w:tc>
          <w:tcPr>
            <w:tcW w:w="3636" w:type="dxa"/>
            <w:gridSpan w:val="2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12" w:type="dxa"/>
            <w:gridSpan w:val="5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</w:t>
            </w:r>
          </w:p>
        </w:tc>
      </w:tr>
      <w:tr w:rsidR="005A4216" w:rsidRPr="00954A73" w:rsidTr="00FD42E0">
        <w:tc>
          <w:tcPr>
            <w:tcW w:w="3636" w:type="dxa"/>
            <w:gridSpan w:val="2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812" w:type="dxa"/>
            <w:gridSpan w:val="5"/>
          </w:tcPr>
          <w:p w:rsidR="005A4216" w:rsidRPr="00954A73" w:rsidRDefault="00960302" w:rsidP="00FD42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Нұртазаева М.Т</w:t>
            </w:r>
          </w:p>
        </w:tc>
      </w:tr>
      <w:tr w:rsidR="005A4216" w:rsidRPr="00954A73" w:rsidTr="00FD42E0">
        <w:tc>
          <w:tcPr>
            <w:tcW w:w="3636" w:type="dxa"/>
            <w:gridSpan w:val="2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812" w:type="dxa"/>
            <w:gridSpan w:val="5"/>
          </w:tcPr>
          <w:p w:rsidR="005A4216" w:rsidRPr="00954A73" w:rsidRDefault="00960302" w:rsidP="00FD42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16.10.2024 ж</w:t>
            </w:r>
          </w:p>
        </w:tc>
      </w:tr>
      <w:tr w:rsidR="005A4216" w:rsidRPr="00954A73" w:rsidTr="00FD42E0">
        <w:tc>
          <w:tcPr>
            <w:tcW w:w="3636" w:type="dxa"/>
            <w:gridSpan w:val="2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862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5A4216" w:rsidRPr="00954A73" w:rsidRDefault="0086257F" w:rsidP="00FD42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Қатысқандардың саны:</w:t>
            </w:r>
          </w:p>
        </w:tc>
        <w:tc>
          <w:tcPr>
            <w:tcW w:w="4347" w:type="dxa"/>
            <w:gridSpan w:val="3"/>
            <w:tcBorders>
              <w:left w:val="single" w:sz="4" w:space="0" w:color="auto"/>
            </w:tcBorders>
          </w:tcPr>
          <w:p w:rsidR="005A4216" w:rsidRPr="00954A73" w:rsidRDefault="0086257F" w:rsidP="00FD42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Қатыспағандардың саны:</w:t>
            </w:r>
          </w:p>
        </w:tc>
      </w:tr>
      <w:tr w:rsidR="005A4216" w:rsidRPr="00960302" w:rsidTr="00FD42E0">
        <w:tc>
          <w:tcPr>
            <w:tcW w:w="3636" w:type="dxa"/>
            <w:gridSpan w:val="2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12" w:type="dxa"/>
            <w:gridSpan w:val="5"/>
          </w:tcPr>
          <w:p w:rsidR="007775DB" w:rsidRDefault="005A4216" w:rsidP="007775DB">
            <w:pPr>
              <w:ind w:left="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№7 сабақ.</w:t>
            </w:r>
            <w:r w:rsidR="007775D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Мектеп ережелері</w:t>
            </w:r>
            <w:r w:rsidR="00777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Мектепке баратын жол</w:t>
            </w:r>
          </w:p>
          <w:p w:rsidR="005A4216" w:rsidRPr="000A521C" w:rsidRDefault="007775DB" w:rsidP="000A521C">
            <w:pPr>
              <w:ind w:left="2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ӨҚН/№2Көше күтпеген жағдайлармен толы</w:t>
            </w:r>
          </w:p>
        </w:tc>
      </w:tr>
      <w:tr w:rsidR="005A4216" w:rsidRPr="00960302" w:rsidTr="00FD42E0">
        <w:tc>
          <w:tcPr>
            <w:tcW w:w="3636" w:type="dxa"/>
            <w:gridSpan w:val="2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5"/>
          </w:tcPr>
          <w:p w:rsidR="00E31BBF" w:rsidRPr="00A322B5" w:rsidRDefault="00E31BBF" w:rsidP="00E31B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22B5">
              <w:rPr>
                <w:rFonts w:ascii="Times New Roman" w:hAnsi="Times New Roman"/>
                <w:sz w:val="24"/>
                <w:szCs w:val="24"/>
                <w:lang w:val="kk-KZ"/>
              </w:rPr>
              <w:t>1.1.2.2 мектептегі функционалды   аймақтардың орналасқан жерін анықтау</w:t>
            </w:r>
          </w:p>
          <w:p w:rsidR="005A4216" w:rsidRPr="00954A73" w:rsidRDefault="00E31BBF" w:rsidP="00E31BB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2B5">
              <w:rPr>
                <w:rFonts w:ascii="Times New Roman" w:hAnsi="Times New Roman"/>
                <w:sz w:val="24"/>
                <w:szCs w:val="24"/>
                <w:lang w:val="kk-KZ"/>
              </w:rPr>
              <w:t>1.1.2.3 мектептегі тәртіп ережелерін сақтау маңыздылығын түсіндіру</w:t>
            </w:r>
          </w:p>
        </w:tc>
      </w:tr>
      <w:tr w:rsidR="005A4216" w:rsidRPr="00960302" w:rsidTr="00FD42E0">
        <w:tc>
          <w:tcPr>
            <w:tcW w:w="3636" w:type="dxa"/>
            <w:gridSpan w:val="2"/>
          </w:tcPr>
          <w:p w:rsidR="005A4216" w:rsidRPr="00954A73" w:rsidRDefault="005A4216" w:rsidP="00FD42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812" w:type="dxa"/>
            <w:gridSpan w:val="5"/>
          </w:tcPr>
          <w:p w:rsidR="005A4216" w:rsidRDefault="005A4216" w:rsidP="005A4216">
            <w:pPr>
              <w:widowControl w:val="0"/>
              <w:tabs>
                <w:tab w:val="left" w:pos="4666"/>
              </w:tabs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ережелері туралы білетін болады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A4216" w:rsidRPr="005A4216" w:rsidRDefault="005A4216" w:rsidP="005A421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тәртіп ережелерін сақтауды үйренеді</w:t>
            </w:r>
          </w:p>
        </w:tc>
      </w:tr>
      <w:tr w:rsidR="002E66C4" w:rsidRPr="00960302" w:rsidTr="00FD42E0">
        <w:tc>
          <w:tcPr>
            <w:tcW w:w="3636" w:type="dxa"/>
            <w:gridSpan w:val="2"/>
          </w:tcPr>
          <w:p w:rsidR="002E66C4" w:rsidRDefault="002E66C4" w:rsidP="002E66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 және оның мақсаты:</w:t>
            </w:r>
          </w:p>
          <w:p w:rsidR="002E66C4" w:rsidRPr="002E66C4" w:rsidRDefault="002E66C4" w:rsidP="002E66C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E66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 құндылығы:ТӘУЕЛСІЗДІК ЖӘНЕ ОТАНШЫЛДЫҚ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6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Отан, ел, туған өлке туралы білу және пайымдау</w:t>
            </w:r>
          </w:p>
        </w:tc>
        <w:tc>
          <w:tcPr>
            <w:tcW w:w="7812" w:type="dxa"/>
            <w:gridSpan w:val="5"/>
          </w:tcPr>
          <w:p w:rsidR="002E66C4" w:rsidRDefault="002E66C4" w:rsidP="002E66C4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құндылығы:</w:t>
            </w:r>
            <w:r w:rsidRPr="00ED0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ЖАСАМПАЗДЫҚ ЖӘНЕ ЖАҢАШЫЛДЫҚ</w:t>
            </w:r>
          </w:p>
          <w:p w:rsidR="002E66C4" w:rsidRDefault="002E66C4" w:rsidP="002E66C4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Білімнің жаратылыстану және гуманитарлықсалаларындағы тәжірибені бақылаудың, жүйелеудің жәнетүсінудің қарапайым дағдыларының болуы</w:t>
            </w:r>
          </w:p>
          <w:p w:rsidR="002E66C4" w:rsidRDefault="002E66C4" w:rsidP="002E66C4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tabs>
                <w:tab w:val="left" w:pos="4666"/>
              </w:tabs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дәйексөзі: Отанды сүю отбасыңнан басталады</w:t>
            </w:r>
          </w:p>
        </w:tc>
      </w:tr>
      <w:tr w:rsidR="002E66C4" w:rsidRPr="00954A73" w:rsidTr="00FD42E0">
        <w:trPr>
          <w:trHeight w:val="256"/>
        </w:trPr>
        <w:tc>
          <w:tcPr>
            <w:tcW w:w="11448" w:type="dxa"/>
            <w:gridSpan w:val="7"/>
          </w:tcPr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2E66C4" w:rsidRPr="00954A73" w:rsidTr="00FD42E0">
        <w:tc>
          <w:tcPr>
            <w:tcW w:w="1242" w:type="dxa"/>
          </w:tcPr>
          <w:p w:rsidR="002E66C4" w:rsidRPr="00954A73" w:rsidRDefault="002E66C4" w:rsidP="002E6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2E66C4" w:rsidRPr="00954A73" w:rsidRDefault="002E66C4" w:rsidP="002E6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2E66C4" w:rsidRPr="00954A73" w:rsidRDefault="002E66C4" w:rsidP="002E6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E66C4" w:rsidRPr="00954A73" w:rsidRDefault="002E66C4" w:rsidP="002E6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E66C4" w:rsidRPr="00954A73" w:rsidRDefault="002E66C4" w:rsidP="002E6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E66C4" w:rsidRPr="00954A73" w:rsidRDefault="002E66C4" w:rsidP="002E6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E66C4" w:rsidRPr="00960302" w:rsidTr="00FD42E0">
        <w:trPr>
          <w:trHeight w:val="7649"/>
        </w:trPr>
        <w:tc>
          <w:tcPr>
            <w:tcW w:w="1242" w:type="dxa"/>
          </w:tcPr>
          <w:p w:rsidR="002E66C4" w:rsidRDefault="002E66C4" w:rsidP="002E6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Сабақ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8012DA" w:rsidRDefault="002E66C4" w:rsidP="002E66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6465E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Сабаққа дайындық жасау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ахуалды жақсарту</w:t>
            </w:r>
          </w:p>
          <w:p w:rsidR="002E66C4" w:rsidRPr="005A4216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 немесе үзіліс»  ойыны</w:t>
            </w:r>
          </w:p>
          <w:p w:rsidR="002E66C4" w:rsidRPr="005A4216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–Қазір мен сендердің кез келген біреуіңе допты тастаймын да, әрекеттерді атаймын, ал сендер мұнымен оқушылар қай кезде –сабақта немесе үзілісте айналысатынын айтасыңдар.</w:t>
            </w:r>
          </w:p>
          <w:p w:rsidR="002E66C4" w:rsidRPr="005A4216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Оқу, ойнау, достармен әңгімелесу, бір-бірінен өшіргіш сұрау, дәптерге жазу, мұғалімнің сұрақтарына жауап беру, есептер шығару, сабаққа дайындалу, алма жеу.</w:t>
            </w:r>
          </w:p>
          <w:p w:rsidR="002E66C4" w:rsidRPr="0075116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«Галареяға шолу»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="009603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енің оқу -құралдарым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A4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галереясын жасау.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Сыныптастарың туралы суреттеріңді галареяға іліңдер</w:t>
            </w: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060C63" w:rsidRDefault="002E66C4" w:rsidP="002E66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 ашу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жұмыс.</w:t>
            </w:r>
          </w:p>
          <w:p w:rsidR="002E66C4" w:rsidRPr="00060C6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Оқулықтағы мәтінді оқып шығыңдар. Суреттерге қараңдар. Парталас көршіңмен тапсырманы</w:t>
            </w:r>
          </w:p>
          <w:p w:rsidR="002E66C4" w:rsidRPr="00060C6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талқыла.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Мектеп ережесін оқып шығыңдар. Есте сақтаңдар: тәртіптің басты ережесі – айналаңдағы адамдарға кедергі болмау.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«Жоба жасау» әдісі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өз ережеңді құрастыр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Ереже:</w:t>
            </w:r>
          </w:p>
          <w:p w:rsidR="002E66C4" w:rsidRDefault="002E66C4" w:rsidP="002E66C4">
            <w:pPr>
              <w:pStyle w:val="a8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Бұзықтық жасамау</w:t>
            </w:r>
          </w:p>
          <w:p w:rsidR="002E66C4" w:rsidRDefault="002E66C4" w:rsidP="002E66C4">
            <w:pPr>
              <w:pStyle w:val="a8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қалмау</w:t>
            </w:r>
          </w:p>
          <w:p w:rsidR="002E66C4" w:rsidRDefault="002E66C4" w:rsidP="002E66C4">
            <w:pPr>
              <w:pStyle w:val="a8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кешікпеу.</w:t>
            </w:r>
          </w:p>
          <w:p w:rsidR="002E66C4" w:rsidRDefault="002E66C4" w:rsidP="002E66C4">
            <w:pPr>
              <w:pStyle w:val="a8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 жақсы оқу.....</w:t>
            </w:r>
          </w:p>
          <w:p w:rsidR="002E66C4" w:rsidRPr="00060C6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арқам тік,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арқам тік,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(Қолды артқа ұстап, бір орында жүру).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Еңкеюден қорықпаймын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(Алдыға еңкею).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тұрып, шалқаямын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(Артқа шалқаю, тік тұру). 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Бұрыламын (Денені бұру). 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 үш, төрт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Үш, төрт, бір, екі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(Алдыға еңкею және тіктелу).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бойымды тіктеймін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(Денені бұру).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8F502A" w:rsidRDefault="002E66C4" w:rsidP="002E66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ЕҚБ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-тапсырма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Тапсырма. 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Мектептің қай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бөлмесінде 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зіңді еркін сезінетініңді белгіле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8F502A" w:rsidRDefault="002E66C4" w:rsidP="002E66C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0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ЕБҚ-тапсырма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досыңның суретін сал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неге жақсы көретініңді айт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ФС тапсырмасы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Мектебіміздегі іс-шаралар өтетін орында болдың ба?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жер ұнады ма?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 концер залында өтілген іс-шаралар туралы айт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ҚЖ: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«Сөз қос» ойыны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ектептегі тәртіп ережесін қалай түсінгендеріңді тексере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йік. 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Сабақта ынталы, байсалды және ... </w:t>
            </w: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(зейінді) бол.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Қалмай бәрін жаз, ...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(бөлмей) тыңда.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Барлығы ... (түсінікті)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болу үшін анық, ашық сөйле.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Жауап бергің келсе, қолыңды ... (көтеру керек).</w:t>
            </w:r>
          </w:p>
          <w:p w:rsidR="002E66C4" w:rsidRPr="00323B77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23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Досың жауап берген кезде</w:t>
            </w:r>
          </w:p>
          <w:p w:rsidR="002E66C4" w:rsidRPr="00323B77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 (сөзін бөлуге) асықпа.</w:t>
            </w:r>
          </w:p>
          <w:p w:rsidR="002E66C4" w:rsidRPr="00323B77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23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Ал досыңа көмектескің келсе, жайлап ... (қолыңды көтер).</w:t>
            </w:r>
          </w:p>
          <w:p w:rsidR="002E66C4" w:rsidRPr="00323B77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23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(Қоңыраудың) ... соғылғаны естілсе, сабақ аяқталды деп біл.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3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323B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Қоңырау қайта соғылса, сабаққа ... (дайын) бол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5388" cy="1696915"/>
                  <wp:effectExtent l="0" t="0" r="0" b="0"/>
                  <wp:docPr id="21" name="Рисунок 21" descr="C:\Users\User\Desktop\Көрнекіліктер 1 сынып\e300174e980959b0e751f900eadf54f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Көрнекіліктер 1 сынып\e300174e980959b0e751f900eadf54f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485" cy="1696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2E66C4" w:rsidRPr="005A4216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Сәлемдесіп, «Сабақ немесе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үзіліс» атты ойынына қатысады.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айтқан іс- әрекетпен сабақта немесе үз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ілісте айналысаты</w:t>
            </w:r>
          </w:p>
          <w:p w:rsidR="002E66C4" w:rsidRPr="005A4216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нын айтады</w:t>
            </w: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Галарея дайындайды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Ережені оқиды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пікірін айтады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 құрастырады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жаттығуын жасайды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ұнайтын тұстың суретін салады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Досы туралы айтады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көргендерін айтады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Ойын «Сөз қос» деп аталады.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айтқанына сөз қосады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Мақтап, мадақтап отыру</w:t>
            </w: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>
                  <wp:extent cx="1290809" cy="967154"/>
                  <wp:effectExtent l="0" t="0" r="5080" b="4445"/>
                  <wp:docPr id="15" name="Рисунок 15" descr="C:\Users\User\Desktop\Көрнекіліктер 1 сынып\ҚБ\slide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Көрнекіліктер 1 сынып\ҚБ\slide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89" cy="96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Сыныптастары туралы сурет салады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Галарея жасауға үлесін қосты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>
                  <wp:extent cx="1199968" cy="896815"/>
                  <wp:effectExtent l="0" t="0" r="635" b="0"/>
                  <wp:docPr id="16" name="Рисунок 16" descr="C:\Users\User\Desktop\Көрнекіліктер 1 сынып\ҚБ\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Көрнекіліктер 1 сынып\ҚБ\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095" cy="89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Pr="00060C63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60C6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: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60C6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Суреттегі балалардың мекте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п ережелерін сақтайтынын анықта</w:t>
            </w:r>
            <w:r w:rsidRPr="00060C6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-1б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60C6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Мектеп ережелерін са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қтаудың маңыздылығын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түсінді-1б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>
                  <wp:extent cx="1292225" cy="969645"/>
                  <wp:effectExtent l="0" t="0" r="3175" b="190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Pr="00060C63" w:rsidRDefault="002E66C4" w:rsidP="002E66C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:</w:t>
            </w:r>
          </w:p>
          <w:p w:rsidR="002E66C4" w:rsidRPr="00FD42E0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Мектепте өзін еркін сезінетін орынды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FD42E0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белгілейді.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Мектептегі  өзі үшін жайлы орынды анықтады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>
                  <wp:extent cx="1292469" cy="694592"/>
                  <wp:effectExtent l="0" t="0" r="3175" b="0"/>
                  <wp:docPr id="20" name="Рисунок 20" descr="C:\Users\User\Desktop\Көрнекіліктер 1 сынып\ҚБ\slide-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Көрнекіліктер 1 сынып\ҚБ\slide-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898" cy="699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Мектептің іс-шаралары туралы біледі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Өзі іс-шараларға қатысуға дайын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Мектептегі ережелер туралы біледі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Мұғалімнің сөзін толықтыра алды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Pr="00323B77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23B7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Жарайсыңдар, балалар! Барлықтарыңа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323B77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сабақтағы жұмыстарың үшін алғыс айтамын!</w:t>
            </w: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«Білім ағашы» әдісі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Суреттер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резина доп.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7507" cy="650630"/>
                  <wp:effectExtent l="0" t="0" r="8890" b="0"/>
                  <wp:docPr id="17" name="Рисунок 17" descr="C:\Users\User\Desktop\Көрнекіліктер 1 сынып\көрнекіліктер\әдіс. қб\img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Көрнекіліктер 1 сынып\көрнекіліктер\әдіс. қб\img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633" cy="65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9393" cy="545123"/>
                  <wp:effectExtent l="0" t="0" r="0" b="7620"/>
                  <wp:docPr id="27" name="Рисунок 27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470" cy="54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60719" cy="568535"/>
                  <wp:effectExtent l="0" t="0" r="1905" b="3175"/>
                  <wp:docPr id="28" name="Рисунок 28" descr="C:\Users\User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481" cy="57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7378" cy="595934"/>
                  <wp:effectExtent l="0" t="0" r="3175" b="0"/>
                  <wp:docPr id="29" name="Рисунок 29" descr="C:\Users\User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62" cy="595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</w:t>
            </w: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 алмалар</w:t>
            </w: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66C4" w:rsidRPr="00954A73" w:rsidRDefault="002E66C4" w:rsidP="002E66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743BA" w:rsidRDefault="00F743B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43BA" w:rsidRDefault="00F743BA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0302" w:rsidRDefault="00960302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0302" w:rsidRDefault="00960302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0302" w:rsidRDefault="00960302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0302" w:rsidRDefault="00960302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0302" w:rsidRDefault="00960302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0302" w:rsidRDefault="00960302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60302" w:rsidRDefault="00960302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43BA" w:rsidRDefault="005541D6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481488" cy="4305300"/>
            <wp:effectExtent l="19050" t="0" r="5162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136" cy="431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6600" cy="30670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439" cy="30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8C3" w:rsidRDefault="00060C63" w:rsidP="00221B1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34000" cy="325755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881" cy="32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541D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00925" cy="2867025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785" cy="2875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8C3" w:rsidRPr="007238C3" w:rsidRDefault="007238C3" w:rsidP="0072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Pr="007238C3" w:rsidRDefault="007238C3" w:rsidP="0072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Pr="007238C3" w:rsidRDefault="007238C3" w:rsidP="0072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Pr="007238C3" w:rsidRDefault="007238C3" w:rsidP="0072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Pr="007238C3" w:rsidRDefault="007238C3" w:rsidP="0072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Default="007238C3" w:rsidP="0072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Default="007238C3" w:rsidP="007238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743BA" w:rsidRDefault="007238C3" w:rsidP="007238C3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238C3" w:rsidRDefault="007238C3" w:rsidP="007238C3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Default="007238C3" w:rsidP="007238C3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Default="007238C3" w:rsidP="007238C3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Default="007238C3" w:rsidP="007238C3">
      <w:pPr>
        <w:pStyle w:val="a9"/>
      </w:pPr>
    </w:p>
    <w:p w:rsidR="007238C3" w:rsidRDefault="007238C3" w:rsidP="007238C3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D44B5" w:rsidRPr="008D44B5" w:rsidRDefault="008D44B5" w:rsidP="008D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4B5">
        <w:rPr>
          <w:rFonts w:ascii="Times New Roman" w:eastAsia="Times New Roman" w:hAnsi="Symbol" w:cs="Times New Roman"/>
          <w:sz w:val="24"/>
          <w:szCs w:val="24"/>
          <w:lang w:val="kk-KZ" w:eastAsia="ru-RU"/>
        </w:rPr>
        <w:t>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8D44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Тәртіп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Оқушылар сабақ уақытында сабаққа қатысуы керек. Сабақ кезінде тәртіпті сақтап, мұғалімнің сөзін бөлмеу.</w:t>
      </w:r>
    </w:p>
    <w:p w:rsidR="008D44B5" w:rsidRPr="008D44B5" w:rsidRDefault="008D44B5" w:rsidP="008D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4B5">
        <w:rPr>
          <w:rFonts w:ascii="Times New Roman" w:eastAsia="Times New Roman" w:hAnsi="Symbol" w:cs="Times New Roman"/>
          <w:sz w:val="24"/>
          <w:szCs w:val="24"/>
          <w:lang w:val="kk-KZ" w:eastAsia="ru-RU"/>
        </w:rPr>
        <w:t>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8D44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Дайындық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Сабаққа дайындалып келу — оқулықтар, дәптерлер, қажетті құрал-жабдықтармен қамтамасыз ету.</w:t>
      </w:r>
    </w:p>
    <w:p w:rsidR="008D44B5" w:rsidRPr="008D44B5" w:rsidRDefault="008D44B5" w:rsidP="008D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4B5">
        <w:rPr>
          <w:rFonts w:ascii="Times New Roman" w:eastAsia="Times New Roman" w:hAnsi="Symbol" w:cs="Times New Roman"/>
          <w:sz w:val="24"/>
          <w:szCs w:val="24"/>
          <w:lang w:val="kk-KZ" w:eastAsia="ru-RU"/>
        </w:rPr>
        <w:t>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8D44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Әдептілік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Сыныпта, мектепте және басқа да оқушылармен қарым-қатынаста сыпайылық таныту. Тіл тигізбеу, бір-біріне құрметпен қарау.</w:t>
      </w:r>
    </w:p>
    <w:p w:rsidR="008D44B5" w:rsidRPr="008D44B5" w:rsidRDefault="008D44B5" w:rsidP="008D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4B5">
        <w:rPr>
          <w:rFonts w:ascii="Times New Roman" w:eastAsia="Times New Roman" w:hAnsi="Symbol" w:cs="Times New Roman"/>
          <w:sz w:val="24"/>
          <w:szCs w:val="24"/>
          <w:lang w:val="kk-KZ" w:eastAsia="ru-RU"/>
        </w:rPr>
        <w:t>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8D44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Тазалық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Мектептің ішкі және сыртқы ауласын таза ұстау. Ластамау және қоқыс тастамау.</w:t>
      </w:r>
    </w:p>
    <w:p w:rsidR="008D44B5" w:rsidRPr="008D44B5" w:rsidRDefault="008D44B5" w:rsidP="008D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4B5">
        <w:rPr>
          <w:rFonts w:ascii="Times New Roman" w:eastAsia="Times New Roman" w:hAnsi="Symbol" w:cs="Times New Roman"/>
          <w:sz w:val="24"/>
          <w:szCs w:val="24"/>
          <w:lang w:val="kk-KZ" w:eastAsia="ru-RU"/>
        </w:rPr>
        <w:t>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8D44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Киім формасы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Мектептің киім формасын сақтау. Оқу орнында сәйкес киіммен жүру.</w:t>
      </w:r>
    </w:p>
    <w:p w:rsidR="008D44B5" w:rsidRPr="008D44B5" w:rsidRDefault="008D44B5" w:rsidP="008D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4B5">
        <w:rPr>
          <w:rFonts w:ascii="Times New Roman" w:eastAsia="Times New Roman" w:hAnsi="Symbol" w:cs="Times New Roman"/>
          <w:sz w:val="24"/>
          <w:szCs w:val="24"/>
          <w:lang w:val="kk-KZ" w:eastAsia="ru-RU"/>
        </w:rPr>
        <w:t>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8D44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Уақытты сақтау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Сабаққа уақытында келу, перерывтарды тиімді пайдалану.</w:t>
      </w:r>
    </w:p>
    <w:p w:rsidR="008D44B5" w:rsidRPr="008D44B5" w:rsidRDefault="008D44B5" w:rsidP="008D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4B5">
        <w:rPr>
          <w:rFonts w:ascii="Times New Roman" w:eastAsia="Times New Roman" w:hAnsi="Symbol" w:cs="Times New Roman"/>
          <w:sz w:val="24"/>
          <w:szCs w:val="24"/>
          <w:lang w:val="kk-KZ" w:eastAsia="ru-RU"/>
        </w:rPr>
        <w:t>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8D44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Электрондық құрылғылар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Мектепте ұялы телефондар мен басқа да құрылғыларды сабақ барысында қолданбау.</w:t>
      </w:r>
    </w:p>
    <w:p w:rsidR="008D44B5" w:rsidRPr="008D44B5" w:rsidRDefault="008D44B5" w:rsidP="008D4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D44B5">
        <w:rPr>
          <w:rFonts w:ascii="Times New Roman" w:eastAsia="Times New Roman" w:hAnsi="Symbol" w:cs="Times New Roman"/>
          <w:sz w:val="24"/>
          <w:szCs w:val="24"/>
          <w:lang w:val="kk-KZ" w:eastAsia="ru-RU"/>
        </w:rPr>
        <w:t>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8D44B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Спорт және денсаулық</w:t>
      </w:r>
      <w:r w:rsidRPr="008D44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Спорттық іс-шараларға қатысу, салауатты өмір салтын ұстану.</w:t>
      </w:r>
    </w:p>
    <w:p w:rsidR="007238C3" w:rsidRDefault="008D44B5" w:rsidP="008D44B5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D44B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D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238C3" w:rsidRDefault="007238C3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7238C3">
      <w:pPr>
        <w:pStyle w:val="a9"/>
        <w:rPr>
          <w:noProof/>
          <w:lang w:val="kk-KZ"/>
        </w:rPr>
      </w:pPr>
    </w:p>
    <w:p w:rsidR="00F76621" w:rsidRDefault="00F76621" w:rsidP="00F76621">
      <w:pPr>
        <w:pStyle w:val="a9"/>
      </w:pPr>
      <w:r>
        <w:rPr>
          <w:noProof/>
        </w:rPr>
        <w:lastRenderedPageBreak/>
        <w:drawing>
          <wp:inline distT="0" distB="0" distL="0" distR="0">
            <wp:extent cx="9810750" cy="6858000"/>
            <wp:effectExtent l="19050" t="0" r="0" b="0"/>
            <wp:docPr id="7" name="Рисунок 7" descr="C:\Users\Mak\Desktop\г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k\Desktop\гн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21" w:rsidRPr="00F76621" w:rsidRDefault="00F76621" w:rsidP="007238C3">
      <w:pPr>
        <w:pStyle w:val="a9"/>
        <w:rPr>
          <w:lang w:val="kk-KZ"/>
        </w:rPr>
      </w:pPr>
    </w:p>
    <w:p w:rsidR="00F76621" w:rsidRDefault="00F76621" w:rsidP="00F76621">
      <w:pPr>
        <w:pStyle w:val="a9"/>
      </w:pPr>
      <w:r>
        <w:rPr>
          <w:noProof/>
        </w:rPr>
        <w:lastRenderedPageBreak/>
        <w:drawing>
          <wp:inline distT="0" distB="0" distL="0" distR="0">
            <wp:extent cx="9144000" cy="6858000"/>
            <wp:effectExtent l="19050" t="0" r="0" b="0"/>
            <wp:docPr id="10" name="Рисунок 10" descr="C:\Users\Mak\Desktop\г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k\Desktop\гн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8C3" w:rsidRDefault="007238C3" w:rsidP="007238C3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238C3" w:rsidRDefault="007238C3" w:rsidP="007238C3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76621" w:rsidRDefault="00F76621" w:rsidP="00F76621">
      <w:pPr>
        <w:pStyle w:val="a9"/>
      </w:pPr>
      <w:r>
        <w:rPr>
          <w:noProof/>
        </w:rPr>
        <w:drawing>
          <wp:inline distT="0" distB="0" distL="0" distR="0">
            <wp:extent cx="9344025" cy="6276975"/>
            <wp:effectExtent l="19050" t="0" r="9525" b="0"/>
            <wp:docPr id="13" name="Рисунок 13" descr="C:\Users\Mak\Desktop\ш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k\Desktop\шл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8C9" w:rsidRDefault="00F178C9" w:rsidP="00F178C9">
      <w:pPr>
        <w:pStyle w:val="a9"/>
      </w:pPr>
    </w:p>
    <w:p w:rsidR="007238C3" w:rsidRPr="007238C3" w:rsidRDefault="007238C3" w:rsidP="007238C3">
      <w:pPr>
        <w:tabs>
          <w:tab w:val="left" w:pos="838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7238C3" w:rsidRPr="007238C3" w:rsidSect="00F76621">
      <w:pgSz w:w="16838" w:h="11906" w:orient="landscape"/>
      <w:pgMar w:top="284" w:right="426" w:bottom="42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BA0"/>
    <w:multiLevelType w:val="hybridMultilevel"/>
    <w:tmpl w:val="EDDE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A24E4"/>
    <w:multiLevelType w:val="hybridMultilevel"/>
    <w:tmpl w:val="DB1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555AC"/>
    <w:multiLevelType w:val="hybridMultilevel"/>
    <w:tmpl w:val="8F1C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67F60"/>
    <w:multiLevelType w:val="hybridMultilevel"/>
    <w:tmpl w:val="60C852B2"/>
    <w:lvl w:ilvl="0" w:tplc="D7627678">
      <w:start w:val="1"/>
      <w:numFmt w:val="decimal"/>
      <w:lvlText w:val="%1-"/>
      <w:lvlJc w:val="left"/>
      <w:pPr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E7D34"/>
    <w:multiLevelType w:val="hybridMultilevel"/>
    <w:tmpl w:val="ED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B79FD"/>
    <w:multiLevelType w:val="hybridMultilevel"/>
    <w:tmpl w:val="4178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C160C"/>
    <w:multiLevelType w:val="hybridMultilevel"/>
    <w:tmpl w:val="63B8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82A"/>
    <w:rsid w:val="000011E6"/>
    <w:rsid w:val="00014991"/>
    <w:rsid w:val="00023ABF"/>
    <w:rsid w:val="00026232"/>
    <w:rsid w:val="0004247A"/>
    <w:rsid w:val="000426A6"/>
    <w:rsid w:val="00057F5D"/>
    <w:rsid w:val="00060C63"/>
    <w:rsid w:val="000A521C"/>
    <w:rsid w:val="000C0150"/>
    <w:rsid w:val="000D773D"/>
    <w:rsid w:val="000E53AF"/>
    <w:rsid w:val="000F5E59"/>
    <w:rsid w:val="00117B9B"/>
    <w:rsid w:val="001503BE"/>
    <w:rsid w:val="00153910"/>
    <w:rsid w:val="00164198"/>
    <w:rsid w:val="00196BC1"/>
    <w:rsid w:val="001D685E"/>
    <w:rsid w:val="00201C0E"/>
    <w:rsid w:val="00221B1F"/>
    <w:rsid w:val="0025070B"/>
    <w:rsid w:val="002522DA"/>
    <w:rsid w:val="0026080A"/>
    <w:rsid w:val="002B2B36"/>
    <w:rsid w:val="002B6522"/>
    <w:rsid w:val="002D19B0"/>
    <w:rsid w:val="002E66C4"/>
    <w:rsid w:val="002F7C5A"/>
    <w:rsid w:val="0030656C"/>
    <w:rsid w:val="00323B77"/>
    <w:rsid w:val="003321A1"/>
    <w:rsid w:val="0034743F"/>
    <w:rsid w:val="00394F7F"/>
    <w:rsid w:val="00401D3C"/>
    <w:rsid w:val="00494C47"/>
    <w:rsid w:val="004C6732"/>
    <w:rsid w:val="00505027"/>
    <w:rsid w:val="005232D9"/>
    <w:rsid w:val="00523896"/>
    <w:rsid w:val="00531651"/>
    <w:rsid w:val="00537258"/>
    <w:rsid w:val="00553712"/>
    <w:rsid w:val="005541D6"/>
    <w:rsid w:val="00583183"/>
    <w:rsid w:val="00596EB3"/>
    <w:rsid w:val="005A4216"/>
    <w:rsid w:val="005D39AB"/>
    <w:rsid w:val="00601B6E"/>
    <w:rsid w:val="00603B89"/>
    <w:rsid w:val="00612AB6"/>
    <w:rsid w:val="006223F1"/>
    <w:rsid w:val="0064379B"/>
    <w:rsid w:val="00643F28"/>
    <w:rsid w:val="006465E4"/>
    <w:rsid w:val="00675E35"/>
    <w:rsid w:val="0069352B"/>
    <w:rsid w:val="006B2120"/>
    <w:rsid w:val="006D0EC6"/>
    <w:rsid w:val="006D2A98"/>
    <w:rsid w:val="006D5D51"/>
    <w:rsid w:val="00711D53"/>
    <w:rsid w:val="007200B1"/>
    <w:rsid w:val="007238C3"/>
    <w:rsid w:val="00725238"/>
    <w:rsid w:val="00741710"/>
    <w:rsid w:val="00751163"/>
    <w:rsid w:val="0077478B"/>
    <w:rsid w:val="007775DB"/>
    <w:rsid w:val="007B3B8C"/>
    <w:rsid w:val="007D5B44"/>
    <w:rsid w:val="007D6C1A"/>
    <w:rsid w:val="008012DA"/>
    <w:rsid w:val="0080404A"/>
    <w:rsid w:val="00805DED"/>
    <w:rsid w:val="008230AD"/>
    <w:rsid w:val="0086257F"/>
    <w:rsid w:val="0088182A"/>
    <w:rsid w:val="008D20BD"/>
    <w:rsid w:val="008D31D4"/>
    <w:rsid w:val="008D44B5"/>
    <w:rsid w:val="008F28FC"/>
    <w:rsid w:val="008F3AE9"/>
    <w:rsid w:val="008F502A"/>
    <w:rsid w:val="00905A1B"/>
    <w:rsid w:val="00906544"/>
    <w:rsid w:val="00916F10"/>
    <w:rsid w:val="00927AD8"/>
    <w:rsid w:val="00954A73"/>
    <w:rsid w:val="00960302"/>
    <w:rsid w:val="00962CD5"/>
    <w:rsid w:val="00975310"/>
    <w:rsid w:val="00992E7F"/>
    <w:rsid w:val="009A06DC"/>
    <w:rsid w:val="009B699B"/>
    <w:rsid w:val="009D4D9B"/>
    <w:rsid w:val="009E21E9"/>
    <w:rsid w:val="00A348BB"/>
    <w:rsid w:val="00A723AB"/>
    <w:rsid w:val="00A93ADF"/>
    <w:rsid w:val="00AA66E4"/>
    <w:rsid w:val="00AC43B3"/>
    <w:rsid w:val="00AD059D"/>
    <w:rsid w:val="00AD6E73"/>
    <w:rsid w:val="00AF04F4"/>
    <w:rsid w:val="00B07A24"/>
    <w:rsid w:val="00B413F4"/>
    <w:rsid w:val="00B60DF4"/>
    <w:rsid w:val="00B6578E"/>
    <w:rsid w:val="00B82C6E"/>
    <w:rsid w:val="00BA0419"/>
    <w:rsid w:val="00BB0C09"/>
    <w:rsid w:val="00BB51A7"/>
    <w:rsid w:val="00BD0715"/>
    <w:rsid w:val="00BF0110"/>
    <w:rsid w:val="00BF7642"/>
    <w:rsid w:val="00C169E6"/>
    <w:rsid w:val="00C370C3"/>
    <w:rsid w:val="00C53848"/>
    <w:rsid w:val="00C832AD"/>
    <w:rsid w:val="00CD0AD6"/>
    <w:rsid w:val="00CE10D5"/>
    <w:rsid w:val="00CF6343"/>
    <w:rsid w:val="00D04D9B"/>
    <w:rsid w:val="00D3742C"/>
    <w:rsid w:val="00D5407F"/>
    <w:rsid w:val="00D5427E"/>
    <w:rsid w:val="00D849BB"/>
    <w:rsid w:val="00D84B14"/>
    <w:rsid w:val="00DE2EDF"/>
    <w:rsid w:val="00E11FE5"/>
    <w:rsid w:val="00E31BBF"/>
    <w:rsid w:val="00E4363E"/>
    <w:rsid w:val="00EA7ABB"/>
    <w:rsid w:val="00ED53E5"/>
    <w:rsid w:val="00F059BB"/>
    <w:rsid w:val="00F1516F"/>
    <w:rsid w:val="00F178C9"/>
    <w:rsid w:val="00F20008"/>
    <w:rsid w:val="00F27556"/>
    <w:rsid w:val="00F743BA"/>
    <w:rsid w:val="00F76621"/>
    <w:rsid w:val="00F976CB"/>
    <w:rsid w:val="00FB1062"/>
    <w:rsid w:val="00FB1985"/>
    <w:rsid w:val="00FB34E6"/>
    <w:rsid w:val="00FD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6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363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2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D4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C08A-B123-4FD2-B58B-1E00BDF5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</cp:lastModifiedBy>
  <cp:revision>6</cp:revision>
  <cp:lastPrinted>2024-10-15T09:03:00Z</cp:lastPrinted>
  <dcterms:created xsi:type="dcterms:W3CDTF">2024-10-15T05:34:00Z</dcterms:created>
  <dcterms:modified xsi:type="dcterms:W3CDTF">2024-10-15T10:04:00Z</dcterms:modified>
</cp:coreProperties>
</file>