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82" w:rsidRPr="008B1282" w:rsidRDefault="008B1282" w:rsidP="008B1282">
      <w:pPr xmlns:w="http://schemas.openxmlformats.org/wordprocessingml/2006/main"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«Атбасар </w:t>
      </w:r>
      <w:proofErr xmlns:w="http://schemas.openxmlformats.org/wordprocessingml/2006/main" w:type="spellStart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ауданы </w:t>
      </w:r>
      <w:proofErr xmlns:w="http://schemas.openxmlformats.org/wordprocessingml/2006/main" w:type="spellEnd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, Атбасар </w:t>
      </w:r>
      <w:proofErr xmlns:w="http://schemas.openxmlformats.org/wordprocessingml/2006/main" w:type="spellStart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қаласы </w:t>
      </w:r>
      <w:proofErr xmlns:w="http://schemas.openxmlformats.org/wordprocessingml/2006/main" w:type="spellEnd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аграрлық </w:t>
      </w:r>
      <w:proofErr xmlns:w="http://schemas.openxmlformats.org/wordprocessingml/2006/main" w:type="spellEnd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индустриалдық</w:t>
      </w:r>
      <w:proofErr xmlns:w="http://schemas.openxmlformats.org/wordprocessingml/2006/main" w:type="spellEnd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колледждер </w:t>
      </w:r>
      <w:proofErr xmlns:w="http://schemas.openxmlformats.org/wordprocessingml/2006/main" w:type="spellEnd"/>
      <w:r xmlns:w="http://schemas.openxmlformats.org/wordprocessingml/2006/main" w:rsidRPr="008B128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» МККК</w:t>
      </w:r>
    </w:p>
    <w:p w:rsidR="008B1282" w:rsidRPr="008B1282" w:rsidRDefault="008B1282" w:rsidP="008B1282">
      <w:pPr xmlns:w="http://schemas.openxmlformats.org/wordprocessingml/2006/main"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xmlns:w="http://schemas.openxmlformats.org/wordprocessingml/2006/main" w:rsidRPr="008B1282">
        <w:rPr>
          <w:rFonts w:ascii="Times New Roman" w:hAnsi="Times New Roman" w:cs="Times New Roman"/>
          <w:b/>
          <w:sz w:val="28"/>
          <w:szCs w:val="24"/>
        </w:rPr>
        <w:t xml:space="preserve">Атбасар </w:t>
      </w:r>
      <w:proofErr xmlns:w="http://schemas.openxmlformats.org/wordprocessingml/2006/main" w:type="spellEnd"/>
      <w:r xmlns:w="http://schemas.openxmlformats.org/wordprocessingml/2006/main" w:rsidRPr="008B1282">
        <w:rPr>
          <w:rFonts w:ascii="Times New Roman" w:hAnsi="Times New Roman" w:cs="Times New Roman"/>
          <w:b/>
          <w:sz w:val="28"/>
          <w:szCs w:val="24"/>
        </w:rPr>
        <w:t xml:space="preserve">ауданы» </w:t>
      </w:r>
      <w:r xmlns:w="http://schemas.openxmlformats.org/wordprocessingml/2006/main" w:rsidRPr="008B1282">
        <w:rPr>
          <w:rFonts w:ascii="Times New Roman" w:hAnsi="Times New Roman" w:cs="Times New Roman"/>
          <w:b/>
          <w:sz w:val="28"/>
          <w:szCs w:val="24"/>
        </w:rPr>
        <w:t xml:space="preserve">мемлекеттік қазыналық кәсіпорны</w:t>
      </w:r>
      <w:proofErr xmlns:w="http://schemas.openxmlformats.org/wordprocessingml/2006/main" w:type="spellStart"/>
    </w:p>
    <w:p w:rsidR="00852C97" w:rsidRPr="003A17B4" w:rsidRDefault="00852C97" w:rsidP="00852C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C97" w:rsidRDefault="00852C97" w:rsidP="00852C9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1282" w:rsidRDefault="008B1282" w:rsidP="00852C9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1282" w:rsidRDefault="008B1282" w:rsidP="00852C9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52C97" w:rsidRDefault="00852C97" w:rsidP="00852C9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C97" w:rsidRDefault="00852C97" w:rsidP="00852C97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C97" w:rsidRPr="00946EF5" w:rsidRDefault="00745D0E" w:rsidP="00946EF5">
      <w:pPr xmlns:w="http://schemas.openxmlformats.org/wordprocessingml/2006/main">
        <w:pStyle w:val="a3"/>
        <w:spacing w:after="0"/>
        <w:rPr>
          <w:rFonts w:ascii="Times New Roman" w:hAnsi="Times New Roman" w:cs="Times New Roman"/>
          <w:b/>
          <w:bCs/>
          <w:i/>
          <w:sz w:val="32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xmlns:w="http://schemas.openxmlformats.org/wordprocessingml/2006/main" w:rsidR="00852C97" w:rsidRPr="00946EF5">
        <w:rPr>
          <w:rFonts w:ascii="Times New Roman" w:hAnsi="Times New Roman" w:cs="Times New Roman"/>
          <w:b/>
          <w:bCs/>
          <w:i/>
          <w:sz w:val="32"/>
          <w:szCs w:val="28"/>
        </w:rPr>
        <w:t xml:space="preserve">ӘДІСТЕМЕЛІК ӘЗІРЛЕУ</w:t>
      </w:r>
    </w:p>
    <w:p w:rsidR="00852C97" w:rsidRDefault="00852C97" w:rsidP="00852C97">
      <w:pPr xmlns:w="http://schemas.openxmlformats.org/wordprocessingml/2006/main"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03A17B4">
        <w:rPr>
          <w:rFonts w:ascii="Times New Roman" w:hAnsi="Times New Roman" w:cs="Times New Roman"/>
          <w:b/>
          <w:bCs/>
          <w:sz w:val="28"/>
          <w:szCs w:val="28"/>
        </w:rPr>
        <w:t xml:space="preserve">КӘСІБИ БІЛІКТІЛІК КОНКУРСЫ</w:t>
      </w:r>
    </w:p>
    <w:p w:rsidR="00852C97" w:rsidRPr="003A17B4" w:rsidRDefault="00852C97" w:rsidP="00852C97">
      <w:pPr xmlns:w="http://schemas.openxmlformats.org/wordprocessingml/2006/main"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03A17B4">
        <w:rPr>
          <w:rFonts w:ascii="Times New Roman" w:hAnsi="Times New Roman" w:cs="Times New Roman"/>
          <w:b/>
          <w:bCs/>
          <w:sz w:val="28"/>
          <w:szCs w:val="28"/>
        </w:rPr>
        <w:t xml:space="preserve">«ҮЗДІК АВТО МЕХАНИК»</w:t>
      </w:r>
    </w:p>
    <w:p w:rsidR="00852C97" w:rsidRPr="003A17B4" w:rsidRDefault="00852C97" w:rsidP="00852C97">
      <w:pPr xmlns:w="http://schemas.openxmlformats.org/wordprocessingml/2006/main"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xmlns:w="http://schemas.openxmlformats.org/wordprocessingml/2006/main" w:rsidRPr="003A17B4">
        <w:rPr>
          <w:rFonts w:ascii="Times New Roman" w:hAnsi="Times New Roman" w:cs="Times New Roman"/>
          <w:b/>
          <w:bCs/>
          <w:sz w:val="28"/>
          <w:szCs w:val="28"/>
        </w:rPr>
        <w:t xml:space="preserve">3-КУРС СТУДЕНТТЕРІ АРАСЫНДА</w:t>
      </w:r>
    </w:p>
    <w:p w:rsidR="00946EF5" w:rsidRDefault="009F7707" w:rsidP="00946EF5">
      <w:pPr xmlns:w="http://schemas.openxmlformats.org/wordprocessingml/2006/main"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xmlns:w="http://schemas.openxmlformats.org/wordprocessingml/2006/main">
        <w:rPr>
          <w:rFonts w:ascii="Times New Roman" w:hAnsi="Times New Roman" w:cs="Times New Roman"/>
          <w:b/>
          <w:bCs/>
          <w:sz w:val="28"/>
          <w:szCs w:val="28"/>
        </w:rPr>
        <w:t xml:space="preserve">МАМАНДЫҒЫ БОЙЫНША</w:t>
      </w:r>
    </w:p>
    <w:p w:rsidR="00946EF5" w:rsidRDefault="00A16B55" w:rsidP="009F7707">
      <w:pPr xmlns:w="http://schemas.openxmlformats.org/wordprocessingml/2006/main">
        <w:spacing w:after="0"/>
        <w:rPr>
          <w:rFonts w:ascii="KZ Times New Roman Cyr" w:eastAsia="Times New Roman" w:hAnsi="KZ Times New Roman Cyr" w:cs="Times New Roman"/>
          <w:b/>
          <w:sz w:val="28"/>
          <w:szCs w:val="20"/>
        </w:rPr>
      </w:pPr>
      <w:r xmlns:w="http://schemas.openxmlformats.org/wordprocessingml/2006/main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 </w:t>
      </w:r>
      <w:r xmlns:w="http://schemas.openxmlformats.org/wordprocessingml/2006/main" w:rsidR="009F7707" w:rsidRPr="009F7707">
        <w:rPr>
          <w:rFonts w:ascii="KZ Times New Roman Cyr" w:eastAsia="Times New Roman" w:hAnsi="KZ Times New Roman Cyr" w:cs="Times New Roman"/>
          <w:b/>
          <w:sz w:val="28"/>
          <w:szCs w:val="20"/>
        </w:rPr>
        <w:t xml:space="preserve">Автокөлікке </w:t>
      </w:r>
      <w:r xmlns:w="http://schemas.openxmlformats.org/wordprocessingml/2006/main" w:rsidR="009F7707" w:rsidRPr="009F7707">
        <w:rPr>
          <w:rFonts w:ascii="KZ Times New Roman Cyr" w:eastAsia="Times New Roman" w:hAnsi="KZ Times New Roman Cyr" w:cs="Times New Roman"/>
          <w:b/>
          <w:sz w:val="28"/>
          <w:szCs w:val="20"/>
        </w:rPr>
        <w:t xml:space="preserve">техникалық қызмет көрсету, жөндеу </w:t>
      </w:r>
      <w:r xmlns:w="http://schemas.openxmlformats.org/wordprocessingml/2006/main" w:rsidR="009F7707" w:rsidRPr="009F7707">
        <w:rPr>
          <w:rFonts w:ascii="Calibri" w:eastAsia="Times New Roman" w:hAnsi="Calibri" w:cs="Times New Roman"/>
          <w:b/>
          <w:sz w:val="28"/>
          <w:szCs w:val="20"/>
        </w:rPr>
        <w:t xml:space="preserve">және пайдалану</w:t>
      </w:r>
    </w:p>
    <w:p w:rsidR="00852C97" w:rsidRDefault="00946EF5" w:rsidP="009F7707">
      <w:pPr xmlns:w="http://schemas.openxmlformats.org/wordprocessingml/2006/main"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xmlns:w="http://schemas.openxmlformats.org/wordprocessingml/2006/main">
        <w:rPr>
          <w:rFonts w:ascii="KZ Times New Roman Cyr" w:eastAsia="Times New Roman" w:hAnsi="KZ Times New Roman Cyr" w:cs="Times New Roman"/>
          <w:b/>
          <w:sz w:val="28"/>
          <w:szCs w:val="20"/>
        </w:rPr>
        <w:t xml:space="preserve">көлік </w:t>
      </w:r>
      <w:r xmlns:w="http://schemas.openxmlformats.org/wordprocessingml/2006/main" w:rsidR="00A16B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</w:t>
      </w:r>
    </w:p>
    <w:p w:rsidR="003F6373" w:rsidRDefault="003F6373" w:rsidP="009F770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605790</wp:posOffset>
            </wp:positionH>
            <wp:positionV relativeFrom="margin">
              <wp:posOffset>5320665</wp:posOffset>
            </wp:positionV>
            <wp:extent cx="4191000" cy="2331085"/>
            <wp:effectExtent l="19050" t="0" r="0" b="0"/>
            <wp:wrapSquare wrapText="bothSides"/>
            <wp:docPr id="1" name="Рисунок 1" descr="D:\Users\Zver\Desktop\avtoservis-kak-vyb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Zver\Desktop\avtoservis-kak-vybr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3310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F6373" w:rsidRDefault="003F6373" w:rsidP="009F770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F6373" w:rsidRPr="00946EF5" w:rsidRDefault="003F6373" w:rsidP="009F770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5D0E" w:rsidRDefault="00745D0E" w:rsidP="00852C97">
      <w:pPr>
        <w:jc w:val="center"/>
        <w:rPr>
          <w:sz w:val="28"/>
          <w:szCs w:val="28"/>
        </w:rPr>
      </w:pPr>
    </w:p>
    <w:p w:rsidR="00745D0E" w:rsidRDefault="00745D0E" w:rsidP="00852C97">
      <w:pPr>
        <w:jc w:val="center"/>
        <w:rPr>
          <w:sz w:val="28"/>
          <w:szCs w:val="28"/>
        </w:rPr>
      </w:pPr>
    </w:p>
    <w:p w:rsidR="00745D0E" w:rsidRDefault="00745D0E" w:rsidP="00852C97">
      <w:pPr>
        <w:jc w:val="center"/>
        <w:rPr>
          <w:sz w:val="28"/>
          <w:szCs w:val="28"/>
        </w:rPr>
      </w:pPr>
    </w:p>
    <w:p w:rsidR="00745D0E" w:rsidRDefault="00745D0E" w:rsidP="00852C97">
      <w:pPr>
        <w:jc w:val="center"/>
        <w:rPr>
          <w:sz w:val="28"/>
          <w:szCs w:val="28"/>
        </w:rPr>
      </w:pPr>
    </w:p>
    <w:p w:rsidR="00745D0E" w:rsidRDefault="00745D0E" w:rsidP="00852C97">
      <w:pPr>
        <w:jc w:val="center"/>
        <w:rPr>
          <w:sz w:val="28"/>
          <w:szCs w:val="28"/>
        </w:rPr>
      </w:pPr>
    </w:p>
    <w:p w:rsidR="00745D0E" w:rsidRDefault="00745D0E" w:rsidP="00852C97">
      <w:pPr>
        <w:jc w:val="center"/>
        <w:rPr>
          <w:sz w:val="28"/>
          <w:szCs w:val="28"/>
        </w:rPr>
      </w:pPr>
    </w:p>
    <w:p w:rsidR="002148D7" w:rsidRDefault="00745D0E" w:rsidP="00852C97">
      <w:pPr xmlns:w="http://schemas.openxmlformats.org/wordprocessingml/2006/main">
        <w:jc w:val="center"/>
        <w:rPr>
          <w:sz w:val="28"/>
          <w:szCs w:val="28"/>
        </w:rPr>
      </w:pPr>
      <w:r xmlns:w="http://schemas.openxmlformats.org/wordprocessingml/2006/main">
        <w:rPr>
          <w:sz w:val="28"/>
          <w:szCs w:val="28"/>
        </w:rPr>
        <w:t xml:space="preserve">                                                                            </w:t>
      </w:r>
    </w:p>
    <w:p w:rsidR="00A60175" w:rsidRPr="002148D7" w:rsidRDefault="002148D7" w:rsidP="00A60175">
      <w:pPr xmlns:w="http://schemas.openxmlformats.org/wordprocessingml/2006/main">
        <w:jc w:val="center"/>
        <w:rPr>
          <w:b/>
          <w:sz w:val="28"/>
          <w:szCs w:val="28"/>
        </w:rPr>
      </w:pPr>
      <w:r xmlns:w="http://schemas.openxmlformats.org/wordprocessingml/2006/main">
        <w:rPr>
          <w:sz w:val="28"/>
          <w:szCs w:val="28"/>
        </w:rPr>
        <w:t xml:space="preserve">                                                                           </w:t>
      </w:r>
      <w:proofErr xmlns:w="http://schemas.openxmlformats.org/wordprocessingml/2006/main" w:type="gramStart"/>
      <w:r xmlns:w="http://schemas.openxmlformats.org/wordprocessingml/2006/main" w:rsidR="00A60175">
        <w:rPr>
          <w:b/>
          <w:sz w:val="28"/>
          <w:szCs w:val="28"/>
        </w:rPr>
        <w:t xml:space="preserve">дайындалған:</w:t>
      </w:r>
      <w:proofErr xmlns:w="http://schemas.openxmlformats.org/wordprocessingml/2006/main" w:type="gramEnd"/>
      <w:r xmlns:w="http://schemas.openxmlformats.org/wordprocessingml/2006/main" w:rsidR="00A60175">
        <w:rPr>
          <w:b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60175">
        <w:rPr>
          <w:b/>
          <w:sz w:val="28"/>
          <w:szCs w:val="28"/>
        </w:rPr>
        <w:t xml:space="preserve">Бадло </w:t>
      </w:r>
      <w:proofErr xmlns:w="http://schemas.openxmlformats.org/wordprocessingml/2006/main" w:type="spellEnd"/>
      <w:r xmlns:w="http://schemas.openxmlformats.org/wordprocessingml/2006/main" w:rsidR="00A60175">
        <w:rPr>
          <w:b/>
          <w:sz w:val="28"/>
          <w:szCs w:val="28"/>
        </w:rPr>
        <w:t xml:space="preserve">И.В.</w:t>
      </w:r>
    </w:p>
    <w:p w:rsidR="00745D0E" w:rsidRPr="002148D7" w:rsidRDefault="00745D0E" w:rsidP="00852C97">
      <w:pPr xmlns:w="http://schemas.openxmlformats.org/wordprocessingml/2006/main">
        <w:jc w:val="center"/>
        <w:rPr>
          <w:b/>
        </w:rPr>
      </w:pPr>
      <w:r xmlns:w="http://schemas.openxmlformats.org/wordprocessingml/2006/main" w:rsidRPr="002148D7"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3F6373" w:rsidRDefault="003F6373" w:rsidP="00946EF5">
      <w:pPr>
        <w:tabs>
          <w:tab w:val="left" w:pos="3675"/>
        </w:tabs>
      </w:pPr>
    </w:p>
    <w:p w:rsidR="003F6373" w:rsidRDefault="003F6373" w:rsidP="00946EF5">
      <w:pPr>
        <w:tabs>
          <w:tab w:val="left" w:pos="3675"/>
        </w:tabs>
      </w:pPr>
    </w:p>
    <w:p w:rsidR="003F6373" w:rsidRDefault="003F6373" w:rsidP="00946EF5">
      <w:pPr xmlns:w="http://schemas.openxmlformats.org/wordprocessingml/2006/main"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>
        <w:t xml:space="preserve">                                                                      </w:t>
      </w: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373" w:rsidRDefault="00745D0E" w:rsidP="00946EF5">
      <w:pPr xmlns:w="http://schemas.openxmlformats.org/wordprocessingml/2006/main"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2024</w:t>
      </w:r>
    </w:p>
    <w:p w:rsidR="003F6373" w:rsidRDefault="003F6373" w:rsidP="00946EF5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745D0E" w:rsidRDefault="00745D0E" w:rsidP="00745D0E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745D0E" w:rsidRDefault="00745D0E" w:rsidP="00745D0E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405B2D" w:rsidRPr="00745D0E" w:rsidRDefault="00405B2D" w:rsidP="00745D0E">
      <w:pPr xmlns:w="http://schemas.openxmlformats.org/wordprocessingml/2006/main">
        <w:tabs>
          <w:tab w:val="left" w:pos="3675"/>
        </w:tabs>
      </w:pPr>
      <w:r xmlns:w="http://schemas.openxmlformats.org/wordprocessingml/2006/main" w:rsidRPr="003441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МАЗМҰН</w:t>
      </w:r>
    </w:p>
    <w:p w:rsidR="00405B2D" w:rsidRPr="00344105" w:rsidRDefault="00405B2D" w:rsidP="00405B2D">
      <w:pPr xmlns:w="http://schemas.openxmlformats.org/wordprocessingml/2006/main">
        <w:pStyle w:val="a3"/>
        <w:tabs>
          <w:tab w:val="left" w:leader="do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 xml:space="preserve">1. Кіріспе (түсіндірме жазба)</w:t>
      </w: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ab xmlns:w="http://schemas.openxmlformats.org/wordprocessingml/2006/main"/>
      </w:r>
    </w:p>
    <w:p w:rsidR="00405B2D" w:rsidRPr="00344105" w:rsidRDefault="00405B2D" w:rsidP="00405B2D">
      <w:pPr xmlns:w="http://schemas.openxmlformats.org/wordprocessingml/2006/main">
        <w:pStyle w:val="a3"/>
        <w:tabs>
          <w:tab w:val="left" w:leader="do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 xml:space="preserve">2. Конкурсты дайындау және өткізу бойынша ұсыныстар</w:t>
      </w: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ab xmlns:w="http://schemas.openxmlformats.org/wordprocessingml/2006/main"/>
      </w:r>
    </w:p>
    <w:p w:rsidR="00405B2D" w:rsidRPr="00344105" w:rsidRDefault="00405B2D" w:rsidP="00405B2D">
      <w:pPr xmlns:w="http://schemas.openxmlformats.org/wordprocessingml/2006/main">
        <w:pStyle w:val="a3"/>
        <w:tabs>
          <w:tab w:val="left" w:leader="do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 xml:space="preserve">3. Кәсіби шеберлік байқауын өткізу сценарийі</w:t>
      </w: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ab xmlns:w="http://schemas.openxmlformats.org/wordprocessingml/2006/main"/>
      </w:r>
    </w:p>
    <w:p w:rsidR="00405B2D" w:rsidRPr="00344105" w:rsidRDefault="00405B2D" w:rsidP="00405B2D">
      <w:pPr xmlns:w="http://schemas.openxmlformats.org/wordprocessingml/2006/main">
        <w:pStyle w:val="a3"/>
        <w:tabs>
          <w:tab w:val="left" w:pos="0"/>
          <w:tab w:val="left" w:leader="dot" w:pos="9356"/>
          <w:tab w:val="left" w:leader="do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 xml:space="preserve">4. Қолданбалар</w:t>
      </w: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ab xmlns:w="http://schemas.openxmlformats.org/wordprocessingml/2006/main"/>
      </w:r>
    </w:p>
    <w:p w:rsidR="00405B2D" w:rsidRPr="00344105" w:rsidRDefault="00405B2D" w:rsidP="00405B2D">
      <w:pPr xmlns:w="http://schemas.openxmlformats.org/wordprocessingml/2006/main">
        <w:pStyle w:val="a3"/>
        <w:tabs>
          <w:tab w:val="left" w:leader="dot" w:pos="9356"/>
          <w:tab w:val="left" w:leader="do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 xml:space="preserve">5. Әдебиет</w:t>
      </w:r>
      <w:r xmlns:w="http://schemas.openxmlformats.org/wordprocessingml/2006/main" w:rsidRPr="00344105">
        <w:rPr>
          <w:rFonts w:ascii="Times New Roman" w:eastAsia="Times New Roman" w:hAnsi="Times New Roman" w:cs="Times New Roman"/>
          <w:sz w:val="28"/>
          <w:szCs w:val="28"/>
        </w:rPr>
        <w:tab xmlns:w="http://schemas.openxmlformats.org/wordprocessingml/2006/main"/>
      </w:r>
    </w:p>
    <w:p w:rsidR="00405B2D" w:rsidRPr="00344105" w:rsidRDefault="00405B2D" w:rsidP="00405B2D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312360" w:rsidRDefault="00312360" w:rsidP="00312360"/>
    <w:p w:rsidR="00312360" w:rsidRDefault="00312360" w:rsidP="00312360">
      <w:r xmlns:w="http://schemas.openxmlformats.org/wordprocessingml/2006/main">
        <w:t xml:space="preserve">                                                                 </w:t>
      </w:r>
    </w:p>
    <w:p w:rsidR="00312360" w:rsidRDefault="00312360" w:rsidP="00312360"/>
    <w:p w:rsidR="00312360" w:rsidRDefault="00312360" w:rsidP="00312360"/>
    <w:p w:rsidR="00312360" w:rsidRDefault="00312360" w:rsidP="00312360"/>
    <w:p w:rsidR="00312360" w:rsidRDefault="00312360" w:rsidP="00312360"/>
    <w:p w:rsidR="002A4E4C" w:rsidRDefault="00312360" w:rsidP="00312360">
      <w:r xmlns:w="http://schemas.openxmlformats.org/wordprocessingml/2006/main">
        <w:t xml:space="preserve">                                                            </w:t>
      </w:r>
    </w:p>
    <w:p w:rsidR="002A4E4C" w:rsidRDefault="002A4E4C" w:rsidP="00312360"/>
    <w:p w:rsidR="002A4E4C" w:rsidRDefault="002A4E4C" w:rsidP="00312360"/>
    <w:p w:rsidR="00745D0E" w:rsidRDefault="00745D0E" w:rsidP="00312360"/>
    <w:p w:rsidR="00745D0E" w:rsidRDefault="00745D0E" w:rsidP="00312360"/>
    <w:p w:rsidR="00405B2D" w:rsidRPr="0004288D" w:rsidRDefault="00312360" w:rsidP="00312360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t xml:space="preserve">  </w:t>
      </w:r>
      <w:r xmlns:w="http://schemas.openxmlformats.org/wordprocessingml/2006/main" w:rsidR="00405B2D" w:rsidRPr="0004288D">
        <w:rPr>
          <w:rFonts w:ascii="Times New Roman" w:hAnsi="Times New Roman" w:cs="Times New Roman"/>
          <w:b/>
          <w:sz w:val="28"/>
          <w:szCs w:val="28"/>
        </w:rPr>
        <w:t xml:space="preserve">Кіріспе</w:t>
      </w:r>
    </w:p>
    <w:p w:rsidR="00405B2D" w:rsidRPr="00344105" w:rsidRDefault="00405B2D" w:rsidP="00405B2D">
      <w:pPr xmlns:w="http://schemas.openxmlformats.org/wordprocessingml/2006/main"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xmlns:w="http://schemas.openxmlformats.org/wordprocessingml/2006/main" w:rsidRPr="00344105">
        <w:rPr>
          <w:rFonts w:ascii="Times New Roman" w:hAnsi="Times New Roman" w:cs="Times New Roman"/>
          <w:sz w:val="28"/>
          <w:szCs w:val="28"/>
        </w:rPr>
        <w:t xml:space="preserve">Кәсіптік білім беру дидактикасы кәсіби шеберлік сайыстарын білікті кадрларды даярлауда тәрбиелік және тәрбиелік мәні зор студенттердің сыныптан тыс жұмыс түрі ретінде қарастырады.</w:t>
      </w:r>
    </w:p>
    <w:p w:rsidR="00405B2D" w:rsidRDefault="00405B2D" w:rsidP="00405B2D">
      <w:pPr xmlns:w="http://schemas.openxmlformats.org/wordprocessingml/2006/main"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344105">
        <w:rPr>
          <w:rFonts w:ascii="Times New Roman" w:hAnsi="Times New Roman" w:cs="Times New Roman"/>
          <w:sz w:val="28"/>
          <w:szCs w:val="28"/>
        </w:rPr>
        <w:tab xmlns:w="http://schemas.openxmlformats.org/wordprocessingml/2006/main"/>
      </w:r>
      <w:r xmlns:w="http://schemas.openxmlformats.org/wordprocessingml/2006/main" w:rsidR="00C44AB1">
        <w:rPr>
          <w:rFonts w:ascii="Times New Roman" w:hAnsi="Times New Roman" w:cs="Times New Roman"/>
          <w:sz w:val="28"/>
          <w:szCs w:val="28"/>
        </w:rPr>
        <w:t xml:space="preserve">ТжКБ </w:t>
      </w:r>
      <w:proofErr xmlns:w="http://schemas.openxmlformats.org/wordprocessingml/2006/main" w:type="spellEnd"/>
      <w:r xmlns:w="http://schemas.openxmlformats.org/wordprocessingml/2006/main" w:rsidR="00C44AB1">
        <w:rPr>
          <w:rFonts w:ascii="Times New Roman" w:hAnsi="Times New Roman" w:cs="Times New Roman"/>
          <w:sz w:val="28"/>
          <w:szCs w:val="28"/>
        </w:rPr>
        <w:t xml:space="preserve">жүйесінде студенттердің </w:t>
      </w:r>
      <w:proofErr xmlns:w="http://schemas.openxmlformats.org/wordprocessingml/2006/main" w:type="spellStart"/>
      <w:r xmlns:w="http://schemas.openxmlformats.org/wordprocessingml/2006/main" w:rsidRPr="00344105">
        <w:rPr>
          <w:rFonts w:ascii="Times New Roman" w:hAnsi="Times New Roman" w:cs="Times New Roman"/>
          <w:sz w:val="28"/>
          <w:szCs w:val="28"/>
        </w:rPr>
        <w:t xml:space="preserve">шығармашылық іс-әрекет тәжірибесін қалыптастыруға тиімдірек ықпал етеді </w:t>
      </w:r>
      <w:r xmlns:w="http://schemas.openxmlformats.org/wordprocessingml/2006/main" w:rsidR="007334AB">
        <w:rPr>
          <w:rFonts w:ascii="Times New Roman" w:hAnsi="Times New Roman" w:cs="Times New Roman"/>
          <w:sz w:val="28"/>
          <w:szCs w:val="28"/>
        </w:rPr>
        <w:t xml:space="preserve">. Кәсіби шеберлік сайыстарын жоспарлау және ұйымдастыру оқу жылында жиі жүргізіледі. Бұл жеке тұлғаның шығармашылық өзін-өзі жүзеге асыруына, оның кәсіби және әлеуметтік бейімделуіне оңтайлы жағдай жасайтын кәсіби шеберлік жарыстары. Кәсіби салада шығармашылық қызметте тәжірибе жинақталған.</w:t>
      </w:r>
    </w:p>
    <w:p w:rsidR="00405B2D" w:rsidRPr="00344105" w:rsidRDefault="00405B2D" w:rsidP="00405B2D">
      <w:pPr xmlns:w="http://schemas.openxmlformats.org/wordprocessingml/2006/main">
        <w:shd w:val="clear" w:color="auto" w:fill="FFFFFF"/>
        <w:tabs>
          <w:tab w:val="left" w:pos="1109"/>
        </w:tabs>
        <w:spacing w:after="0" w:line="422" w:lineRule="exact"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xmlns:w="http://schemas.openxmlformats.org/wordprocessingml/2006/main" w:rsidRPr="003441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xmlns:w="http://schemas.openxmlformats.org/wordprocessingml/2006/main" w:rsidRPr="00344105">
        <w:rPr>
          <w:rFonts w:ascii="Times New Roman" w:hAnsi="Times New Roman" w:cs="Times New Roman"/>
          <w:color w:val="000000"/>
          <w:sz w:val="28"/>
          <w:szCs w:val="28"/>
        </w:rPr>
        <w:t xml:space="preserve">Кәсіби шеберлік байқауын өткізу студенттер арасындағы жарыстың қызықты түрі болып табылады. Олар жоғары кәсіби дағдыларды үйретеді, өз мамандығына мақтаныш сезімін оятады, оларды шеберліктің қыр-сырымен таныстырады, студенттің жоғары кәсіби іс-әрекетке жолын қысқартады және </w:t>
      </w:r>
      <w:proofErr xmlns:w="http://schemas.openxmlformats.org/wordprocessingml/2006/main" w:type="spellStart"/>
      <w:r xmlns:w="http://schemas.openxmlformats.org/wordprocessingml/2006/main">
        <w:rPr>
          <w:rFonts w:ascii="Times New Roman" w:hAnsi="Times New Roman" w:cs="Times New Roman"/>
          <w:color w:val="000000"/>
          <w:sz w:val="28"/>
          <w:szCs w:val="28"/>
        </w:rPr>
        <w:t xml:space="preserve">кәсіби және жалпы құзыреттіліктерді </w:t>
      </w:r>
      <w:r xmlns:w="http://schemas.openxmlformats.org/wordprocessingml/2006/main" w:rsidRPr="00344105">
        <w:rPr>
          <w:rFonts w:ascii="Times New Roman" w:hAnsi="Times New Roman" w:cs="Times New Roman"/>
          <w:color w:val="000000"/>
          <w:sz w:val="28"/>
          <w:szCs w:val="28"/>
        </w:rPr>
        <w:t xml:space="preserve">дамытудың жақсы сынағы болып табылады.</w:t>
      </w:r>
      <w:proofErr xmlns:w="http://schemas.openxmlformats.org/wordprocessingml/2006/main" w:type="spellEnd"/>
    </w:p>
    <w:p w:rsidR="00405B2D" w:rsidRPr="00344105" w:rsidRDefault="00405B2D" w:rsidP="00405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405B2D">
      <w:pPr>
        <w:jc w:val="center"/>
      </w:pPr>
    </w:p>
    <w:p w:rsidR="00405B2D" w:rsidRDefault="00405B2D" w:rsidP="008210E8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05B2D" w:rsidRDefault="00405B2D" w:rsidP="008210E8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141B" w:rsidRDefault="005E141B" w:rsidP="008210E8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141B" w:rsidRPr="008210E8" w:rsidRDefault="005E141B" w:rsidP="008210E8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471D" w:rsidRPr="008210E8" w:rsidRDefault="0045471D" w:rsidP="00733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1D" w:rsidRPr="008210E8" w:rsidRDefault="0045471D" w:rsidP="008210E8">
      <w:pPr>
        <w:shd w:val="clear" w:color="auto" w:fill="FFFFFF"/>
        <w:spacing w:after="0" w:line="360" w:lineRule="auto"/>
        <w:ind w:left="709" w:right="1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72" w:rsidRDefault="00D40F72" w:rsidP="007334A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0F72" w:rsidRDefault="007334AB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7334AB">
        <w:rPr>
          <w:rFonts w:ascii="Times New Roman" w:hAnsi="Times New Roman" w:cs="Times New Roman"/>
          <w:b/>
          <w:sz w:val="28"/>
          <w:szCs w:val="28"/>
        </w:rPr>
        <w:t xml:space="preserve">Өтетін орны </w:t>
      </w: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:</w:t>
      </w:r>
    </w:p>
    <w:p w:rsidR="00D40F72" w:rsidRDefault="007334AB" w:rsidP="00D40F72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такси </w:t>
      </w:r>
      <w:proofErr xmlns:w="http://schemas.openxmlformats.org/wordprocessingml/2006/main" w:type="spell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. 107</w:t>
      </w:r>
    </w:p>
    <w:p w:rsidR="007334AB" w:rsidRDefault="00C44AB1" w:rsidP="00D40F72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Автокөлік шеберханасы</w:t>
      </w:r>
    </w:p>
    <w:p w:rsidR="007334AB" w:rsidRDefault="00D40F72" w:rsidP="00D40F72">
      <w:pPr xmlns:w="http://schemas.openxmlformats.org/wordprocessingml/2006/main"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Автодром</w:t>
      </w:r>
    </w:p>
    <w:p w:rsidR="007334AB" w:rsidRDefault="007334AB" w:rsidP="007334AB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4AB" w:rsidRPr="001266F5" w:rsidRDefault="007334AB" w:rsidP="007334AB">
      <w:pPr xmlns:w="http://schemas.openxmlformats.org/wordprocessingml/2006/main"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7334AB">
        <w:rPr>
          <w:rFonts w:ascii="Times New Roman" w:hAnsi="Times New Roman" w:cs="Times New Roman"/>
          <w:b/>
          <w:sz w:val="28"/>
          <w:szCs w:val="28"/>
        </w:rPr>
        <w:t xml:space="preserve">Байқауға қатысушылар </w:t>
      </w: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: </w:t>
      </w:r>
      <w:r xmlns:w="http://schemas.openxmlformats.org/wordprocessingml/2006/main" w:rsidR="00C44AB1">
        <w:rPr>
          <w:rFonts w:ascii="Times New Roman" w:eastAsia="Times New Roman" w:hAnsi="Times New Roman" w:cs="Times New Roman"/>
          <w:sz w:val="28"/>
          <w:szCs w:val="28"/>
        </w:rPr>
        <w:t xml:space="preserve">Мамандығы бойынша 3 курс студенттері</w:t>
      </w:r>
    </w:p>
    <w:p w:rsidR="00D40F72" w:rsidRDefault="00D40F72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«Автокөлік құралдарына техникалық қызмет көрсету, жөндеу және пайдалану»</w:t>
      </w:r>
    </w:p>
    <w:p w:rsidR="00D40F72" w:rsidRDefault="00D40F72" w:rsidP="007334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334AB" w:rsidRDefault="007334AB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Кәсіби шеберлік байқауының жеңімпаздары қатысушылардың конкурстық тапсырмаларды орындау кезінде алған ұпайларының жалпы саны бойынша анықталады.</w:t>
      </w:r>
    </w:p>
    <w:p w:rsidR="007334AB" w:rsidRDefault="007334AB" w:rsidP="007334A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334AB" w:rsidRDefault="007334AB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Байқау тапсырмалары үш бөлімнен тұрады:</w:t>
      </w:r>
    </w:p>
    <w:p w:rsidR="00C44AB1" w:rsidRPr="00C44AB1" w:rsidRDefault="00C44AB1" w:rsidP="00B84B22">
      <w:pPr xmlns:w="http://schemas.openxmlformats.org/wordprocessingml/2006/main">
        <w:pStyle w:val="31"/>
        <w:numPr>
          <w:ilvl w:val="0"/>
          <w:numId w:val="8"/>
        </w:numPr>
        <w:tabs>
          <w:tab w:val="left" w:pos="2880"/>
        </w:tabs>
        <w:spacing w:after="0"/>
        <w:jc w:val="both"/>
        <w:rPr>
          <w:sz w:val="28"/>
          <w:szCs w:val="28"/>
        </w:rPr>
      </w:pPr>
      <w:r xmlns:w="http://schemas.openxmlformats.org/wordprocessingml/2006/main">
        <w:rPr>
          <w:rFonts w:cs="Times New Roman"/>
          <w:sz w:val="28"/>
          <w:szCs w:val="28"/>
        </w:rPr>
        <w:t xml:space="preserve">Теориялық модуль</w:t>
      </w:r>
    </w:p>
    <w:p w:rsidR="00B84B22" w:rsidRDefault="00C44AB1" w:rsidP="00C44AB1">
      <w:pPr xmlns:w="http://schemas.openxmlformats.org/wordprocessingml/2006/main">
        <w:pStyle w:val="31"/>
        <w:tabs>
          <w:tab w:val="left" w:pos="2880"/>
        </w:tabs>
        <w:spacing w:after="0"/>
        <w:ind w:left="720"/>
        <w:jc w:val="both"/>
        <w:rPr>
          <w:sz w:val="28"/>
          <w:szCs w:val="28"/>
        </w:rPr>
      </w:pPr>
      <w:r xmlns:w="http://schemas.openxmlformats.org/wordprocessingml/2006/main">
        <w:rPr>
          <w:rFonts w:cs="Times New Roman"/>
          <w:sz w:val="28"/>
          <w:szCs w:val="28"/>
        </w:rPr>
        <w:t xml:space="preserve">– Тестілеу ( </w:t>
      </w:r>
      <w:r xmlns:w="http://schemas.openxmlformats.org/wordprocessingml/2006/main">
        <w:rPr>
          <w:sz w:val="28"/>
          <w:szCs w:val="28"/>
        </w:rPr>
        <w:t xml:space="preserve">« </w:t>
      </w:r>
      <w:proofErr xmlns:w="http://schemas.openxmlformats.org/wordprocessingml/2006/main" w:type="gramEnd"/>
      <w:r xmlns:w="http://schemas.openxmlformats.org/wordprocessingml/2006/main">
        <w:rPr>
          <w:sz w:val="28"/>
          <w:szCs w:val="28"/>
        </w:rPr>
        <w:t xml:space="preserve">Автомобиль құрылымы», «Автомобильге техникалық қызмет көрсету және жөндеу» </w:t>
      </w:r>
      <w:r xmlns:w="http://schemas.openxmlformats.org/wordprocessingml/2006/main">
        <w:rPr>
          <w:sz w:val="28"/>
          <w:szCs w:val="28"/>
        </w:rPr>
        <w:t xml:space="preserve">арнайы пәндер бойынша теориялық білімдерін тексеру ).</w:t>
      </w:r>
      <w:proofErr xmlns:w="http://schemas.openxmlformats.org/wordprocessingml/2006/main" w:type="gramStart"/>
    </w:p>
    <w:p w:rsidR="007334AB" w:rsidRDefault="007334AB" w:rsidP="00B84B2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334AB" w:rsidRPr="00B84B22" w:rsidRDefault="00C44AB1" w:rsidP="007334AB">
      <w:pPr xmlns:w="http://schemas.openxmlformats.org/wordprocessingml/2006/main"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Практикалық модуль</w:t>
      </w:r>
    </w:p>
    <w:p w:rsidR="007334AB" w:rsidRDefault="00C44AB1" w:rsidP="007334AB">
      <w:pPr xmlns:w="http://schemas.openxmlformats.org/wordprocessingml/2006/main">
        <w:pStyle w:val="a3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ВАЗ-2170 автокөлігінің шассиінің диагностикасы</w:t>
      </w:r>
    </w:p>
    <w:p w:rsidR="00C44AB1" w:rsidRPr="00B84B22" w:rsidRDefault="00C44AB1" w:rsidP="007334AB">
      <w:pPr>
        <w:pStyle w:val="a3"/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44AB1" w:rsidRPr="00C44AB1" w:rsidRDefault="00C44AB1" w:rsidP="00C44AB1">
      <w:pPr xmlns:w="http://schemas.openxmlformats.org/wordprocessingml/2006/main"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Практикалық модуль</w:t>
      </w:r>
    </w:p>
    <w:p w:rsidR="007334AB" w:rsidRPr="00B84B22" w:rsidRDefault="007334AB" w:rsidP="007334AB">
      <w:pPr xmlns:w="http://schemas.openxmlformats.org/wordprocessingml/2006/main">
        <w:pStyle w:val="a3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B84B22">
        <w:rPr>
          <w:rFonts w:ascii="Times New Roman" w:hAnsi="Times New Roman" w:cs="Times New Roman"/>
          <w:sz w:val="28"/>
          <w:szCs w:val="28"/>
        </w:rPr>
        <w:t xml:space="preserve">- контурдың шектеулі өтулерінде автокөлікті («С» санаты) жүргізу.</w:t>
      </w:r>
    </w:p>
    <w:p w:rsidR="007334AB" w:rsidRDefault="007334AB" w:rsidP="007334AB">
      <w:pPr>
        <w:pStyle w:val="a3"/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7334AB" w:rsidRDefault="007334AB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Әрбір қатысушы жинай алатын ұпайлардың жалпы максималды саны – ұпай.</w:t>
      </w:r>
    </w:p>
    <w:p w:rsidR="007334AB" w:rsidRDefault="007334AB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Жиналған ұпайлардың құрамдас бөлігі:</w:t>
      </w:r>
    </w:p>
    <w:p w:rsidR="007334AB" w:rsidRDefault="00B84B22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1. Теориялық бөлім – 20 ұпай</w:t>
      </w:r>
    </w:p>
    <w:p w:rsidR="007334AB" w:rsidRDefault="00B84B22" w:rsidP="007334AB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2. Практикалық бөлім – 75 ұпай</w:t>
      </w:r>
    </w:p>
    <w:p w:rsidR="00B84B22" w:rsidRPr="00B84B22" w:rsidRDefault="00B84B22" w:rsidP="00B84B22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ВАЗ-2170 автокөлігінің шассиінің диагностикасы – 25 балл</w:t>
      </w:r>
    </w:p>
    <w:p w:rsidR="00B84B22" w:rsidRDefault="00B84B22" w:rsidP="00B84B22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B84B22">
        <w:rPr>
          <w:rFonts w:ascii="Times New Roman" w:hAnsi="Times New Roman" w:cs="Times New Roman"/>
          <w:sz w:val="28"/>
          <w:szCs w:val="28"/>
        </w:rPr>
        <w:t xml:space="preserve">- автокөлікті (санаты «С») тізбектің шектеулі өтулерінде жүргізу - 50 балл.</w:t>
      </w:r>
    </w:p>
    <w:p w:rsidR="00B84B22" w:rsidRPr="00B84B22" w:rsidRDefault="00B84B22" w:rsidP="00B84B22">
      <w:pPr xmlns:w="http://schemas.openxmlformats.org/wordprocessingml/2006/main"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B84B22">
        <w:rPr>
          <w:rFonts w:ascii="Times New Roman" w:hAnsi="Times New Roman" w:cs="Times New Roman"/>
          <w:sz w:val="28"/>
          <w:szCs w:val="28"/>
        </w:rPr>
        <w:t xml:space="preserve">Еңбек қауіпсіздігі нормалары мен ережелерін өрескел бұзған жағдайда, конкурсқа қатысушы қазылар алқасының шешімімен конкурсқа қатысудан шеттетілуі мүмкін.</w:t>
      </w:r>
    </w:p>
    <w:p w:rsidR="00B84B22" w:rsidRPr="005E141B" w:rsidRDefault="00B84B22" w:rsidP="005E141B">
      <w:pPr xmlns:w="http://schemas.openxmlformats.org/wordprocessingml/2006/main"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B84B22">
        <w:rPr>
          <w:rFonts w:ascii="Times New Roman" w:hAnsi="Times New Roman" w:cs="Times New Roman"/>
          <w:sz w:val="28"/>
          <w:szCs w:val="28"/>
        </w:rPr>
        <w:t xml:space="preserve">Байқау жеңімпаздары теориялық және практикалық тапсырмаларды орындағаны үшін алынған максималды ұпай саны бойынша анықталады. Ұпайлар тең болған жағдайда практикалық жүргізуде көп ұпай алған қатысушыға артықшылық беріледі.</w:t>
      </w:r>
    </w:p>
    <w:p w:rsidR="00B84B22" w:rsidRDefault="00B84B22" w:rsidP="00B84B2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23AA" w:rsidRDefault="002523AA" w:rsidP="00B84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B22" w:rsidRDefault="00C44AB1" w:rsidP="00B84B22">
      <w:pPr xmlns:w="http://schemas.openxmlformats.org/wordprocessingml/2006/main"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Жарыстың барысы</w:t>
      </w:r>
    </w:p>
    <w:p w:rsidR="00B84B22" w:rsidRDefault="00B84B22" w:rsidP="00C44AB1">
      <w:pPr xmlns:w="http://schemas.openxmlformats.org/wordprocessingml/2006/main">
        <w:spacing w:after="0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BD3B5D">
        <w:rPr>
          <w:rFonts w:ascii="Times New Roman" w:hAnsi="Times New Roman" w:cs="Times New Roman"/>
          <w:b/>
          <w:sz w:val="28"/>
          <w:szCs w:val="28"/>
        </w:rPr>
        <w:t xml:space="preserve">1 Ұйымдастыру бөлімі</w:t>
      </w:r>
    </w:p>
    <w:p w:rsidR="005E141B" w:rsidRDefault="005E141B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- </w:t>
      </w:r>
      <w:r xmlns:w="http://schemas.openxmlformats.org/wordprocessingml/2006/main" w:rsidR="009F107A" w:rsidRPr="009F107A">
        <w:rPr>
          <w:rFonts w:ascii="Times New Roman" w:hAnsi="Times New Roman" w:cs="Times New Roman"/>
          <w:sz w:val="28"/>
          <w:szCs w:val="28"/>
        </w:rPr>
        <w:t xml:space="preserve">кәсіби шеберлік байқауына қатысушыларға сәлем жолдау;</w:t>
      </w:r>
    </w:p>
    <w:p w:rsidR="009F107A" w:rsidRDefault="009F107A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Конкурстың мазмұнын хабарлау және негіздеу;</w:t>
      </w:r>
    </w:p>
    <w:p w:rsidR="009F107A" w:rsidRDefault="009F107A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Қазылар алқасы мүшелерінің таныстыруы:</w:t>
      </w:r>
    </w:p>
    <w:p w:rsidR="009F107A" w:rsidRDefault="009F107A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Қазылар алқасының төрағасы –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Капасова </w:t>
      </w:r>
      <w:proofErr xmlns:w="http://schemas.openxmlformats.org/wordprocessingml/2006/main" w:type="spell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Р.Н.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әдіскер</w:t>
      </w:r>
    </w:p>
    <w:p w:rsidR="009F107A" w:rsidRDefault="009F107A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Гавриленко А.В.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аға магистр</w:t>
      </w:r>
    </w:p>
    <w:p w:rsidR="009F107A" w:rsidRDefault="009F107A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Кобзарь Е.О. – маман мұғалім пәндер</w:t>
      </w:r>
    </w:p>
    <w:p w:rsidR="00DD013C" w:rsidRDefault="009F107A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Батов В.П. – бригадир</w:t>
      </w:r>
    </w:p>
    <w:p w:rsidR="009F107A" w:rsidRDefault="00DD013C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Комаров С.А. – негізгі п/о</w:t>
      </w:r>
    </w:p>
    <w:p w:rsidR="00DD013C" w:rsidRDefault="00DD013C" w:rsidP="00C44AB1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сайысқа қатысушыларды қазылар алқасының төрағасына құттықтау;</w:t>
      </w:r>
    </w:p>
    <w:p w:rsidR="00DD013C" w:rsidRDefault="00DD013C" w:rsidP="00DD013C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Жарысқа қатысушыларға нөмірлер беру үшін жеребе тарту</w:t>
      </w:r>
    </w:p>
    <w:p w:rsidR="00DD013C" w:rsidRDefault="00DD013C" w:rsidP="00DD01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013C" w:rsidRPr="00DD013C" w:rsidRDefault="00DD013C" w:rsidP="00DD013C">
      <w:pPr xmlns:w="http://schemas.openxmlformats.org/wordprocessingml/2006/main">
        <w:spacing w:after="0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DD013C">
        <w:rPr>
          <w:rFonts w:ascii="Times New Roman" w:hAnsi="Times New Roman" w:cs="Times New Roman"/>
          <w:b/>
          <w:sz w:val="28"/>
          <w:szCs w:val="28"/>
        </w:rPr>
        <w:t xml:space="preserve">1 модуль</w:t>
      </w:r>
    </w:p>
    <w:p w:rsidR="00DD013C" w:rsidRDefault="00757E15" w:rsidP="00757E15">
      <w:pPr xmlns:w="http://schemas.openxmlformats.org/wordprocessingml/2006/main">
        <w:jc w:val="both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BD3B5D">
        <w:rPr>
          <w:rFonts w:ascii="Times New Roman" w:hAnsi="Times New Roman" w:cs="Times New Roman"/>
          <w:b/>
          <w:sz w:val="28"/>
          <w:szCs w:val="28"/>
        </w:rPr>
        <w:t xml:space="preserve">Теориялық бөлім</w:t>
      </w:r>
    </w:p>
    <w:p w:rsidR="00757E15" w:rsidRPr="00757E15" w:rsidRDefault="00757E15" w:rsidP="00757E15">
      <w:pPr xmlns:w="http://schemas.openxmlformats.org/wordprocessingml/2006/main"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D013C">
        <w:rPr>
          <w:rFonts w:ascii="Times New Roman" w:hAnsi="Times New Roman" w:cs="Times New Roman"/>
          <w:sz w:val="28"/>
          <w:szCs w:val="28"/>
        </w:rPr>
        <w:t xml:space="preserve">Арнайы пәндер пәндері бойынша теориялық білімдерін тексеру </w:t>
      </w:r>
      <w:proofErr xmlns:w="http://schemas.openxmlformats.org/wordprocessingml/2006/main" w:type="gramStart"/>
      <w:r xmlns:w="http://schemas.openxmlformats.org/wordprocessingml/2006/main" w:rsidRPr="00757E15">
        <w:rPr>
          <w:rFonts w:ascii="Times New Roman" w:hAnsi="Times New Roman" w:cs="Times New Roman"/>
          <w:sz w:val="28"/>
          <w:szCs w:val="28"/>
        </w:rPr>
        <w:t xml:space="preserve">емтихан компьютерлік кешенінде №201 кабинетте </w:t>
      </w:r>
      <w:r xmlns:w="http://schemas.openxmlformats.org/wordprocessingml/2006/main" w:rsidR="00DD013C">
        <w:rPr>
          <w:rFonts w:ascii="Times New Roman" w:hAnsi="Times New Roman" w:cs="Times New Roman"/>
          <w:sz w:val="28"/>
          <w:szCs w:val="28"/>
        </w:rPr>
        <w:t xml:space="preserve">жүргізіледі . </w:t>
      </w:r>
      <w:proofErr xmlns:w="http://schemas.openxmlformats.org/wordprocessingml/2006/main" w:type="gramEnd"/>
      <w:r xmlns:w="http://schemas.openxmlformats.org/wordprocessingml/2006/main" w:rsidRPr="00757E15">
        <w:rPr>
          <w:rFonts w:ascii="Times New Roman" w:hAnsi="Times New Roman" w:cs="Times New Roman"/>
          <w:sz w:val="28"/>
          <w:szCs w:val="28"/>
        </w:rPr>
        <w:t xml:space="preserve">Жарысқа қатысушылардың теориялық дайындық деңгейі бағдарламаланған сауалнама әдісімен анықталады. Тапсырма 20 зерттеу сұрағынан тұрады. 1 сұраққа жауап бермеген қатысушы 1 ұпай жоғалтады. Шешілмеген мәселелер қателер болып саналады. Теориялық оқытудың ұзақтығы 20 минут.</w:t>
      </w:r>
    </w:p>
    <w:p w:rsidR="00757E15" w:rsidRDefault="00757E15" w:rsidP="00757E15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757E15">
        <w:rPr>
          <w:rFonts w:ascii="Times New Roman" w:hAnsi="Times New Roman" w:cs="Times New Roman"/>
          <w:sz w:val="28"/>
          <w:szCs w:val="28"/>
        </w:rPr>
        <w:t xml:space="preserve">Жауапты – </w:t>
      </w:r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шебер п </w:t>
      </w:r>
      <w:proofErr xmlns:w="http://schemas.openxmlformats.org/wordprocessingml/2006/main" w:type="gram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/о </w:t>
      </w:r>
      <w:proofErr xmlns:w="http://schemas.openxmlformats.org/wordprocessingml/2006/main" w:type="spellStart"/>
      <w:r xmlns:w="http://schemas.openxmlformats.org/wordprocessingml/2006/main" w:rsidR="00DD013C">
        <w:rPr>
          <w:rFonts w:ascii="Times New Roman" w:hAnsi="Times New Roman" w:cs="Times New Roman"/>
          <w:sz w:val="28"/>
          <w:szCs w:val="28"/>
        </w:rPr>
        <w:t xml:space="preserve">Бадло </w:t>
      </w:r>
      <w:proofErr xmlns:w="http://schemas.openxmlformats.org/wordprocessingml/2006/main" w:type="spellEnd"/>
      <w:r xmlns:w="http://schemas.openxmlformats.org/wordprocessingml/2006/main" w:rsidR="00DD013C">
        <w:rPr>
          <w:rFonts w:ascii="Times New Roman" w:hAnsi="Times New Roman" w:cs="Times New Roman"/>
          <w:sz w:val="28"/>
          <w:szCs w:val="28"/>
        </w:rPr>
        <w:t xml:space="preserve">И.В.</w:t>
      </w:r>
    </w:p>
    <w:p w:rsidR="00DD013C" w:rsidRPr="00DD013C" w:rsidRDefault="00DD013C" w:rsidP="00757E15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DD013C">
        <w:rPr>
          <w:rFonts w:ascii="Times New Roman" w:hAnsi="Times New Roman" w:cs="Times New Roman"/>
          <w:b/>
          <w:sz w:val="28"/>
          <w:szCs w:val="28"/>
        </w:rPr>
        <w:t xml:space="preserve">2 модуль</w:t>
      </w:r>
    </w:p>
    <w:p w:rsidR="00757E15" w:rsidRPr="00BD3B5D" w:rsidRDefault="00D40F72" w:rsidP="00757E15">
      <w:pPr xmlns:w="http://schemas.openxmlformats.org/wordprocessingml/2006/main"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Практикалық бөлім</w:t>
      </w:r>
    </w:p>
    <w:p w:rsidR="00A271B4" w:rsidRDefault="00DD013C" w:rsidP="006E78D2">
      <w:pPr xmlns:w="http://schemas.openxmlformats.org/wordprocessingml/2006/main">
        <w:pStyle w:val="31"/>
        <w:ind w:left="0"/>
        <w:rPr>
          <w:b/>
          <w:sz w:val="28"/>
          <w:szCs w:val="28"/>
        </w:rPr>
      </w:pPr>
      <w:r xmlns:w="http://schemas.openxmlformats.org/wordprocessingml/2006/main">
        <w:rPr>
          <w:b/>
          <w:sz w:val="28"/>
          <w:szCs w:val="28"/>
        </w:rPr>
        <w:t xml:space="preserve">2.1. Практикалық дағдыларды тексеру</w:t>
      </w:r>
    </w:p>
    <w:p w:rsidR="00A271B4" w:rsidRPr="00A271B4" w:rsidRDefault="00A271B4" w:rsidP="00A271B4">
      <w:pPr xmlns:w="http://schemas.openxmlformats.org/wordprocessingml/2006/main"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A271B4">
        <w:rPr>
          <w:rFonts w:ascii="Times New Roman" w:hAnsi="Times New Roman" w:cs="Times New Roman"/>
          <w:b/>
          <w:sz w:val="28"/>
          <w:szCs w:val="28"/>
        </w:rPr>
        <w:t xml:space="preserve">- ВАЗ-2170 автокөлігінің шассиінің диагностикасы</w:t>
      </w:r>
    </w:p>
    <w:p w:rsidR="006E78D2" w:rsidRDefault="00A271B4" w:rsidP="006E78D2">
      <w:pPr xmlns:w="http://schemas.openxmlformats.org/wordprocessingml/2006/main">
        <w:pStyle w:val="31"/>
        <w:ind w:left="0"/>
        <w:rPr>
          <w:sz w:val="28"/>
          <w:szCs w:val="28"/>
        </w:rPr>
      </w:pPr>
      <w:r xmlns:w="http://schemas.openxmlformats.org/wordprocessingml/2006/main">
        <w:rPr>
          <w:sz w:val="28"/>
          <w:szCs w:val="28"/>
        </w:rPr>
        <w:t xml:space="preserve">жеребе бойынша көлік құралдарына техникалық қызмет көрсету шеберханасында жүргізіледі.</w:t>
      </w:r>
    </w:p>
    <w:p w:rsidR="00757E15" w:rsidRDefault="006E78D2" w:rsidP="006E78D2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6E78D2">
        <w:rPr>
          <w:rFonts w:ascii="Times New Roman" w:hAnsi="Times New Roman" w:cs="Times New Roman"/>
          <w:sz w:val="28"/>
          <w:szCs w:val="28"/>
        </w:rPr>
        <w:t xml:space="preserve">Мұның міндетті шарты еңбекті қорғау ережелерін сақтау болып табылады.</w:t>
      </w:r>
    </w:p>
    <w:p w:rsidR="006E78D2" w:rsidRDefault="00A271B4" w:rsidP="006E78D2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Уақыты: __________</w:t>
      </w:r>
    </w:p>
    <w:p w:rsidR="006E78D2" w:rsidRPr="00BD3B5D" w:rsidRDefault="006E78D2" w:rsidP="006E78D2">
      <w:pPr xmlns:w="http://schemas.openxmlformats.org/wordprocessingml/2006/main"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BD3B5D">
        <w:rPr>
          <w:rFonts w:ascii="Times New Roman" w:hAnsi="Times New Roman" w:cs="Times New Roman"/>
          <w:sz w:val="28"/>
          <w:szCs w:val="28"/>
        </w:rPr>
        <w:t xml:space="preserve">Практикалық тапсырманы орындау жолы туралы кіріспе брифинг.</w:t>
      </w:r>
    </w:p>
    <w:p w:rsidR="006E78D2" w:rsidRPr="003522D4" w:rsidRDefault="006E78D2" w:rsidP="006E78D2">
      <w:pPr xmlns:w="http://schemas.openxmlformats.org/wordprocessingml/2006/main"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3522D4">
        <w:rPr>
          <w:rFonts w:ascii="Times New Roman" w:hAnsi="Times New Roman" w:cs="Times New Roman"/>
          <w:sz w:val="28"/>
          <w:szCs w:val="28"/>
        </w:rPr>
        <w:t xml:space="preserve">Практикалық бөлімге арналған тапсырмалар</w:t>
      </w:r>
    </w:p>
    <w:p w:rsidR="00A271B4" w:rsidRDefault="00A271B4" w:rsidP="003522D4">
      <w:pPr>
        <w:pStyle w:val="a5"/>
        <w:rPr>
          <w:rFonts w:ascii="Times New Roman" w:hAnsi="Times New Roman"/>
          <w:sz w:val="28"/>
          <w:szCs w:val="28"/>
        </w:rPr>
      </w:pPr>
    </w:p>
    <w:p w:rsidR="002523AA" w:rsidRDefault="002523AA" w:rsidP="003522D4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3AA" w:rsidRDefault="002523AA" w:rsidP="003522D4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3AA" w:rsidRDefault="002523AA" w:rsidP="003522D4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3AA" w:rsidRDefault="002523AA" w:rsidP="003522D4">
      <w:pPr>
        <w:pStyle w:val="a5"/>
        <w:rPr>
          <w:rFonts w:ascii="Times New Roman" w:hAnsi="Times New Roman"/>
          <w:b/>
          <w:sz w:val="28"/>
          <w:szCs w:val="28"/>
        </w:rPr>
      </w:pPr>
    </w:p>
    <w:p w:rsidR="003522D4" w:rsidRPr="003522D4" w:rsidRDefault="003522D4" w:rsidP="003522D4">
      <w:pPr xmlns:w="http://schemas.openxmlformats.org/wordprocessingml/2006/main">
        <w:pStyle w:val="a5"/>
        <w:rPr>
          <w:rFonts w:ascii="Times New Roman" w:hAnsi="Times New Roman"/>
          <w:b/>
          <w:sz w:val="28"/>
          <w:szCs w:val="28"/>
        </w:rPr>
      </w:pPr>
      <w:r xmlns:w="http://schemas.openxmlformats.org/wordprocessingml/2006/main" w:rsidRPr="003522D4">
        <w:rPr>
          <w:rFonts w:ascii="Times New Roman" w:hAnsi="Times New Roman"/>
          <w:b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522D4">
        <w:rPr>
          <w:rFonts w:ascii="Times New Roman" w:hAnsi="Times New Roman"/>
          <w:b/>
          <w:sz w:val="28"/>
          <w:szCs w:val="28"/>
        </w:rPr>
        <w:t xml:space="preserve">No1 тапсырма бойынша бағалау критерийлері</w:t>
      </w:r>
    </w:p>
    <w:p w:rsidR="003522D4" w:rsidRDefault="003522D4" w:rsidP="003522D4">
      <w:pPr xmlns:w="http://schemas.openxmlformats.org/wordprocessingml/2006/main">
        <w:ind w:left="720"/>
        <w:rPr>
          <w:rFonts w:ascii="Times New Roman" w:hAnsi="Times New Roman"/>
          <w:sz w:val="28"/>
          <w:szCs w:val="28"/>
        </w:rPr>
      </w:pPr>
      <w:r xmlns:w="http://schemas.openxmlformats.org/wordprocessingml/2006/main" w:rsidRPr="003522D4">
        <w:rPr>
          <w:rFonts w:ascii="Times New Roman" w:hAnsi="Times New Roman"/>
          <w:sz w:val="28"/>
          <w:szCs w:val="28"/>
        </w:rPr>
        <w:t xml:space="preserve">Ең көп ұпай – 25</w:t>
      </w:r>
    </w:p>
    <w:p w:rsidR="00A271B4" w:rsidRDefault="00A271B4" w:rsidP="003522D4">
      <w:pPr xmlns:w="http://schemas.openxmlformats.org/wordprocessingml/2006/main">
        <w:ind w:left="720"/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Көтергіш жабдықтың дұрыс жұмыс істеуі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(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автомобильді лифтке орнату);</w:t>
      </w:r>
    </w:p>
    <w:p w:rsidR="00A271B4" w:rsidRDefault="00A271B4" w:rsidP="003522D4">
      <w:pPr xmlns:w="http://schemas.openxmlformats.org/wordprocessingml/2006/main">
        <w:ind w:left="720"/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автомобильді диагностикалаудың технологиялық процесінің дұрыс реттілігін;</w:t>
      </w:r>
    </w:p>
    <w:p w:rsidR="00A271B4" w:rsidRDefault="00A271B4" w:rsidP="003522D4">
      <w:pPr xmlns:w="http://schemas.openxmlformats.org/wordprocessingml/2006/main">
        <w:ind w:left="720"/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Бағалау парағының немесе диагностикалық картаның бланкісін толтыру;</w:t>
      </w:r>
    </w:p>
    <w:p w:rsidR="00A271B4" w:rsidRDefault="00A271B4" w:rsidP="003522D4">
      <w:pPr xmlns:w="http://schemas.openxmlformats.org/wordprocessingml/2006/main">
        <w:ind w:left="720"/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уақыт нормаларын сақтау;</w:t>
      </w:r>
    </w:p>
    <w:p w:rsidR="00A271B4" w:rsidRDefault="00A271B4" w:rsidP="003522D4">
      <w:pPr xmlns:w="http://schemas.openxmlformats.org/wordprocessingml/2006/main">
        <w:ind w:left="720"/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туберкулезге сәйкестік</w:t>
      </w:r>
    </w:p>
    <w:p w:rsidR="00557140" w:rsidRPr="00557140" w:rsidRDefault="00557140" w:rsidP="00557140">
      <w:pPr xmlns:w="http://schemas.openxmlformats.org/wordprocessingml/2006/main">
        <w:rPr>
          <w:rFonts w:ascii="Times New Roman" w:hAnsi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b/>
          <w:sz w:val="28"/>
          <w:szCs w:val="28"/>
        </w:rPr>
        <w:t xml:space="preserve">3 модуль</w:t>
      </w:r>
    </w:p>
    <w:p w:rsidR="00F55B0B" w:rsidRDefault="00557140" w:rsidP="00F55B0B">
      <w:pPr xmlns:w="http://schemas.openxmlformats.org/wordprocessingml/2006/main">
        <w:pStyle w:val="31"/>
        <w:ind w:left="0"/>
        <w:rPr>
          <w:b/>
          <w:sz w:val="28"/>
          <w:szCs w:val="28"/>
        </w:rPr>
      </w:pPr>
      <w:r xmlns:w="http://schemas.openxmlformats.org/wordprocessingml/2006/main">
        <w:rPr>
          <w:b/>
          <w:sz w:val="28"/>
          <w:szCs w:val="28"/>
        </w:rPr>
        <w:t xml:space="preserve">3.1. Практикалық дағдыларды тексеру</w:t>
      </w:r>
    </w:p>
    <w:p w:rsidR="00557140" w:rsidRPr="00557140" w:rsidRDefault="00557140" w:rsidP="00557140">
      <w:pPr xmlns:w="http://schemas.openxmlformats.org/wordprocessingml/2006/main"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557140">
        <w:rPr>
          <w:rFonts w:ascii="Times New Roman" w:hAnsi="Times New Roman" w:cs="Times New Roman"/>
          <w:b/>
          <w:sz w:val="28"/>
          <w:szCs w:val="28"/>
        </w:rPr>
        <w:t xml:space="preserve">Автокөлікті («С» санаты) тізбектің шектелген өткелдерінде жүргізу</w:t>
      </w:r>
    </w:p>
    <w:p w:rsidR="003522D4" w:rsidRDefault="003522D4" w:rsidP="00F55B0B">
      <w:pPr xmlns:w="http://schemas.openxmlformats.org/wordprocessingml/2006/main">
        <w:rPr>
          <w:rFonts w:ascii="Times New Roman" w:hAnsi="Times New Roman"/>
          <w:b/>
          <w:sz w:val="28"/>
          <w:szCs w:val="28"/>
        </w:rPr>
      </w:pPr>
      <w:r xmlns:w="http://schemas.openxmlformats.org/wordprocessingml/2006/main" w:rsidRPr="00F55B0B">
        <w:rPr>
          <w:rFonts w:ascii="Times New Roman" w:hAnsi="Times New Roman"/>
          <w:b/>
          <w:sz w:val="28"/>
          <w:szCs w:val="28"/>
        </w:rPr>
        <w:t xml:space="preserve">No2 тапсырма бойынша бағалау критерийлері</w:t>
      </w:r>
    </w:p>
    <w:p w:rsidR="002A4E4C" w:rsidRPr="002A4E4C" w:rsidRDefault="002A4E4C" w:rsidP="00F55B0B">
      <w:pPr xmlns:w="http://schemas.openxmlformats.org/wordprocessingml/2006/main">
        <w:rPr>
          <w:rFonts w:ascii="Times New Roman" w:hAnsi="Times New Roman"/>
          <w:sz w:val="28"/>
          <w:szCs w:val="28"/>
        </w:rPr>
      </w:pPr>
      <w:r xmlns:w="http://schemas.openxmlformats.org/wordprocessingml/2006/main" w:rsidRPr="003522D4">
        <w:rPr>
          <w:rFonts w:ascii="Times New Roman" w:hAnsi="Times New Roman"/>
          <w:sz w:val="28"/>
          <w:szCs w:val="28"/>
        </w:rPr>
        <w:t xml:space="preserve">Ең көп ұпай саны – 50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(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әр критерий үшін 10 ұпай)</w:t>
      </w:r>
    </w:p>
    <w:p w:rsidR="00F55B0B" w:rsidRDefault="00F55B0B" w:rsidP="00F55B0B">
      <w:pPr xmlns:w="http://schemas.openxmlformats.org/wordprocessingml/2006/main"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сегіздік фигурадағы қозғалыс;</w:t>
      </w:r>
    </w:p>
    <w:p w:rsidR="00F55B0B" w:rsidRDefault="00F55B0B" w:rsidP="00F55B0B">
      <w:pPr xmlns:w="http://schemas.openxmlformats.org/wordprocessingml/2006/main"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жоғары қарай қозғалыстың басталуы;</w:t>
      </w:r>
    </w:p>
    <w:p w:rsidR="00F55B0B" w:rsidRDefault="00F55B0B" w:rsidP="00F55B0B">
      <w:pPr xmlns:w="http://schemas.openxmlformats.org/wordprocessingml/2006/main"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көлікті кері бұру;</w:t>
      </w:r>
    </w:p>
    <w:p w:rsidR="00F55B0B" w:rsidRDefault="00F55B0B" w:rsidP="00F55B0B">
      <w:pPr xmlns:w="http://schemas.openxmlformats.org/wordprocessingml/2006/main"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автокөлікті шектеулі орынға қою;</w:t>
      </w:r>
    </w:p>
    <w:p w:rsidR="00F55B0B" w:rsidRPr="00F55B0B" w:rsidRDefault="00F55B0B" w:rsidP="00F55B0B">
      <w:pPr xmlns:w="http://schemas.openxmlformats.org/wordprocessingml/2006/main"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- Қауіпсіздік және жол қозғалысы ережелерін сақтау.</w:t>
      </w:r>
    </w:p>
    <w:p w:rsidR="006E78D2" w:rsidRPr="00DF6820" w:rsidRDefault="006E78D2" w:rsidP="006E78D2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F6820">
        <w:rPr>
          <w:rFonts w:ascii="Times New Roman" w:hAnsi="Times New Roman" w:cs="Times New Roman"/>
          <w:sz w:val="28"/>
          <w:szCs w:val="28"/>
        </w:rPr>
        <w:t xml:space="preserve">Жауапты - </w:t>
      </w:r>
      <w:proofErr xmlns:w="http://schemas.openxmlformats.org/wordprocessingml/2006/main" w:type="spellStart"/>
      <w:r xmlns:w="http://schemas.openxmlformats.org/wordprocessingml/2006/main" w:rsidR="00557140">
        <w:rPr>
          <w:rFonts w:ascii="Times New Roman" w:hAnsi="Times New Roman" w:cs="Times New Roman"/>
          <w:sz w:val="28"/>
          <w:szCs w:val="28"/>
        </w:rPr>
        <w:t xml:space="preserve">Бадло </w:t>
      </w:r>
      <w:proofErr xmlns:w="http://schemas.openxmlformats.org/wordprocessingml/2006/main" w:type="spellEnd"/>
      <w:r xmlns:w="http://schemas.openxmlformats.org/wordprocessingml/2006/main" w:rsidR="00557140">
        <w:rPr>
          <w:rFonts w:ascii="Times New Roman" w:hAnsi="Times New Roman" w:cs="Times New Roman"/>
          <w:sz w:val="28"/>
          <w:szCs w:val="28"/>
        </w:rPr>
        <w:t xml:space="preserve">И.В.</w:t>
      </w:r>
    </w:p>
    <w:p w:rsidR="006E78D2" w:rsidRDefault="006E78D2" w:rsidP="006E78D2">
      <w:pPr xmlns:w="http://schemas.openxmlformats.org/wordprocessingml/2006/main"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6E78D2">
        <w:rPr>
          <w:rFonts w:ascii="Times New Roman" w:hAnsi="Times New Roman" w:cs="Times New Roman"/>
          <w:sz w:val="28"/>
          <w:szCs w:val="28"/>
        </w:rPr>
        <w:t xml:space="preserve">3.2. Автокөлікті («С» санаты) тізбектің шектелген өткелдерінде жүргізу</w:t>
      </w:r>
    </w:p>
    <w:p w:rsidR="00DF6820" w:rsidRPr="00DF6820" w:rsidRDefault="00DF6820" w:rsidP="00DF6820">
      <w:pPr xmlns:w="http://schemas.openxmlformats.org/wordprocessingml/2006/main"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F6820">
        <w:rPr>
          <w:rFonts w:ascii="Times New Roman" w:hAnsi="Times New Roman" w:cs="Times New Roman"/>
          <w:sz w:val="28"/>
          <w:szCs w:val="28"/>
        </w:rPr>
        <w:t xml:space="preserve">Тәжірибелік бөлімді бастамас бұрын қатысушыларға маршрутпен танысуға және контур бойымен сынақ жүргізуге рұқсат етіледі. Бақылау уақыты қатысушылардың жарыс уақытында маршрут бойынша жүруге кеткен орташа уақытымен анықталады.</w:t>
      </w:r>
    </w:p>
    <w:p w:rsidR="002523AA" w:rsidRDefault="002523AA" w:rsidP="00DF682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DF682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DF682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DF682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DF682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F6820" w:rsidRPr="00DF6820" w:rsidRDefault="00DF6820" w:rsidP="00DF6820">
      <w:pPr xmlns:w="http://schemas.openxmlformats.org/wordprocessingml/2006/main">
        <w:ind w:left="851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F6820">
        <w:rPr>
          <w:rFonts w:ascii="Times New Roman" w:hAnsi="Times New Roman" w:cs="Times New Roman"/>
          <w:sz w:val="28"/>
          <w:szCs w:val="28"/>
        </w:rPr>
        <w:t xml:space="preserve">Ұпайларды жою:</w:t>
      </w:r>
    </w:p>
    <w:p w:rsidR="00DF6820" w:rsidRPr="00DF6820" w:rsidRDefault="00DF6820" w:rsidP="00DF6820">
      <w:pPr xmlns:w="http://schemas.openxmlformats.org/wordprocessingml/2006/main">
        <w:numPr>
          <w:ilvl w:val="1"/>
          <w:numId w:val="10"/>
        </w:numPr>
        <w:tabs>
          <w:tab w:val="left" w:pos="3600"/>
        </w:tabs>
        <w:suppressAutoHyphens/>
        <w:spacing w:after="0" w:line="240" w:lineRule="auto"/>
        <w:ind w:left="900" w:firstLine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F6820">
        <w:rPr>
          <w:rFonts w:ascii="Times New Roman" w:hAnsi="Times New Roman" w:cs="Times New Roman"/>
          <w:sz w:val="28"/>
          <w:szCs w:val="28"/>
        </w:rPr>
        <w:t xml:space="preserve">Жаттығуды орындаудағы қателер – 5 ұпай</w:t>
      </w:r>
    </w:p>
    <w:p w:rsidR="00DF6820" w:rsidRPr="00DF6820" w:rsidRDefault="00DF6820" w:rsidP="00DF6820">
      <w:pPr xmlns:w="http://schemas.openxmlformats.org/wordprocessingml/2006/main">
        <w:numPr>
          <w:ilvl w:val="1"/>
          <w:numId w:val="10"/>
        </w:numPr>
        <w:tabs>
          <w:tab w:val="left" w:pos="3600"/>
        </w:tabs>
        <w:suppressAutoHyphens/>
        <w:spacing w:after="0" w:line="240" w:lineRule="auto"/>
        <w:ind w:left="900" w:firstLine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F6820">
        <w:rPr>
          <w:rFonts w:ascii="Times New Roman" w:hAnsi="Times New Roman" w:cs="Times New Roman"/>
          <w:sz w:val="28"/>
          <w:szCs w:val="28"/>
        </w:rPr>
        <w:t xml:space="preserve">Жаттығуды бірінші рет орындамау – 2 ұпай</w:t>
      </w:r>
    </w:p>
    <w:p w:rsidR="00DF6820" w:rsidRPr="00DF6820" w:rsidRDefault="00DF6820" w:rsidP="00DF6820">
      <w:pPr xmlns:w="http://schemas.openxmlformats.org/wordprocessingml/2006/main">
        <w:numPr>
          <w:ilvl w:val="1"/>
          <w:numId w:val="10"/>
        </w:numPr>
        <w:tabs>
          <w:tab w:val="left" w:pos="3600"/>
        </w:tabs>
        <w:suppressAutoHyphens/>
        <w:spacing w:after="0" w:line="240" w:lineRule="auto"/>
        <w:ind w:left="900" w:firstLine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F6820">
        <w:rPr>
          <w:rFonts w:ascii="Times New Roman" w:hAnsi="Times New Roman" w:cs="Times New Roman"/>
          <w:sz w:val="28"/>
          <w:szCs w:val="28"/>
        </w:rPr>
        <w:t xml:space="preserve">Жаттығуды орындамау – 20 ұпай</w:t>
      </w:r>
    </w:p>
    <w:p w:rsidR="00DF6820" w:rsidRDefault="002A4E4C" w:rsidP="00DF6820">
      <w:pPr xmlns:w="http://schemas.openxmlformats.org/wordprocessingml/2006/main">
        <w:numPr>
          <w:ilvl w:val="1"/>
          <w:numId w:val="10"/>
        </w:numPr>
        <w:tabs>
          <w:tab w:val="left" w:pos="3600"/>
        </w:tabs>
        <w:suppressAutoHyphens/>
        <w:spacing w:after="0" w:line="240" w:lineRule="auto"/>
        <w:ind w:left="900" w:firstLine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Көлікті </w:t>
      </w: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күрт </w:t>
      </w:r>
      <w:proofErr xmlns:w="http://schemas.openxmlformats.org/wordprocessingml/2006/main" w:type="spell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жылжыту – 5 ұпай;</w:t>
      </w:r>
      <w:proofErr xmlns:w="http://schemas.openxmlformats.org/wordprocessingml/2006/main" w:type="spellEnd"/>
    </w:p>
    <w:p w:rsidR="00DF6820" w:rsidRPr="002A4E4C" w:rsidRDefault="00DF6820" w:rsidP="002A4E4C">
      <w:pPr xmlns:w="http://schemas.openxmlformats.org/wordprocessingml/2006/main">
        <w:numPr>
          <w:ilvl w:val="1"/>
          <w:numId w:val="10"/>
        </w:numPr>
        <w:tabs>
          <w:tab w:val="left" w:pos="3600"/>
        </w:tabs>
        <w:suppressAutoHyphens/>
        <w:spacing w:after="0" w:line="240" w:lineRule="auto"/>
        <w:ind w:left="900" w:firstLine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2A4E4C">
        <w:rPr>
          <w:rFonts w:ascii="Times New Roman" w:hAnsi="Times New Roman" w:cs="Times New Roman"/>
          <w:sz w:val="28"/>
          <w:szCs w:val="28"/>
        </w:rPr>
        <w:t xml:space="preserve">Автокөлікті кенет тежеу – 5 балл.</w:t>
      </w:r>
    </w:p>
    <w:p w:rsidR="00DF6820" w:rsidRPr="00DF6820" w:rsidRDefault="00DF6820" w:rsidP="00DF6820">
      <w:pPr xmlns:w="http://schemas.openxmlformats.org/wordprocessingml/2006/main"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DF6820">
        <w:rPr>
          <w:rFonts w:ascii="Times New Roman" w:hAnsi="Times New Roman" w:cs="Times New Roman"/>
          <w:sz w:val="28"/>
          <w:szCs w:val="28"/>
        </w:rPr>
        <w:t xml:space="preserve">Жақсарту немесе бақылау уақытынан 1 секунд ауытқу үшін - 1 ұпай.</w:t>
      </w:r>
    </w:p>
    <w:p w:rsidR="00DF6820" w:rsidRDefault="00DF6820" w:rsidP="00DF6820">
      <w:pPr xmlns:w="http://schemas.openxmlformats.org/wordprocessingml/2006/main">
        <w:pStyle w:val="31"/>
        <w:ind w:left="284" w:firstLine="142"/>
        <w:jc w:val="both"/>
        <w:rPr>
          <w:sz w:val="28"/>
          <w:szCs w:val="28"/>
        </w:rPr>
      </w:pPr>
      <w:r xmlns:w="http://schemas.openxmlformats.org/wordprocessingml/2006/main">
        <w:rPr>
          <w:sz w:val="28"/>
          <w:szCs w:val="28"/>
        </w:rPr>
        <w:t xml:space="preserve">Еңбек қауіпсіздігі нормалары мен ережелерін өрескел бұзған жағдайда, конкурсқа қатысушы қазылар алқасының шешімімен нақты тапсырманы одан әрі орындаудан шеттетіледі.</w:t>
      </w:r>
    </w:p>
    <w:p w:rsidR="00DF6820" w:rsidRPr="00DB3D97" w:rsidRDefault="00DF6820" w:rsidP="00DB3D97">
      <w:pPr xmlns:w="http://schemas.openxmlformats.org/wordprocessingml/2006/main">
        <w:pStyle w:val="31"/>
        <w:ind w:left="360"/>
        <w:jc w:val="both"/>
        <w:rPr>
          <w:sz w:val="28"/>
          <w:szCs w:val="28"/>
        </w:rPr>
      </w:pPr>
      <w:r xmlns:w="http://schemas.openxmlformats.org/wordprocessingml/2006/main">
        <w:rPr>
          <w:sz w:val="28"/>
          <w:szCs w:val="28"/>
        </w:rPr>
        <w:t xml:space="preserve">Жарысқа қатысушылардың қауіпсіз еңбек жағдайларын, нормалар мен ережелерді сақтауын бақылау ұйымдастырушылар мен қазылар алқасының мүшелеріне жүктеледі.</w:t>
      </w:r>
    </w:p>
    <w:p w:rsidR="00DF6820" w:rsidRPr="00DB3D97" w:rsidRDefault="00DF6820" w:rsidP="00DF6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D97" w:rsidRPr="00BD3B5D" w:rsidRDefault="00DB3D97" w:rsidP="00DB3D97">
      <w:pPr xmlns:w="http://schemas.openxmlformats.org/wordprocessingml/2006/main"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 w:rsidRPr="00BD3B5D">
        <w:rPr>
          <w:rFonts w:ascii="Times New Roman" w:hAnsi="Times New Roman" w:cs="Times New Roman"/>
          <w:b/>
          <w:sz w:val="28"/>
          <w:szCs w:val="28"/>
        </w:rPr>
        <w:t xml:space="preserve">4. Қорытынды бөлім.</w:t>
      </w:r>
    </w:p>
    <w:p w:rsidR="00DB3D97" w:rsidRPr="00E370B8" w:rsidRDefault="002A4E4C" w:rsidP="00DB3D97">
      <w:pPr xmlns:w="http://schemas.openxmlformats.org/wordprocessingml/2006/main"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Сайыстың қорытындысын шығару бойынша қазылар алқасының жұмысы</w:t>
      </w:r>
    </w:p>
    <w:p w:rsidR="00DB3D97" w:rsidRPr="00BD3B5D" w:rsidRDefault="002A4E4C" w:rsidP="00DB3D97">
      <w:pPr xmlns:w="http://schemas.openxmlformats.org/wordprocessingml/2006/main"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- Сайыстың қорытындысын шығару, жеңімпаздарды марапаттау.</w:t>
      </w:r>
    </w:p>
    <w:p w:rsidR="00DB3D97" w:rsidRDefault="00DB3D97" w:rsidP="006E78D2">
      <w:pPr>
        <w:rPr>
          <w:rFonts w:ascii="Times New Roman" w:hAnsi="Times New Roman" w:cs="Times New Roman"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2A4E4C" w:rsidRDefault="002A4E4C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E61B74" w:rsidRDefault="00E61B74" w:rsidP="008903C2">
      <w:pPr>
        <w:rPr>
          <w:rFonts w:ascii="Times New Roman" w:hAnsi="Times New Roman" w:cs="Times New Roman"/>
          <w:b/>
          <w:sz w:val="28"/>
          <w:szCs w:val="28"/>
        </w:rPr>
      </w:pPr>
    </w:p>
    <w:p w:rsidR="00E61B74" w:rsidRDefault="00E61B74" w:rsidP="008903C2">
      <w:pPr>
        <w:rPr>
          <w:rFonts w:ascii="Times New Roman" w:hAnsi="Times New Roman" w:cs="Times New Roman"/>
          <w:b/>
          <w:sz w:val="28"/>
          <w:szCs w:val="28"/>
        </w:rPr>
      </w:pPr>
    </w:p>
    <w:p w:rsidR="008903C2" w:rsidRDefault="008903C2" w:rsidP="008903C2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1-қосымша</w:t>
      </w:r>
    </w:p>
    <w:p w:rsidR="00DB3D97" w:rsidRDefault="00DB3D97" w:rsidP="00DB3D97">
      <w:pPr>
        <w:rPr>
          <w:rFonts w:ascii="Times New Roman" w:hAnsi="Times New Roman" w:cs="Times New Roman"/>
          <w:b/>
          <w:sz w:val="28"/>
          <w:szCs w:val="28"/>
        </w:rPr>
      </w:pPr>
    </w:p>
    <w:p w:rsidR="003F6373" w:rsidRDefault="00DB3D97" w:rsidP="003F6373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Ұтыс ойынының қорытындысы бойынша сайысқа қатысушыларға келесі нөмірлер берілді</w:t>
      </w:r>
    </w:p>
    <w:p w:rsidR="003F6373" w:rsidRDefault="003F6373" w:rsidP="003F6373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Мамандығы бойынша 3 курс студенттері арасында «Мамандығы бойынша үздік» байқауы аясында</w:t>
      </w:r>
    </w:p>
    <w:p w:rsidR="00DB3D97" w:rsidRDefault="003F6373" w:rsidP="003F6373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«Автокөлік құралдарына техникалық қызмет көрсету, жөндеу және пайдалану»</w:t>
      </w:r>
    </w:p>
    <w:p w:rsidR="00DB3D97" w:rsidRDefault="00DB3D97" w:rsidP="00DB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504"/>
        <w:gridCol w:w="1875"/>
        <w:gridCol w:w="2375"/>
      </w:tblGrid>
      <w:tr w:rsidR="00DB3D97" w:rsidTr="00B676C5">
        <w:tc>
          <w:tcPr>
            <w:tcW w:w="817" w:type="dxa"/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Жоқ.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Толық аты-жөні қатысушы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DB3D97" w:rsidRDefault="00D40F72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 нөмірі</w:t>
            </w:r>
          </w:p>
        </w:tc>
        <w:tc>
          <w:tcPr>
            <w:tcW w:w="2375" w:type="dxa"/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Сан</w:t>
            </w:r>
          </w:p>
        </w:tc>
      </w:tr>
      <w:tr w:rsidR="00DB3D97" w:rsidTr="00B676C5">
        <w:tc>
          <w:tcPr>
            <w:tcW w:w="817" w:type="dxa"/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DB3D97" w:rsidRDefault="00DB3D97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97" w:rsidTr="00B676C5">
        <w:tc>
          <w:tcPr>
            <w:tcW w:w="817" w:type="dxa"/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DB3D97" w:rsidRDefault="00DB3D97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97" w:rsidTr="00B676C5">
        <w:tc>
          <w:tcPr>
            <w:tcW w:w="817" w:type="dxa"/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DB3D97" w:rsidRDefault="00DB3D97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97" w:rsidTr="00B676C5">
        <w:tc>
          <w:tcPr>
            <w:tcW w:w="817" w:type="dxa"/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DB3D97" w:rsidRDefault="00DB3D97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D97" w:rsidTr="00B676C5">
        <w:tc>
          <w:tcPr>
            <w:tcW w:w="817" w:type="dxa"/>
          </w:tcPr>
          <w:p w:rsidR="00DB3D97" w:rsidRDefault="00DB3D97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DB3D97" w:rsidRDefault="00DB3D97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B3D97" w:rsidRDefault="00DB3D97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830" w:rsidTr="00B676C5">
        <w:tc>
          <w:tcPr>
            <w:tcW w:w="817" w:type="dxa"/>
          </w:tcPr>
          <w:p w:rsidR="004E2830" w:rsidRDefault="004E2830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</w:t>
            </w:r>
          </w:p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E2830" w:rsidRDefault="004E2830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830" w:rsidTr="00B676C5">
        <w:tc>
          <w:tcPr>
            <w:tcW w:w="817" w:type="dxa"/>
          </w:tcPr>
          <w:p w:rsidR="004E2830" w:rsidRDefault="004E2830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</w:t>
            </w:r>
          </w:p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E2830" w:rsidRDefault="004E2830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830" w:rsidTr="00B676C5">
        <w:tc>
          <w:tcPr>
            <w:tcW w:w="817" w:type="dxa"/>
          </w:tcPr>
          <w:p w:rsidR="004E2830" w:rsidRDefault="004E2830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</w:t>
            </w:r>
          </w:p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E2830" w:rsidRDefault="004E2830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830" w:rsidTr="00B676C5">
        <w:tc>
          <w:tcPr>
            <w:tcW w:w="817" w:type="dxa"/>
          </w:tcPr>
          <w:p w:rsidR="004E2830" w:rsidRDefault="004E2830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</w:t>
            </w:r>
          </w:p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E2830" w:rsidRDefault="004E2830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830" w:rsidTr="00B676C5">
        <w:tc>
          <w:tcPr>
            <w:tcW w:w="817" w:type="dxa"/>
          </w:tcPr>
          <w:p w:rsidR="004E2830" w:rsidRDefault="004E2830" w:rsidP="00B676C5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</w:t>
            </w:r>
          </w:p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4E2830" w:rsidRDefault="004E2830" w:rsidP="00B67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4E2830" w:rsidRDefault="004E2830" w:rsidP="00B67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3D97" w:rsidRDefault="00DB3D97" w:rsidP="00DB3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75" w:rsidRDefault="002148D7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Қазылар алқасының төрағасы –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Капасова </w:t>
      </w:r>
      <w:proofErr xmlns:w="http://schemas.openxmlformats.org/wordprocessingml/2006/main" w:type="spell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Р.Н. </w:t>
      </w:r>
      <w:proofErr xmlns:w="http://schemas.openxmlformats.org/wordprocessingml/2006/main" w:type="gram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– әдіскер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Гавриленко А.В.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аға магистр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Кобзарь Е.О. – маман мұғалім пәндер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Батов В.П. – бригадир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Комаров С.А. – негізгі п/о</w:t>
      </w:r>
    </w:p>
    <w:p w:rsidR="00DB3D97" w:rsidRDefault="00DB3D97" w:rsidP="00A60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8D7" w:rsidRDefault="002148D7" w:rsidP="00D40F72">
      <w:pPr>
        <w:rPr>
          <w:rFonts w:ascii="Times New Roman" w:hAnsi="Times New Roman" w:cs="Times New Roman"/>
          <w:b/>
          <w:sz w:val="28"/>
          <w:szCs w:val="28"/>
        </w:rPr>
      </w:pPr>
    </w:p>
    <w:p w:rsidR="002148D7" w:rsidRDefault="002148D7" w:rsidP="00D40F72">
      <w:pPr>
        <w:rPr>
          <w:rFonts w:ascii="Times New Roman" w:hAnsi="Times New Roman" w:cs="Times New Roman"/>
          <w:b/>
          <w:sz w:val="28"/>
          <w:szCs w:val="28"/>
        </w:rPr>
      </w:pPr>
    </w:p>
    <w:p w:rsidR="00D40F72" w:rsidRDefault="00D40F72" w:rsidP="00D40F72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2-қосымша</w:t>
      </w:r>
    </w:p>
    <w:p w:rsidR="00DF2B34" w:rsidRDefault="002148D7" w:rsidP="002148D7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Жиынтық кесте</w:t>
      </w:r>
    </w:p>
    <w:p w:rsidR="00DF2B34" w:rsidRDefault="00DF2B34" w:rsidP="00DF2B34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мамандық бойынша 3 курс студенттері арасындағы конкурстың теориялық кезеңінің қорытындысы</w:t>
      </w:r>
    </w:p>
    <w:p w:rsidR="00DF2B34" w:rsidRDefault="00DF2B34" w:rsidP="00DF2B34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«Автокөлік құралдарына техникалық қызмет көрсету, жөндеу және пайдалану»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7"/>
        <w:gridCol w:w="3163"/>
        <w:gridCol w:w="3260"/>
      </w:tblGrid>
      <w:tr w:rsidR="00DF2B34" w:rsidTr="00DF2B34">
        <w:trPr>
          <w:trHeight w:val="630"/>
        </w:trPr>
        <w:tc>
          <w:tcPr>
            <w:tcW w:w="1907" w:type="dxa"/>
            <w:vMerge w:val="restart"/>
          </w:tcPr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Қатысушы нөмірі</w:t>
            </w:r>
          </w:p>
        </w:tc>
        <w:tc>
          <w:tcPr>
            <w:tcW w:w="3163" w:type="dxa"/>
            <w:vMerge w:val="restart"/>
          </w:tcPr>
          <w:p w:rsidR="00DF2B34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Ұпай саны</w:t>
            </w:r>
          </w:p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Жойылған қателер үшін</w:t>
            </w:r>
          </w:p>
        </w:tc>
        <w:tc>
          <w:tcPr>
            <w:tcW w:w="3260" w:type="dxa"/>
            <w:vMerge w:val="restart"/>
          </w:tcPr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Теория бойынша жалпы ұпай саны</w:t>
            </w:r>
          </w:p>
        </w:tc>
      </w:tr>
      <w:tr w:rsidR="00DF2B34" w:rsidTr="00DF2B34">
        <w:trPr>
          <w:trHeight w:val="330"/>
        </w:trPr>
        <w:tc>
          <w:tcPr>
            <w:tcW w:w="1907" w:type="dxa"/>
            <w:vMerge/>
          </w:tcPr>
          <w:p w:rsidR="00DF2B34" w:rsidRPr="007D6F8A" w:rsidRDefault="00DF2B34" w:rsidP="006A5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</w:tcPr>
          <w:p w:rsidR="00DF2B34" w:rsidRPr="007D6F8A" w:rsidRDefault="00DF2B34" w:rsidP="006A5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F2B34" w:rsidRPr="007D6F8A" w:rsidRDefault="00DF2B34" w:rsidP="006A5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4E2830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DF2B34">
        <w:tc>
          <w:tcPr>
            <w:tcW w:w="1907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4E2830" w:rsidP="004E2830">
            <w:pP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</w:t>
            </w:r>
          </w:p>
        </w:tc>
        <w:tc>
          <w:tcPr>
            <w:tcW w:w="3163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F2B34" w:rsidRDefault="00DF2B34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830" w:rsidTr="00DF2B34">
        <w:tc>
          <w:tcPr>
            <w:tcW w:w="1907" w:type="dxa"/>
          </w:tcPr>
          <w:p w:rsidR="004E2830" w:rsidRDefault="004E2830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830" w:rsidRDefault="004E2830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</w:t>
            </w:r>
          </w:p>
        </w:tc>
        <w:tc>
          <w:tcPr>
            <w:tcW w:w="3163" w:type="dxa"/>
          </w:tcPr>
          <w:p w:rsidR="004E2830" w:rsidRDefault="004E2830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4E2830" w:rsidRDefault="004E2830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2830" w:rsidTr="00DF2B34">
        <w:tc>
          <w:tcPr>
            <w:tcW w:w="1907" w:type="dxa"/>
          </w:tcPr>
          <w:p w:rsidR="004E2830" w:rsidRDefault="004E2830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830" w:rsidRDefault="004E2830" w:rsidP="004E2830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</w:t>
            </w:r>
          </w:p>
        </w:tc>
        <w:tc>
          <w:tcPr>
            <w:tcW w:w="3163" w:type="dxa"/>
          </w:tcPr>
          <w:p w:rsidR="004E2830" w:rsidRDefault="004E2830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4E2830" w:rsidRDefault="004E2830" w:rsidP="004E28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2B34" w:rsidRDefault="00D40F72" w:rsidP="00DF2B34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*ең көп ұпай саны – 20</w:t>
      </w:r>
    </w:p>
    <w:p w:rsidR="00DF2B34" w:rsidRDefault="00DF2B34" w:rsidP="00DF2B34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әрбір қате жауап – минус 1 ұпай</w:t>
      </w:r>
    </w:p>
    <w:p w:rsidR="002148D7" w:rsidRDefault="002148D7" w:rsidP="00214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175" w:rsidRDefault="002148D7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Қазылар алқасының төрағасы –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Капасова </w:t>
      </w:r>
      <w:proofErr xmlns:w="http://schemas.openxmlformats.org/wordprocessingml/2006/main" w:type="spell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Р.Н. </w:t>
      </w:r>
      <w:proofErr xmlns:w="http://schemas.openxmlformats.org/wordprocessingml/2006/main" w:type="gram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– әдіскер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Гавриленко А.В.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аға магистр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Кобзарь Е.О. – маман мұғалім пәндер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Батов В.П. – бригадир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Комаров С.А. – негізгі п/о</w:t>
      </w:r>
    </w:p>
    <w:p w:rsidR="00DF2B34" w:rsidRDefault="00DF2B34" w:rsidP="00A601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03C2" w:rsidRDefault="008903C2" w:rsidP="00DF2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34" w:rsidRDefault="00DF2B34" w:rsidP="00DF2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D7" w:rsidRDefault="002148D7" w:rsidP="00E370B8">
      <w:pPr>
        <w:rPr>
          <w:rFonts w:ascii="Times New Roman" w:hAnsi="Times New Roman" w:cs="Times New Roman"/>
          <w:b/>
          <w:sz w:val="28"/>
          <w:szCs w:val="28"/>
        </w:rPr>
      </w:pPr>
    </w:p>
    <w:p w:rsidR="00DF2B34" w:rsidRDefault="004E2830" w:rsidP="00E370B8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3-қосымша</w:t>
      </w:r>
    </w:p>
    <w:p w:rsidR="00DF2B34" w:rsidRDefault="00DF2B34" w:rsidP="00DF2B34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Жиынтық кесте</w:t>
      </w:r>
    </w:p>
    <w:p w:rsidR="00DF2B34" w:rsidRDefault="00DF2B34" w:rsidP="00DF2B34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мамандықтары бойынша 3 курс студенттері арасындағы байқаудың қорытындысы</w:t>
      </w:r>
    </w:p>
    <w:p w:rsidR="00DF2B34" w:rsidRDefault="004E2830" w:rsidP="00DF2B34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«Автокөлік құралдарына техникалық қызмет көрсету, жөндеу және пайдалану»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2"/>
        <w:gridCol w:w="1725"/>
        <w:gridCol w:w="1743"/>
        <w:gridCol w:w="1427"/>
        <w:gridCol w:w="1655"/>
        <w:gridCol w:w="1219"/>
      </w:tblGrid>
      <w:tr w:rsidR="00DF2B34" w:rsidTr="006A5F6A">
        <w:trPr>
          <w:trHeight w:val="630"/>
        </w:trPr>
        <w:tc>
          <w:tcPr>
            <w:tcW w:w="1914" w:type="dxa"/>
            <w:vMerge w:val="restart"/>
          </w:tcPr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Қатысушы нөмірі</w:t>
            </w:r>
          </w:p>
        </w:tc>
        <w:tc>
          <w:tcPr>
            <w:tcW w:w="1914" w:type="dxa"/>
            <w:vMerge w:val="restart"/>
          </w:tcPr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Теория бойынша ұпай саны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Тәжірибе үшін ұпай саны</w:t>
            </w:r>
          </w:p>
        </w:tc>
        <w:tc>
          <w:tcPr>
            <w:tcW w:w="1843" w:type="dxa"/>
            <w:vMerge w:val="restart"/>
          </w:tcPr>
          <w:p w:rsidR="008903C2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Жалпы</w:t>
            </w:r>
          </w:p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ұпай саны</w:t>
            </w:r>
          </w:p>
        </w:tc>
        <w:tc>
          <w:tcPr>
            <w:tcW w:w="1241" w:type="dxa"/>
            <w:vMerge w:val="restart"/>
          </w:tcPr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 w:rsidRPr="007D6F8A">
              <w:rPr>
                <w:rFonts w:ascii="Times New Roman" w:hAnsi="Times New Roman" w:cs="Times New Roman"/>
                <w:sz w:val="28"/>
                <w:szCs w:val="28"/>
              </w:rPr>
              <w:t xml:space="preserve">Бос орын</w:t>
            </w:r>
          </w:p>
        </w:tc>
      </w:tr>
      <w:tr w:rsidR="00DF2B34" w:rsidTr="006A5F6A">
        <w:trPr>
          <w:trHeight w:val="330"/>
        </w:trPr>
        <w:tc>
          <w:tcPr>
            <w:tcW w:w="1914" w:type="dxa"/>
            <w:vMerge/>
          </w:tcPr>
          <w:p w:rsidR="00DF2B34" w:rsidRPr="007D6F8A" w:rsidRDefault="00DF2B34" w:rsidP="006A5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DF2B34" w:rsidRPr="007D6F8A" w:rsidRDefault="00DF2B34" w:rsidP="006A5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F2B34" w:rsidRPr="007D6F8A" w:rsidRDefault="008903C2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</w:tcPr>
          <w:p w:rsidR="00DF2B34" w:rsidRPr="007D6F8A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Көлік жүргізу</w:t>
            </w:r>
          </w:p>
        </w:tc>
        <w:tc>
          <w:tcPr>
            <w:tcW w:w="1843" w:type="dxa"/>
            <w:vMerge/>
          </w:tcPr>
          <w:p w:rsidR="00DF2B34" w:rsidRPr="007D6F8A" w:rsidRDefault="00DF2B34" w:rsidP="006A5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DF2B34" w:rsidRPr="007D6F8A" w:rsidRDefault="00DF2B34" w:rsidP="006A5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B34" w:rsidTr="006A5F6A"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</w:p>
        </w:tc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6A5F6A"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</w:t>
            </w:r>
          </w:p>
        </w:tc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6A5F6A"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</w:t>
            </w:r>
          </w:p>
        </w:tc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6A5F6A"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</w:t>
            </w:r>
          </w:p>
        </w:tc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6A5F6A"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</w:t>
            </w:r>
          </w:p>
        </w:tc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2B34" w:rsidTr="006A5F6A"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B34" w:rsidRDefault="00DF2B34" w:rsidP="006A5F6A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</w:t>
            </w:r>
          </w:p>
        </w:tc>
        <w:tc>
          <w:tcPr>
            <w:tcW w:w="1914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F2B34" w:rsidRDefault="00DF2B34" w:rsidP="006A5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2B34" w:rsidRDefault="00DF2B34" w:rsidP="00DF2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B34" w:rsidRDefault="00DF2B34" w:rsidP="00DF2B34">
      <w:pPr>
        <w:rPr>
          <w:rFonts w:ascii="Times New Roman" w:hAnsi="Times New Roman" w:cs="Times New Roman"/>
          <w:sz w:val="28"/>
          <w:szCs w:val="28"/>
        </w:rPr>
      </w:pPr>
    </w:p>
    <w:p w:rsidR="00DF2B34" w:rsidRDefault="00DF2B34" w:rsidP="00DF2B34">
      <w:pPr>
        <w:rPr>
          <w:rFonts w:ascii="Times New Roman" w:hAnsi="Times New Roman" w:cs="Times New Roman"/>
          <w:sz w:val="28"/>
          <w:szCs w:val="28"/>
        </w:rPr>
      </w:pPr>
    </w:p>
    <w:p w:rsidR="00A60175" w:rsidRDefault="002148D7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Қазылар алқасының төрағасы –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Капасова </w:t>
      </w:r>
      <w:proofErr xmlns:w="http://schemas.openxmlformats.org/wordprocessingml/2006/main" w:type="spell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Р.Н. </w:t>
      </w:r>
      <w:proofErr xmlns:w="http://schemas.openxmlformats.org/wordprocessingml/2006/main" w:type="gram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– әдіскер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Гавриленко А.В.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аға магистр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Кобзарь Е.О. - арнайы мұғалім пәндер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Батов В.П. – бригадир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Комаров С.А. – негізгі п/о</w:t>
      </w:r>
    </w:p>
    <w:p w:rsidR="00DB3D97" w:rsidRDefault="00DB3D97" w:rsidP="00A60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D97" w:rsidRDefault="00DB3D97" w:rsidP="006E78D2">
      <w:pPr>
        <w:rPr>
          <w:rFonts w:ascii="Times New Roman" w:hAnsi="Times New Roman" w:cs="Times New Roman"/>
          <w:sz w:val="28"/>
          <w:szCs w:val="28"/>
        </w:rPr>
      </w:pPr>
    </w:p>
    <w:p w:rsidR="00DB3D97" w:rsidRDefault="00DB3D97" w:rsidP="006E78D2">
      <w:pPr>
        <w:rPr>
          <w:rFonts w:ascii="Times New Roman" w:hAnsi="Times New Roman" w:cs="Times New Roman"/>
          <w:sz w:val="28"/>
          <w:szCs w:val="28"/>
        </w:rPr>
      </w:pPr>
    </w:p>
    <w:p w:rsidR="00DB3D97" w:rsidRDefault="00DB3D97" w:rsidP="006E78D2">
      <w:pPr>
        <w:rPr>
          <w:rFonts w:ascii="Times New Roman" w:hAnsi="Times New Roman" w:cs="Times New Roman"/>
          <w:sz w:val="28"/>
          <w:szCs w:val="28"/>
        </w:rPr>
      </w:pPr>
    </w:p>
    <w:p w:rsidR="00DB3D97" w:rsidRDefault="00DB3D97" w:rsidP="006E78D2">
      <w:pPr>
        <w:rPr>
          <w:rFonts w:ascii="Times New Roman" w:hAnsi="Times New Roman" w:cs="Times New Roman"/>
          <w:sz w:val="28"/>
          <w:szCs w:val="28"/>
        </w:rPr>
      </w:pPr>
    </w:p>
    <w:p w:rsidR="00DB3D97" w:rsidRDefault="00DB3D97" w:rsidP="006E78D2">
      <w:pPr>
        <w:rPr>
          <w:rFonts w:ascii="Times New Roman" w:hAnsi="Times New Roman" w:cs="Times New Roman"/>
          <w:sz w:val="28"/>
          <w:szCs w:val="28"/>
        </w:rPr>
      </w:pPr>
    </w:p>
    <w:p w:rsidR="00DB3D97" w:rsidRDefault="00DB3D97" w:rsidP="006E78D2">
      <w:pPr>
        <w:rPr>
          <w:rFonts w:ascii="Times New Roman" w:hAnsi="Times New Roman" w:cs="Times New Roman"/>
          <w:sz w:val="28"/>
          <w:szCs w:val="28"/>
        </w:rPr>
      </w:pPr>
    </w:p>
    <w:p w:rsidR="00A60175" w:rsidRDefault="00A60175" w:rsidP="006E78D2">
      <w:pPr>
        <w:rPr>
          <w:rFonts w:ascii="Times New Roman" w:hAnsi="Times New Roman" w:cs="Times New Roman"/>
          <w:sz w:val="28"/>
          <w:szCs w:val="28"/>
        </w:rPr>
      </w:pPr>
    </w:p>
    <w:p w:rsidR="002148D7" w:rsidRDefault="002148D7" w:rsidP="000A7F7E">
      <w:pPr>
        <w:rPr>
          <w:rFonts w:ascii="Times New Roman" w:hAnsi="Times New Roman" w:cs="Times New Roman"/>
          <w:sz w:val="28"/>
          <w:szCs w:val="28"/>
        </w:rPr>
      </w:pPr>
    </w:p>
    <w:p w:rsidR="000A7F7E" w:rsidRDefault="000A7F7E" w:rsidP="000A7F7E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4-қосымша</w:t>
      </w:r>
    </w:p>
    <w:p w:rsidR="000A7F7E" w:rsidRDefault="000A7F7E" w:rsidP="00172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F7E" w:rsidRDefault="000A7F7E" w:rsidP="00172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19" w:rsidRDefault="00172019" w:rsidP="00172019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Жиынтық кесте</w:t>
      </w:r>
    </w:p>
    <w:p w:rsidR="00172019" w:rsidRDefault="00172019" w:rsidP="00F665FA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Мамандығы бойынша 3 курс студенттері арасында «Мамандығы бойынша үздік» байқауы аясында автомобиль шассиіне диагностика жүргізу бойынша практикалық тапсырманың қорытындысы</w:t>
      </w:r>
    </w:p>
    <w:p w:rsidR="00172019" w:rsidRDefault="00172019" w:rsidP="00172019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«Автокөлік құралдарына техникалық қызмет көрсету, жөндеу және пайдалану»</w:t>
      </w:r>
    </w:p>
    <w:p w:rsidR="000A7F7E" w:rsidRDefault="000A7F7E" w:rsidP="00172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F7E" w:rsidRDefault="000A7F7E" w:rsidP="00172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5"/>
        <w:gridCol w:w="1335"/>
        <w:gridCol w:w="1163"/>
        <w:gridCol w:w="1163"/>
        <w:gridCol w:w="1163"/>
        <w:gridCol w:w="1164"/>
        <w:gridCol w:w="1164"/>
        <w:gridCol w:w="1164"/>
      </w:tblGrid>
      <w:tr w:rsidR="000A7F7E" w:rsidRPr="000A7F7E" w:rsidTr="000A7F7E">
        <w:trPr>
          <w:cantSplit/>
          <w:trHeight w:val="1838"/>
        </w:trPr>
        <w:tc>
          <w:tcPr>
            <w:tcW w:w="1255" w:type="dxa"/>
          </w:tcPr>
          <w:p w:rsidR="00F665FA" w:rsidRPr="000A7F7E" w:rsidRDefault="00F665FA" w:rsidP="000A7F7E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Қатысушы нөмірі</w:t>
            </w:r>
          </w:p>
        </w:tc>
        <w:tc>
          <w:tcPr>
            <w:tcW w:w="1335" w:type="dxa"/>
            <w:textDirection w:val="btLr"/>
          </w:tcPr>
          <w:p w:rsidR="00F665FA" w:rsidRPr="000A7F7E" w:rsidRDefault="000A7F7E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Көлікті лифтке орнату</w:t>
            </w:r>
          </w:p>
        </w:tc>
        <w:tc>
          <w:tcPr>
            <w:tcW w:w="1163" w:type="dxa"/>
            <w:textDirection w:val="btLr"/>
          </w:tcPr>
          <w:p w:rsidR="00F665FA" w:rsidRPr="000A7F7E" w:rsidRDefault="000A7F7E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Процесс реті</w:t>
            </w:r>
          </w:p>
        </w:tc>
        <w:tc>
          <w:tcPr>
            <w:tcW w:w="1163" w:type="dxa"/>
            <w:textDirection w:val="btLr"/>
          </w:tcPr>
          <w:p w:rsidR="00F665FA" w:rsidRPr="000A7F7E" w:rsidRDefault="000A7F7E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Диагностикалық картаны толтыру</w:t>
            </w:r>
          </w:p>
        </w:tc>
        <w:tc>
          <w:tcPr>
            <w:tcW w:w="1163" w:type="dxa"/>
            <w:textDirection w:val="btLr"/>
          </w:tcPr>
          <w:p w:rsidR="00F665FA" w:rsidRPr="000A7F7E" w:rsidRDefault="000A7F7E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Уақыт нормаларын сақтау</w:t>
            </w:r>
          </w:p>
        </w:tc>
        <w:tc>
          <w:tcPr>
            <w:tcW w:w="1164" w:type="dxa"/>
            <w:textDirection w:val="btLr"/>
          </w:tcPr>
          <w:p w:rsidR="00F665FA" w:rsidRPr="000A7F7E" w:rsidRDefault="000A7F7E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Туберкулезге сәйкестік</w:t>
            </w:r>
          </w:p>
        </w:tc>
        <w:tc>
          <w:tcPr>
            <w:tcW w:w="1164" w:type="dxa"/>
            <w:textDirection w:val="btLr"/>
          </w:tcPr>
          <w:p w:rsidR="00F665FA" w:rsidRPr="000A7F7E" w:rsidRDefault="00F665FA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Жалпы</w:t>
            </w:r>
          </w:p>
          <w:p w:rsidR="00F665FA" w:rsidRPr="000A7F7E" w:rsidRDefault="00F665FA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ұпай саны</w:t>
            </w:r>
          </w:p>
        </w:tc>
        <w:tc>
          <w:tcPr>
            <w:tcW w:w="1164" w:type="dxa"/>
            <w:textDirection w:val="btLr"/>
          </w:tcPr>
          <w:p w:rsidR="00F665FA" w:rsidRPr="000A7F7E" w:rsidRDefault="00F665FA" w:rsidP="000A7F7E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Бос орын</w:t>
            </w:r>
          </w:p>
        </w:tc>
      </w:tr>
      <w:tr w:rsidR="000A7F7E" w:rsidRPr="000A7F7E" w:rsidTr="000A7F7E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0A7F7E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0A7F7E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0A7F7E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0A7F7E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0A7F7E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0A7F7E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0A7F7E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0A7F7E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0A7F7E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extDirection w:val="btLr"/>
          </w:tcPr>
          <w:p w:rsidR="000A7F7E" w:rsidRPr="000A7F7E" w:rsidRDefault="000A7F7E" w:rsidP="000A7F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019" w:rsidRPr="000A7F7E" w:rsidRDefault="00172019" w:rsidP="000A7F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8D7" w:rsidRDefault="002148D7" w:rsidP="002148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175" w:rsidRDefault="002148D7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Қазылар алқасының төрағасы –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Капасова </w:t>
      </w:r>
      <w:proofErr xmlns:w="http://schemas.openxmlformats.org/wordprocessingml/2006/main" w:type="spell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Р.Н. </w:t>
      </w:r>
      <w:proofErr xmlns:w="http://schemas.openxmlformats.org/wordprocessingml/2006/main" w:type="gram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– әдіскер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Гавриленко А.В.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аға магистр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Кобзарь Е.О. - арнайы мұғалім пәндер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Батов В.П. – бригадир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Комаров С.А. – негізгі п/о</w:t>
      </w:r>
    </w:p>
    <w:p w:rsidR="00172019" w:rsidRDefault="00172019" w:rsidP="00A60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019" w:rsidRDefault="00172019" w:rsidP="00172019">
      <w:pPr>
        <w:rPr>
          <w:rFonts w:ascii="Times New Roman" w:hAnsi="Times New Roman" w:cs="Times New Roman"/>
          <w:sz w:val="28"/>
          <w:szCs w:val="28"/>
        </w:rPr>
      </w:pPr>
    </w:p>
    <w:p w:rsidR="00E370B8" w:rsidRDefault="00E370B8" w:rsidP="00172019">
      <w:pPr>
        <w:rPr>
          <w:rFonts w:ascii="Times New Roman" w:hAnsi="Times New Roman" w:cs="Times New Roman"/>
          <w:sz w:val="28"/>
          <w:szCs w:val="28"/>
        </w:rPr>
      </w:pPr>
    </w:p>
    <w:p w:rsidR="00BE2982" w:rsidRPr="00BE2982" w:rsidRDefault="00BE2982" w:rsidP="00BE298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E2982" w:rsidRPr="00BE2982" w:rsidRDefault="00BE2982" w:rsidP="00BE298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A7F7E" w:rsidRDefault="000A7F7E" w:rsidP="000A7F7E">
      <w:pP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5-қосымша</w:t>
      </w:r>
    </w:p>
    <w:p w:rsidR="000A7F7E" w:rsidRDefault="000A7F7E" w:rsidP="000A7F7E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Жиынтық кесте</w:t>
      </w:r>
    </w:p>
    <w:p w:rsidR="000A7F7E" w:rsidRPr="00557140" w:rsidRDefault="000A7F7E" w:rsidP="000A7F7E">
      <w:pPr xmlns:w="http://schemas.openxmlformats.org/wordprocessingml/2006/main"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контурдың шектеулі өтулерінде автомобильді («С» категориясы) жүргізу бойынша практикалық тапсырманың нәтижелері</w:t>
      </w:r>
    </w:p>
    <w:p w:rsidR="000A7F7E" w:rsidRDefault="000A7F7E" w:rsidP="000A7F7E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Мамандығы бойынша 3 курс студенттері арасында «Мамандығы бойынша үздік» байқауы аясында</w:t>
      </w:r>
    </w:p>
    <w:p w:rsidR="000A7F7E" w:rsidRDefault="000A7F7E" w:rsidP="000A7F7E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«Автокөлік құралдарына техникалық қызмет көрсету, жөндеу және пайдалану»</w:t>
      </w:r>
    </w:p>
    <w:p w:rsidR="000A7F7E" w:rsidRDefault="000A7F7E" w:rsidP="000A7F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F7E" w:rsidRDefault="000A7F7E" w:rsidP="000A7F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5"/>
        <w:gridCol w:w="1335"/>
        <w:gridCol w:w="1163"/>
        <w:gridCol w:w="1163"/>
        <w:gridCol w:w="1429"/>
        <w:gridCol w:w="1134"/>
        <w:gridCol w:w="1134"/>
        <w:gridCol w:w="958"/>
      </w:tblGrid>
      <w:tr w:rsidR="000A7F7E" w:rsidRPr="000A7F7E" w:rsidTr="002523AA">
        <w:trPr>
          <w:cantSplit/>
          <w:trHeight w:val="1838"/>
        </w:trPr>
        <w:tc>
          <w:tcPr>
            <w:tcW w:w="1255" w:type="dxa"/>
          </w:tcPr>
          <w:p w:rsidR="000A7F7E" w:rsidRPr="000A7F7E" w:rsidRDefault="000A7F7E" w:rsidP="001138F1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Қатысушы нөмірі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8-сурет қозғалыс</w:t>
            </w:r>
          </w:p>
        </w:tc>
        <w:tc>
          <w:tcPr>
            <w:tcW w:w="1163" w:type="dxa"/>
            <w:textDirection w:val="btLr"/>
          </w:tcPr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Көтеріле бастау</w:t>
            </w:r>
          </w:p>
        </w:tc>
        <w:tc>
          <w:tcPr>
            <w:tcW w:w="1163" w:type="dxa"/>
            <w:textDirection w:val="btLr"/>
          </w:tcPr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Кері айналдыру</w:t>
            </w:r>
          </w:p>
        </w:tc>
        <w:tc>
          <w:tcPr>
            <w:tcW w:w="1429" w:type="dxa"/>
            <w:textDirection w:val="btLr"/>
          </w:tcPr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Көлікті шектеулі кеңістікке қою</w:t>
            </w:r>
          </w:p>
        </w:tc>
        <w:tc>
          <w:tcPr>
            <w:tcW w:w="1134" w:type="dxa"/>
            <w:textDirection w:val="btLr"/>
          </w:tcPr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Туберкулезге сәйкестік</w:t>
            </w:r>
          </w:p>
        </w:tc>
        <w:tc>
          <w:tcPr>
            <w:tcW w:w="1134" w:type="dxa"/>
            <w:textDirection w:val="btLr"/>
          </w:tcPr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Жалпы</w:t>
            </w:r>
          </w:p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ұпай саны</w:t>
            </w:r>
          </w:p>
        </w:tc>
        <w:tc>
          <w:tcPr>
            <w:tcW w:w="958" w:type="dxa"/>
            <w:textDirection w:val="btLr"/>
          </w:tcPr>
          <w:p w:rsidR="000A7F7E" w:rsidRPr="000A7F7E" w:rsidRDefault="000A7F7E" w:rsidP="001138F1">
            <w:pPr xmlns:w="http://schemas.openxmlformats.org/wordprocessingml/2006/main"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sz w:val="24"/>
                <w:szCs w:val="24"/>
              </w:rPr>
              <w:t xml:space="preserve">Бос орын</w:t>
            </w:r>
          </w:p>
        </w:tc>
      </w:tr>
      <w:tr w:rsidR="000A7F7E" w:rsidRPr="000A7F7E" w:rsidTr="002523AA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1138F1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2523AA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1138F1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2523AA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1138F1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2523AA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1138F1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7E" w:rsidRPr="000A7F7E" w:rsidTr="002523AA">
        <w:trPr>
          <w:cantSplit/>
          <w:trHeight w:val="560"/>
        </w:trPr>
        <w:tc>
          <w:tcPr>
            <w:tcW w:w="1255" w:type="dxa"/>
          </w:tcPr>
          <w:p w:rsidR="000A7F7E" w:rsidRPr="000A7F7E" w:rsidRDefault="000A7F7E" w:rsidP="001138F1">
            <w:pPr xmlns:w="http://schemas.openxmlformats.org/wordprocessingml/2006/main"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xmlns:w="http://schemas.openxmlformats.org/wordprocessingml/2006/main" w:rsidRPr="000A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</w:p>
        </w:tc>
        <w:tc>
          <w:tcPr>
            <w:tcW w:w="1335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extDirection w:val="btLr"/>
          </w:tcPr>
          <w:p w:rsidR="000A7F7E" w:rsidRPr="000A7F7E" w:rsidRDefault="000A7F7E" w:rsidP="001138F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7E" w:rsidRPr="000A7F7E" w:rsidRDefault="000A7F7E" w:rsidP="000A7F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F7E" w:rsidRDefault="000A7F7E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A60175" w:rsidRDefault="002148D7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Қазылар алқасының төрағасы –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Капасова </w:t>
      </w:r>
      <w:proofErr xmlns:w="http://schemas.openxmlformats.org/wordprocessingml/2006/main" w:type="spell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Р.Н. </w:t>
      </w:r>
      <w:proofErr xmlns:w="http://schemas.openxmlformats.org/wordprocessingml/2006/main" w:type="gram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– әдіскер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Гавриленко А.В.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аға магистр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Кобзарь Е.О. – маман мұғалім пәндер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Батов В.П. – бригадир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Комаров С.А. – негізгі п/о</w:t>
      </w:r>
    </w:p>
    <w:p w:rsidR="002523AA" w:rsidRDefault="002523AA" w:rsidP="00A60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2523AA" w:rsidRDefault="002523AA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2523AA" w:rsidRPr="00F548B8" w:rsidRDefault="00F548B8" w:rsidP="00BE2982">
      <w:pPr xmlns:w="http://schemas.openxmlformats.org/wordprocessingml/2006/main"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548B8">
        <w:rPr>
          <w:rFonts w:ascii="Times New Roman" w:hAnsi="Times New Roman" w:cs="Times New Roman"/>
          <w:b/>
          <w:sz w:val="28"/>
          <w:szCs w:val="28"/>
        </w:rPr>
        <w:t xml:space="preserve">6- </w:t>
      </w: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қосымша</w:t>
      </w:r>
    </w:p>
    <w:p w:rsidR="00F548B8" w:rsidRPr="00F548B8" w:rsidRDefault="00F548B8" w:rsidP="00F548B8">
      <w:pPr xmlns:w="http://schemas.openxmlformats.org/wordprocessingml/2006/main"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xmlns:w="http://schemas.openxmlformats.org/wordprocessingml/2006/main" w:rsidRPr="00F548B8">
        <w:rPr>
          <w:rFonts w:ascii="Times New Roman" w:hAnsi="Times New Roman" w:cs="Times New Roman"/>
          <w:b/>
          <w:sz w:val="28"/>
          <w:szCs w:val="28"/>
        </w:rPr>
        <w:t xml:space="preserve">Ақаулы көлікті тексеру актісі</w:t>
      </w:r>
    </w:p>
    <w:p w:rsidR="00F548B8" w:rsidRDefault="00F548B8" w:rsidP="00F548B8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Мамандығы бойынша 3 курс студенттері арасында «Мамандығы бойынша үздік» байқауы аясында</w:t>
      </w:r>
    </w:p>
    <w:p w:rsidR="00F548B8" w:rsidRDefault="00F548B8" w:rsidP="00F548B8">
      <w:pPr xmlns:w="http://schemas.openxmlformats.org/wordprocessingml/2006/main">
        <w:jc w:val="center"/>
        <w:rPr>
          <w:rFonts w:ascii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b/>
          <w:sz w:val="28"/>
          <w:szCs w:val="28"/>
        </w:rPr>
        <w:t xml:space="preserve">«Автокөлік құралдарына техникалық қызмет көрсету, жөндеу және пайдалану»</w:t>
      </w:r>
    </w:p>
    <w:p w:rsidR="00F548B8" w:rsidRDefault="00F548B8" w:rsidP="00BE2982">
      <w:pPr xmlns:w="http://schemas.openxmlformats.org/wordprocessingml/2006/main"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Автокөлік маркасы 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4376"/>
        <w:gridCol w:w="4699"/>
      </w:tblGrid>
      <w:tr w:rsidR="00F548B8" w:rsidTr="00F548B8">
        <w:tc>
          <w:tcPr>
            <w:tcW w:w="4785" w:type="dxa"/>
            <w:gridSpan w:val="2"/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Автокөлік құрастыру</w:t>
            </w:r>
          </w:p>
        </w:tc>
        <w:tc>
          <w:tcPr>
            <w:tcW w:w="4786" w:type="dxa"/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Ақауларды жою шаралары</w:t>
            </w: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8B8" w:rsidTr="00F548B8">
        <w:tc>
          <w:tcPr>
            <w:tcW w:w="300" w:type="dxa"/>
            <w:tcBorders>
              <w:right w:val="single" w:sz="4" w:space="0" w:color="auto"/>
            </w:tcBorders>
          </w:tcPr>
          <w:p w:rsidR="00F548B8" w:rsidRDefault="00F548B8" w:rsidP="00BE2982">
            <w:pPr xmlns:w="http://schemas.openxmlformats.org/wordprocessingml/2006/main"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8B8" w:rsidRDefault="00F548B8" w:rsidP="00BE2982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3AA" w:rsidRDefault="002523AA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A60175" w:rsidRDefault="002148D7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Қазылар алқасының төрағасы –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Капасова </w:t>
      </w:r>
      <w:proofErr xmlns:w="http://schemas.openxmlformats.org/wordprocessingml/2006/main" w:type="spell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Р.Н. </w:t>
      </w:r>
      <w:proofErr xmlns:w="http://schemas.openxmlformats.org/wordprocessingml/2006/main" w:type="gramEnd"/>
      <w:r xmlns:w="http://schemas.openxmlformats.org/wordprocessingml/2006/main" w:rsidR="00A60175">
        <w:rPr>
          <w:rFonts w:ascii="Times New Roman" w:hAnsi="Times New Roman" w:cs="Times New Roman"/>
          <w:sz w:val="28"/>
          <w:szCs w:val="28"/>
        </w:rPr>
        <w:t xml:space="preserve">– әдіскер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xmlns:w="http://schemas.openxmlformats.org/wordprocessingml/2006/main" w:type="gramStart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Гавриленко А.В. </w:t>
      </w:r>
      <w:proofErr xmlns:w="http://schemas.openxmlformats.org/wordprocessingml/2006/main" w:type="gramEnd"/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– аға магистр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Кобзарь Е.О. – маман мұғалім пәндер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Батов В.П. – бригадир</w:t>
      </w:r>
    </w:p>
    <w:p w:rsidR="00A60175" w:rsidRDefault="00A60175" w:rsidP="00A60175">
      <w:pPr xmlns:w="http://schemas.openxmlformats.org/wordprocessingml/2006/main">
        <w:spacing w:after="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 w:cs="Times New Roman"/>
          <w:sz w:val="28"/>
          <w:szCs w:val="28"/>
        </w:rPr>
        <w:t xml:space="preserve">Комаров С.А. – негізгі п/о</w:t>
      </w:r>
    </w:p>
    <w:p w:rsidR="00F548B8" w:rsidRDefault="00F548B8" w:rsidP="00A601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275" w:rsidRDefault="00D85275" w:rsidP="00BE2982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D85275" w:rsidRDefault="00D85275" w:rsidP="00D852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373" w:rsidRDefault="003F6373" w:rsidP="00D852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8D7" w:rsidRDefault="002148D7" w:rsidP="00D852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8D7" w:rsidRDefault="002148D7" w:rsidP="00D852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8D7" w:rsidRDefault="002148D7" w:rsidP="00D852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275" w:rsidRPr="00282EDF" w:rsidRDefault="00D85275" w:rsidP="00D85275">
      <w:pPr xmlns:w="http://schemas.openxmlformats.org/wordprocessingml/2006/main"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282EDF">
        <w:rPr>
          <w:rFonts w:ascii="Times New Roman" w:eastAsia="Times New Roman" w:hAnsi="Times New Roman" w:cs="Times New Roman"/>
          <w:b/>
          <w:sz w:val="28"/>
          <w:szCs w:val="28"/>
        </w:rPr>
        <w:t xml:space="preserve">ӘДЕБИЕТТЕР</w:t>
      </w:r>
    </w:p>
    <w:p w:rsidR="003F6373" w:rsidRDefault="003F6373" w:rsidP="00D852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275" w:rsidRPr="00282EDF" w:rsidRDefault="00D85275" w:rsidP="00D85275">
      <w:pPr xmlns:w="http://schemas.openxmlformats.org/wordprocessingml/2006/main"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xmlns:w="http://schemas.openxmlformats.org/wordprocessingml/2006/main" w:rsidRPr="00282EDF">
        <w:rPr>
          <w:rFonts w:ascii="Times New Roman" w:eastAsia="Times New Roman" w:hAnsi="Times New Roman" w:cs="Times New Roman"/>
          <w:b/>
          <w:sz w:val="28"/>
          <w:szCs w:val="28"/>
        </w:rPr>
        <w:t xml:space="preserve">Негізгі</w:t>
      </w:r>
    </w:p>
    <w:p w:rsidR="00D85275" w:rsidRPr="00282EDF" w:rsidRDefault="00D85275" w:rsidP="00D85275">
      <w:pPr xmlns:w="http://schemas.openxmlformats.org/wordprocessingml/2006/main"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8"/>
          <w:szCs w:val="28"/>
        </w:rPr>
        <w:t xml:space="preserve">. Проф. оқу орындары / </w:t>
      </w:r>
      <w:proofErr xmlns:w="http://schemas.openxmlformats.org/wordprocessingml/2006/main" w:type="spellStart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В.И. Карагодин </w:t>
      </w:r>
      <w:proofErr xmlns:w="http://schemas.openxmlformats.org/wordprocessingml/2006/main" w:type="spellEnd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, Н.Н. Митрохин. – 2-бас., стер. – М.: «Академия» баспа орталығы, 2003. – 496 б.</w:t>
      </w:r>
    </w:p>
    <w:p w:rsidR="00D85275" w:rsidRPr="00282EDF" w:rsidRDefault="00D85275" w:rsidP="00D85275">
      <w:pPr xmlns:w="http://schemas.openxmlformats.org/wordprocessingml/2006/main">
        <w:numPr>
          <w:ilvl w:val="0"/>
          <w:numId w:val="14"/>
        </w:numPr>
        <w:tabs>
          <w:tab w:val="left" w:pos="142"/>
        </w:tabs>
        <w:spacing w:after="0" w:line="36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xmlns:w="http://schemas.openxmlformats.org/wordprocessingml/2006/main" w:rsidRPr="00282EDF">
        <w:rPr>
          <w:rFonts w:ascii="Calibri" w:eastAsia="Times New Roman" w:hAnsi="Calibri" w:cs="Times New Roman"/>
          <w:sz w:val="28"/>
          <w:szCs w:val="28"/>
        </w:rPr>
        <w:t xml:space="preserve">Рыбин Н.Н. Автокөлік қызмет көрсететін компаниялар. Өндірістік-технологиялық базасы. - Ред. Қорған мемлекеттік университеті, 2002 – 128 б.</w:t>
      </w:r>
    </w:p>
    <w:p w:rsidR="00D85275" w:rsidRPr="00282EDF" w:rsidRDefault="00D85275" w:rsidP="00D85275">
      <w:pPr xmlns:w="http://schemas.openxmlformats.org/wordprocessingml/2006/main"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Шестопалов С.Қ. Жолаушылар вагондарын жобалау, техникалық қызмет көрсету және жөндеу: Жаңадан бастаушыларға арналған оқулық. проф. білім беру: Қоршаған ортаға арналған оқулық. проф. білім /С.Қ. Шестопалов. – 2-бас., өшірілген. – М.: «Академия» баспа орталығы, 2003. 544 б.</w:t>
      </w:r>
    </w:p>
    <w:p w:rsidR="003F6373" w:rsidRDefault="003F6373" w:rsidP="00D8527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275" w:rsidRPr="00282EDF" w:rsidRDefault="003F6373" w:rsidP="00D85275">
      <w:pPr xmlns:w="http://schemas.openxmlformats.org/wordprocessingml/2006/main"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sz w:val="28"/>
          <w:szCs w:val="28"/>
        </w:rPr>
        <w:t xml:space="preserve">Қосымша</w:t>
      </w:r>
    </w:p>
    <w:p w:rsidR="00D85275" w:rsidRPr="00282EDF" w:rsidRDefault="00D85275" w:rsidP="00D85275">
      <w:pPr xmlns:w="http://schemas.openxmlformats.org/wordprocessingml/2006/main"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Боднев </w:t>
      </w:r>
      <w:proofErr xmlns:w="http://schemas.openxmlformats.org/wordprocessingml/2006/main" w:type="spellEnd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А.Г. Автомобиль жөндеу бойынша зертханалық шеберхана. М. Көлік, 1989 ж.</w:t>
      </w:r>
    </w:p>
    <w:p w:rsidR="00D85275" w:rsidRDefault="00D85275" w:rsidP="00D85275">
      <w:pPr xmlns:w="http://schemas.openxmlformats.org/wordprocessingml/2006/main"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Дюмин </w:t>
      </w:r>
      <w:proofErr xmlns:w="http://schemas.openxmlformats.org/wordprocessingml/2006/main" w:type="spellEnd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И.Е., </w:t>
      </w:r>
      <w:proofErr xmlns:w="http://schemas.openxmlformats.org/wordprocessingml/2006/main" w:type="spellStart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Трегуб </w:t>
      </w:r>
      <w:proofErr xmlns:w="http://schemas.openxmlformats.org/wordprocessingml/2006/main" w:type="spellEnd"/>
      <w:r xmlns:w="http://schemas.openxmlformats.org/wordprocessingml/2006/main" w:rsidRPr="00282EDF">
        <w:rPr>
          <w:rFonts w:ascii="Times New Roman" w:eastAsia="Times New Roman" w:hAnsi="Times New Roman" w:cs="Times New Roman"/>
          <w:sz w:val="28"/>
          <w:szCs w:val="28"/>
        </w:rPr>
        <w:t xml:space="preserve">Г.Г. Автокөлік жөндеу. М. Көлік,</w:t>
      </w:r>
    </w:p>
    <w:p w:rsidR="00D85275" w:rsidRPr="003F6373" w:rsidRDefault="003F6373" w:rsidP="003F6373">
      <w:pPr xmlns:w="http://schemas.openxmlformats.org/wordprocessingml/2006/main">
        <w:pStyle w:val="a5"/>
        <w:numPr>
          <w:ilvl w:val="0"/>
          <w:numId w:val="13"/>
        </w:numPr>
        <w:tabs>
          <w:tab w:val="left" w:pos="1215"/>
        </w:tabs>
        <w:rPr>
          <w:rFonts w:ascii="Times New Roman" w:hAnsi="Times New Roman"/>
          <w:sz w:val="28"/>
          <w:szCs w:val="28"/>
        </w:rPr>
      </w:pPr>
      <w:r xmlns:w="http://schemas.openxmlformats.org/wordprocessingml/2006/main">
        <w:rPr>
          <w:rFonts w:ascii="Times New Roman" w:hAnsi="Times New Roman"/>
          <w:sz w:val="28"/>
          <w:szCs w:val="28"/>
        </w:rPr>
        <w:t xml:space="preserve">Жол қозғалысы ережелері Р.Қ. Таиров А.А. 2017</w:t>
      </w:r>
    </w:p>
    <w:p w:rsidR="003F6373" w:rsidRPr="003F6373" w:rsidRDefault="003F6373" w:rsidP="003F6373">
      <w:pPr>
        <w:pStyle w:val="a5"/>
        <w:tabs>
          <w:tab w:val="left" w:pos="1215"/>
        </w:tabs>
        <w:ind w:left="1778"/>
        <w:rPr>
          <w:rFonts w:ascii="Times New Roman" w:hAnsi="Times New Roman"/>
          <w:sz w:val="28"/>
          <w:szCs w:val="28"/>
        </w:rPr>
      </w:pPr>
    </w:p>
    <w:sectPr w:rsidR="003F6373" w:rsidRPr="003F6373" w:rsidSect="004E283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3AA5BE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4FD017A"/>
    <w:multiLevelType w:val="singleLevel"/>
    <w:tmpl w:val="A4BA1D66"/>
    <w:lvl w:ilvl="0">
      <w:start w:val="1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E91562"/>
    <w:multiLevelType w:val="multilevel"/>
    <w:tmpl w:val="6C7A08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2033E4"/>
    <w:multiLevelType w:val="hybridMultilevel"/>
    <w:tmpl w:val="CDC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06DDD"/>
    <w:multiLevelType w:val="singleLevel"/>
    <w:tmpl w:val="F2D0CD36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5C38EC"/>
    <w:multiLevelType w:val="hybridMultilevel"/>
    <w:tmpl w:val="BACC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B7B96"/>
    <w:multiLevelType w:val="hybridMultilevel"/>
    <w:tmpl w:val="B2ECA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032FE"/>
    <w:multiLevelType w:val="hybridMultilevel"/>
    <w:tmpl w:val="E228BBAE"/>
    <w:lvl w:ilvl="0" w:tplc="0960FEC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1193FDF"/>
    <w:multiLevelType w:val="hybridMultilevel"/>
    <w:tmpl w:val="7DD26A8C"/>
    <w:lvl w:ilvl="0" w:tplc="37484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B3B59"/>
    <w:multiLevelType w:val="hybridMultilevel"/>
    <w:tmpl w:val="AAB6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46263"/>
    <w:multiLevelType w:val="singleLevel"/>
    <w:tmpl w:val="92FAEEAE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2C97"/>
    <w:rsid w:val="000401A1"/>
    <w:rsid w:val="00043CD1"/>
    <w:rsid w:val="000A7F7E"/>
    <w:rsid w:val="000D3D6F"/>
    <w:rsid w:val="00172019"/>
    <w:rsid w:val="001D5CFC"/>
    <w:rsid w:val="002148D7"/>
    <w:rsid w:val="002523AA"/>
    <w:rsid w:val="00294B0F"/>
    <w:rsid w:val="002A4E4C"/>
    <w:rsid w:val="00312360"/>
    <w:rsid w:val="003522D4"/>
    <w:rsid w:val="003F6373"/>
    <w:rsid w:val="00405B2D"/>
    <w:rsid w:val="0045471D"/>
    <w:rsid w:val="004E2830"/>
    <w:rsid w:val="00557140"/>
    <w:rsid w:val="005E141B"/>
    <w:rsid w:val="005F68DD"/>
    <w:rsid w:val="0064745E"/>
    <w:rsid w:val="006E78D2"/>
    <w:rsid w:val="007334AB"/>
    <w:rsid w:val="00745D0E"/>
    <w:rsid w:val="00757E15"/>
    <w:rsid w:val="007E151A"/>
    <w:rsid w:val="008210E8"/>
    <w:rsid w:val="00852C97"/>
    <w:rsid w:val="008903C2"/>
    <w:rsid w:val="008B1282"/>
    <w:rsid w:val="00910700"/>
    <w:rsid w:val="00940889"/>
    <w:rsid w:val="00946EF5"/>
    <w:rsid w:val="009F107A"/>
    <w:rsid w:val="009F7707"/>
    <w:rsid w:val="00A16B55"/>
    <w:rsid w:val="00A271B4"/>
    <w:rsid w:val="00A60175"/>
    <w:rsid w:val="00B84B22"/>
    <w:rsid w:val="00B9393B"/>
    <w:rsid w:val="00BE2982"/>
    <w:rsid w:val="00C44AB1"/>
    <w:rsid w:val="00CD345C"/>
    <w:rsid w:val="00D40F72"/>
    <w:rsid w:val="00D85275"/>
    <w:rsid w:val="00DB0E12"/>
    <w:rsid w:val="00DB3D97"/>
    <w:rsid w:val="00DD013C"/>
    <w:rsid w:val="00DF2B34"/>
    <w:rsid w:val="00DF6820"/>
    <w:rsid w:val="00E370B8"/>
    <w:rsid w:val="00E536F3"/>
    <w:rsid w:val="00E61B74"/>
    <w:rsid w:val="00F548B8"/>
    <w:rsid w:val="00F55B0B"/>
    <w:rsid w:val="00F637F2"/>
    <w:rsid w:val="00F6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49BE"/>
  <w15:docId w15:val="{642948FD-40D4-4DC7-A958-C7698D83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2C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52C97"/>
  </w:style>
  <w:style w:type="paragraph" w:styleId="a5">
    <w:name w:val="List Paragraph"/>
    <w:basedOn w:val="a"/>
    <w:uiPriority w:val="34"/>
    <w:qFormat/>
    <w:rsid w:val="0045471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Основной текст с отступом 31"/>
    <w:basedOn w:val="a"/>
    <w:rsid w:val="00B84B22"/>
    <w:pPr>
      <w:suppressAutoHyphens/>
      <w:spacing w:after="120" w:line="240" w:lineRule="auto"/>
      <w:ind w:left="283"/>
    </w:pPr>
    <w:rPr>
      <w:rFonts w:ascii="Times New Roman" w:eastAsia="Times New Roman" w:hAnsi="Times New Roman" w:cs="Shruti"/>
      <w:sz w:val="16"/>
      <w:szCs w:val="16"/>
      <w:lang w:eastAsia="gu-IN" w:bidi="gu-IN" w:val="kk"/>
    </w:rPr>
  </w:style>
  <w:style w:type="table" w:styleId="a6">
    <w:name w:val="Table Grid"/>
    <w:basedOn w:val="a1"/>
    <w:uiPriority w:val="59"/>
    <w:rsid w:val="00DB3D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14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Igor</cp:lastModifiedBy>
  <cp:revision>10</cp:revision>
  <cp:lastPrinted>2014-10-30T00:53:00Z</cp:lastPrinted>
  <dcterms:created xsi:type="dcterms:W3CDTF">2018-01-25T09:20:00Z</dcterms:created>
  <dcterms:modified xsi:type="dcterms:W3CDTF">2025-01-17T05:59:00Z</dcterms:modified>
</cp:coreProperties>
</file>