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D5" w:rsidRPr="00784FD5" w:rsidRDefault="00784FD5" w:rsidP="00784FD5">
      <w:pPr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784FD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4FD5">
        <w:rPr>
          <w:rFonts w:ascii="Times New Roman" w:hAnsi="Times New Roman" w:cs="Times New Roman"/>
          <w:b/>
          <w:sz w:val="28"/>
          <w:szCs w:val="28"/>
        </w:rPr>
        <w:t xml:space="preserve">Спорт </w:t>
      </w:r>
      <w:proofErr w:type="spellStart"/>
      <w:r w:rsidRPr="00784FD5">
        <w:rPr>
          <w:rFonts w:ascii="Times New Roman" w:hAnsi="Times New Roman" w:cs="Times New Roman"/>
          <w:b/>
          <w:sz w:val="28"/>
          <w:szCs w:val="28"/>
        </w:rPr>
        <w:t>саласындағы</w:t>
      </w:r>
      <w:proofErr w:type="spellEnd"/>
      <w:r w:rsidRPr="00784F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FD5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</w:p>
    <w:p w:rsidR="00784FD5" w:rsidRPr="00784FD5" w:rsidRDefault="00784FD5" w:rsidP="00784FD5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Тәуелсіздігіміздің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тұғырын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белестерден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көрініп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жетістіктерге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жетуде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саладан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дамудың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сатысындамыз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спорттың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елеулі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алатыны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Спортшыларымыздың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додаларында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жарып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ел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мерейін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асырып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бөркімізді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аспанға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ұшырып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қуанатынымыз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да рас.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алпауыт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шаңына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ілесе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танылуына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қосып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сала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болғандықтан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жүгірткенімізді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санадым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>.</w:t>
      </w:r>
    </w:p>
    <w:p w:rsidR="00784FD5" w:rsidRPr="00784FD5" w:rsidRDefault="00784FD5" w:rsidP="00784FD5">
      <w:pPr>
        <w:rPr>
          <w:rFonts w:ascii="Times New Roman" w:hAnsi="Times New Roman" w:cs="Times New Roman"/>
          <w:sz w:val="24"/>
          <w:szCs w:val="24"/>
        </w:rPr>
      </w:pPr>
      <w:r w:rsidRPr="00784FD5">
        <w:rPr>
          <w:rFonts w:ascii="Times New Roman" w:hAnsi="Times New Roman" w:cs="Times New Roman"/>
          <w:sz w:val="24"/>
          <w:szCs w:val="24"/>
        </w:rPr>
        <w:t xml:space="preserve">    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тазалығы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ел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ертеңіне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4FD5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 сала</w:t>
      </w:r>
      <w:proofErr w:type="gram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екені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бәрімізге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мәлім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қанында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дәлел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ата-бабаларымыз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сұлтандар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батырларымыз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Сонау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Керей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Жәнібек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Қабанбай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Бөгенбай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сынды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тепсе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үзітін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батырларымыз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тарихындағы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тұңғыш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кәсіпқой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балуан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Қажымұқан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Мұңайтпасұлы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ұландарынан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рекорд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спортшы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желаяқ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Мұхамеджанұлы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ағамыз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1937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метрді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11,2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секундта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жүгіріп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рекордын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жаңғыртумен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Одағының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таңдаулы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жүйріктерінің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қатарына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қосылыпты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Деректерге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жүгінсек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Мұхамеджанұлымен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үзеңгі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қағыстыра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жүгірген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Жамал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Әлметова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Зоя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Нүсіпбекова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секілді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жүйрік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қыздарымыз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жылдардың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өзінде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жарыстарда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олжа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елінің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дүркін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чемпионы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рекордшысы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атанған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конкиші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Ораз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Қаңлыбаев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ойындарынан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Одағының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құрамасына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спортшысы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волейболшы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Жәнібек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атақты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тұлғаларымыз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жетерліктей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күнде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кісілердің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ізін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жалғастырушы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4FD5">
        <w:rPr>
          <w:rFonts w:ascii="Times New Roman" w:hAnsi="Times New Roman" w:cs="Times New Roman"/>
          <w:sz w:val="24"/>
          <w:szCs w:val="24"/>
        </w:rPr>
        <w:t>жастарымыз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 тура</w:t>
      </w:r>
      <w:proofErr w:type="gram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басшылықтары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мемлекетіміз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бөлуде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спортшыларды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дәрижелері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тәжірибелерін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4FD5">
        <w:rPr>
          <w:rFonts w:ascii="Times New Roman" w:hAnsi="Times New Roman" w:cs="Times New Roman"/>
          <w:sz w:val="24"/>
          <w:szCs w:val="24"/>
        </w:rPr>
        <w:t>жоғарлатуда.Қазақстандағы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proofErr w:type="gram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Талдықорған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Қызылордада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көгалдағы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хоккей.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Көгалдағы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FD5">
        <w:rPr>
          <w:rFonts w:ascii="Times New Roman" w:hAnsi="Times New Roman" w:cs="Times New Roman"/>
          <w:sz w:val="24"/>
          <w:szCs w:val="24"/>
        </w:rPr>
        <w:t xml:space="preserve">хоккей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ойнайтын</w:t>
      </w:r>
      <w:proofErr w:type="spellEnd"/>
      <w:proofErr w:type="gram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алаң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Республика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Талдықорғанда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Талдықорғанның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Жетісу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» клубы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біріншілігінің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дүркін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жеңімпазы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атанса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индорхоккейден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Азияның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дүркін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чемпионы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атанды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құрамасының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Ж.Бейбитов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Е.Дюсенбеков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А.Елюбаев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сынды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ер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азаматтарымыз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бен,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Д.Олжабаева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Г.Избасарова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А.Биссирова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сынды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талантты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қыздарымыз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Еліміздің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беделін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асқақтатып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күллі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әлемге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спортшыларымыз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бокс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Мысалға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Геннадий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Голловкин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«GGG»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атымен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Геннадий IBF, WBA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IBO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нұсқалары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дүркін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чемпионы.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IBF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Inter-Continental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чемпионы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IBO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салмақтағы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чемпионы -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Данияр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Елеусінов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чемпионы, олимпиада чемпионы,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сіңірген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шебері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2012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Вэл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Баркер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кубогының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жеңімпазы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атанған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Серік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Сапиев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>.</w:t>
      </w:r>
    </w:p>
    <w:p w:rsidR="00784FD5" w:rsidRPr="00784FD5" w:rsidRDefault="00784FD5" w:rsidP="00784FD5">
      <w:pPr>
        <w:rPr>
          <w:rFonts w:ascii="Times New Roman" w:hAnsi="Times New Roman" w:cs="Times New Roman"/>
          <w:sz w:val="24"/>
          <w:szCs w:val="24"/>
        </w:rPr>
      </w:pPr>
      <w:r w:rsidRPr="00784F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Тоқсан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тобықтай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түйіні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спорт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өсіп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дамуда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салтын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ұстанып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белестерден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көріп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жастарымыздың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елімізге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махаббаты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сүйіспеншілігі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бізді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жетелеуде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жолымыздан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таймай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тек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қадамдар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ұраны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болайық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>.</w:t>
      </w:r>
    </w:p>
    <w:p w:rsidR="00784FD5" w:rsidRPr="00784FD5" w:rsidRDefault="00784FD5" w:rsidP="00784FD5">
      <w:pPr>
        <w:rPr>
          <w:rFonts w:ascii="Times New Roman" w:hAnsi="Times New Roman" w:cs="Times New Roman"/>
          <w:sz w:val="24"/>
          <w:szCs w:val="24"/>
        </w:rPr>
      </w:pPr>
      <w:r w:rsidRPr="00784FD5">
        <w:rPr>
          <w:rFonts w:ascii="Times New Roman" w:hAnsi="Times New Roman" w:cs="Times New Roman"/>
          <w:sz w:val="24"/>
          <w:szCs w:val="24"/>
        </w:rPr>
        <w:t xml:space="preserve">“Адам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денесінің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жетілуі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денсаулығы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денің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сақтамақ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денсаулықты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айтқандай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r w:rsidRPr="00784FD5">
        <w:rPr>
          <w:rFonts w:ascii="Times New Roman" w:hAnsi="Times New Roman" w:cs="Times New Roman"/>
          <w:sz w:val="24"/>
          <w:szCs w:val="24"/>
        </w:rPr>
        <w:lastRenderedPageBreak/>
        <w:t xml:space="preserve">спорт пен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салты-ұзақ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ғұмыр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денсаулықтың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кілті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Деніміз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білекті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мыңға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жығар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D5">
        <w:rPr>
          <w:rFonts w:ascii="Times New Roman" w:hAnsi="Times New Roman" w:cs="Times New Roman"/>
          <w:sz w:val="24"/>
          <w:szCs w:val="24"/>
        </w:rPr>
        <w:t>болайық</w:t>
      </w:r>
      <w:proofErr w:type="spellEnd"/>
      <w:r w:rsidRPr="00784FD5">
        <w:rPr>
          <w:rFonts w:ascii="Times New Roman" w:hAnsi="Times New Roman" w:cs="Times New Roman"/>
          <w:sz w:val="24"/>
          <w:szCs w:val="24"/>
        </w:rPr>
        <w:t>.</w:t>
      </w:r>
    </w:p>
    <w:p w:rsidR="00784FD5" w:rsidRPr="00784FD5" w:rsidRDefault="00784FD5" w:rsidP="00784FD5">
      <w:pPr>
        <w:rPr>
          <w:rFonts w:ascii="Times New Roman" w:hAnsi="Times New Roman" w:cs="Times New Roman"/>
          <w:sz w:val="24"/>
          <w:szCs w:val="24"/>
        </w:rPr>
      </w:pPr>
      <w:r w:rsidRPr="0078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FD5" w:rsidRPr="00784FD5" w:rsidRDefault="00784FD5" w:rsidP="00784FD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CFA875" wp14:editId="197E69D2">
            <wp:extent cx="3409950" cy="2270760"/>
            <wp:effectExtent l="0" t="0" r="0" b="0"/>
            <wp:docPr id="9" name="Рисунок 9" descr="C:\Users\Адема\Downloads\WhatsApp Image 2024-06-07 at 07.48.4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Адема\Downloads\WhatsApp Image 2024-06-07 at 07.48.41.jpe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D5" w:rsidRDefault="00784FD5" w:rsidP="00784FD5">
      <w:r>
        <w:t xml:space="preserve"> </w:t>
      </w:r>
      <w:r>
        <w:rPr>
          <w:noProof/>
          <w:lang w:eastAsia="ru-RU"/>
        </w:rPr>
        <w:drawing>
          <wp:inline distT="0" distB="0" distL="0" distR="0" wp14:anchorId="2E61EF97" wp14:editId="7E312D3F">
            <wp:extent cx="3409950" cy="2556510"/>
            <wp:effectExtent l="0" t="0" r="0" b="0"/>
            <wp:docPr id="6" name="Рисунок 6" descr="C:\Users\Адема\Downloads\WhatsApp Image 2024-06-07 at 07.48.4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Адема\Downloads\WhatsApp Image 2024-06-07 at 07.48.42.jpe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FD5" w:rsidRDefault="00784FD5" w:rsidP="00784FD5"/>
    <w:p w:rsidR="00784FD5" w:rsidRDefault="00784FD5" w:rsidP="00784FD5"/>
    <w:p w:rsidR="00DD4B18" w:rsidRDefault="00DD4B18"/>
    <w:sectPr w:rsidR="00DD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79"/>
    <w:rsid w:val="00784FD5"/>
    <w:rsid w:val="00AB5B79"/>
    <w:rsid w:val="00D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CD3EA-6D18-4F52-A5F8-85FEA945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2024-06-19T14:39:00Z</dcterms:created>
  <dcterms:modified xsi:type="dcterms:W3CDTF">2024-06-19T14:40:00Z</dcterms:modified>
</cp:coreProperties>
</file>