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A4" w:rsidRPr="006D1FFB" w:rsidRDefault="00072BA4" w:rsidP="00072BA4">
      <w:pPr>
        <w:pStyle w:val="1"/>
        <w:ind w:left="-1276" w:firstLine="567"/>
        <w:rPr>
          <w:rFonts w:ascii="Times New Roman" w:hAnsi="Times New Roman"/>
          <w:b/>
          <w:sz w:val="20"/>
          <w:szCs w:val="20"/>
          <w:lang w:val="ru-RU"/>
        </w:rPr>
      </w:pPr>
      <w:r w:rsidRPr="006D1FFB">
        <w:rPr>
          <w:rFonts w:ascii="Times New Roman" w:hAnsi="Times New Roman"/>
          <w:b/>
          <w:sz w:val="20"/>
          <w:szCs w:val="20"/>
          <w:lang w:val="ru-RU"/>
        </w:rPr>
        <w:t>ҚЫЗЫЛОРДА ОБЛЫСЫНЫҢ БІЛІМ БАСҚАРМАСЫНЫҢ ҚАРМАҚШЫ АУДАНЫ БОЙЫНША</w:t>
      </w:r>
    </w:p>
    <w:p w:rsidR="00072BA4" w:rsidRPr="006D1FFB" w:rsidRDefault="00072BA4" w:rsidP="00072BA4">
      <w:pPr>
        <w:pStyle w:val="1"/>
        <w:ind w:left="-1276" w:firstLine="567"/>
        <w:rPr>
          <w:rFonts w:ascii="Times New Roman" w:hAnsi="Times New Roman"/>
          <w:b/>
          <w:sz w:val="20"/>
          <w:szCs w:val="20"/>
          <w:lang w:val="ru-RU"/>
        </w:rPr>
      </w:pPr>
      <w:r w:rsidRPr="006D1FFB">
        <w:rPr>
          <w:rFonts w:ascii="Times New Roman" w:hAnsi="Times New Roman"/>
          <w:b/>
          <w:sz w:val="20"/>
          <w:szCs w:val="20"/>
          <w:lang w:val="ru-RU"/>
        </w:rPr>
        <w:t xml:space="preserve">    </w:t>
      </w:r>
      <w:proofErr w:type="gramStart"/>
      <w:r w:rsidRPr="006D1FFB">
        <w:rPr>
          <w:rFonts w:ascii="Times New Roman" w:hAnsi="Times New Roman"/>
          <w:b/>
          <w:sz w:val="20"/>
          <w:szCs w:val="20"/>
          <w:lang w:val="ru-RU"/>
        </w:rPr>
        <w:t>Б</w:t>
      </w:r>
      <w:proofErr w:type="gramEnd"/>
      <w:r w:rsidRPr="006D1FFB">
        <w:rPr>
          <w:rFonts w:ascii="Times New Roman" w:hAnsi="Times New Roman"/>
          <w:b/>
          <w:sz w:val="20"/>
          <w:szCs w:val="20"/>
          <w:lang w:val="ru-RU"/>
        </w:rPr>
        <w:t>ІЛІМ БӨЛІМІНІҢ «274 ОРТА МЕКТЕБІ» КОММУНАЛДЫҚ МЕМЛЕКЕТТІК МЕКЕМЕСІ</w:t>
      </w:r>
    </w:p>
    <w:p w:rsidR="00072BA4" w:rsidRPr="006D1FFB" w:rsidRDefault="00072BA4" w:rsidP="00072BA4">
      <w:pPr>
        <w:pStyle w:val="1"/>
        <w:ind w:left="-1276" w:firstLine="567"/>
        <w:rPr>
          <w:rFonts w:ascii="Times New Roman" w:hAnsi="Times New Roman"/>
          <w:b/>
          <w:sz w:val="20"/>
          <w:szCs w:val="20"/>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Default="00072BA4" w:rsidP="00072BA4">
      <w:pPr>
        <w:pStyle w:val="1"/>
        <w:ind w:left="-1276" w:firstLine="567"/>
        <w:rPr>
          <w:rFonts w:ascii="Times New Roman" w:hAnsi="Times New Roman"/>
          <w:lang w:val="ru-RU"/>
        </w:rPr>
      </w:pPr>
    </w:p>
    <w:p w:rsidR="00072BA4" w:rsidRPr="006D1FFB" w:rsidRDefault="00072BA4" w:rsidP="00072BA4">
      <w:pPr>
        <w:pStyle w:val="1"/>
        <w:ind w:left="-1276" w:firstLine="567"/>
        <w:rPr>
          <w:rFonts w:ascii="Times New Roman" w:hAnsi="Times New Roman"/>
          <w:b/>
          <w:lang w:val="ru-RU"/>
        </w:rPr>
      </w:pPr>
    </w:p>
    <w:p w:rsidR="00072BA4" w:rsidRPr="006D1FFB" w:rsidRDefault="00072BA4" w:rsidP="00072BA4">
      <w:pPr>
        <w:pStyle w:val="1"/>
        <w:ind w:left="-1276" w:firstLine="567"/>
        <w:rPr>
          <w:rFonts w:ascii="Times New Roman" w:hAnsi="Times New Roman"/>
          <w:b/>
          <w:sz w:val="24"/>
          <w:szCs w:val="24"/>
          <w:lang w:val="ru-RU"/>
        </w:rPr>
      </w:pPr>
      <w:r w:rsidRPr="006D1FFB">
        <w:rPr>
          <w:rFonts w:ascii="Times New Roman" w:hAnsi="Times New Roman"/>
          <w:b/>
          <w:lang w:val="ru-RU"/>
        </w:rPr>
        <w:t xml:space="preserve">                         </w:t>
      </w:r>
      <w:r w:rsidRPr="006D1FFB">
        <w:rPr>
          <w:rFonts w:ascii="Times New Roman" w:hAnsi="Times New Roman"/>
          <w:b/>
          <w:sz w:val="24"/>
          <w:szCs w:val="24"/>
          <w:lang w:val="ru-RU"/>
        </w:rPr>
        <w:t xml:space="preserve">                               СЫНЫПТАН </w:t>
      </w:r>
      <w:proofErr w:type="gramStart"/>
      <w:r w:rsidRPr="006D1FFB">
        <w:rPr>
          <w:rFonts w:ascii="Times New Roman" w:hAnsi="Times New Roman"/>
          <w:b/>
          <w:sz w:val="24"/>
          <w:szCs w:val="24"/>
          <w:lang w:val="ru-RU"/>
        </w:rPr>
        <w:t>ТЫС</w:t>
      </w:r>
      <w:proofErr w:type="gramEnd"/>
      <w:r w:rsidRPr="006D1FFB">
        <w:rPr>
          <w:rFonts w:ascii="Times New Roman" w:hAnsi="Times New Roman"/>
          <w:b/>
          <w:sz w:val="24"/>
          <w:szCs w:val="24"/>
          <w:lang w:val="ru-RU"/>
        </w:rPr>
        <w:t xml:space="preserve"> ЖҰМЫС</w:t>
      </w:r>
    </w:p>
    <w:p w:rsidR="00072BA4" w:rsidRPr="006D1FFB" w:rsidRDefault="00072BA4" w:rsidP="00072BA4">
      <w:pPr>
        <w:pStyle w:val="1"/>
        <w:ind w:left="-1276" w:firstLine="567"/>
        <w:rPr>
          <w:rFonts w:ascii="Times New Roman" w:hAnsi="Times New Roman"/>
          <w:b/>
          <w:sz w:val="24"/>
          <w:szCs w:val="24"/>
          <w:lang w:val="ru-RU"/>
        </w:rPr>
      </w:pPr>
      <w:r w:rsidRPr="006D1FFB">
        <w:rPr>
          <w:rFonts w:ascii="Times New Roman" w:hAnsi="Times New Roman"/>
          <w:b/>
          <w:sz w:val="24"/>
          <w:szCs w:val="24"/>
          <w:lang w:val="ru-RU"/>
        </w:rPr>
        <w:t xml:space="preserve">                                </w:t>
      </w:r>
    </w:p>
    <w:p w:rsidR="00072BA4" w:rsidRPr="00803584" w:rsidRDefault="00072BA4" w:rsidP="00072BA4">
      <w:pPr>
        <w:pStyle w:val="1"/>
        <w:ind w:left="-1276" w:firstLine="567"/>
        <w:rPr>
          <w:rFonts w:ascii="Times New Roman" w:hAnsi="Times New Roman"/>
          <w:b/>
          <w:sz w:val="24"/>
          <w:szCs w:val="24"/>
          <w:lang w:val="ru-RU"/>
        </w:rPr>
      </w:pPr>
      <w:r w:rsidRPr="006D1FFB">
        <w:rPr>
          <w:rFonts w:ascii="Times New Roman" w:hAnsi="Times New Roman"/>
          <w:b/>
          <w:sz w:val="24"/>
          <w:szCs w:val="24"/>
          <w:lang w:val="ru-RU"/>
        </w:rPr>
        <w:t xml:space="preserve">                                          </w:t>
      </w:r>
      <w:r w:rsidRPr="00803584">
        <w:rPr>
          <w:rFonts w:ascii="Times New Roman" w:hAnsi="Times New Roman"/>
          <w:b/>
          <w:sz w:val="24"/>
          <w:szCs w:val="24"/>
          <w:lang w:val="ru-RU"/>
        </w:rPr>
        <w:t xml:space="preserve">          </w:t>
      </w:r>
      <w:r w:rsidRPr="006D1FFB">
        <w:rPr>
          <w:rFonts w:ascii="Times New Roman" w:hAnsi="Times New Roman"/>
          <w:b/>
          <w:sz w:val="24"/>
          <w:szCs w:val="24"/>
          <w:lang w:val="ru-RU"/>
        </w:rPr>
        <w:t>ТАҚЫРЫБЫ: «</w:t>
      </w:r>
      <w:r w:rsidRPr="006D1FFB">
        <w:rPr>
          <w:rFonts w:ascii="Times New Roman" w:hAnsi="Times New Roman"/>
          <w:b/>
          <w:sz w:val="24"/>
          <w:szCs w:val="24"/>
        </w:rPr>
        <w:t>SPELLING</w:t>
      </w:r>
      <w:r w:rsidRPr="00803584">
        <w:rPr>
          <w:rFonts w:ascii="Times New Roman" w:hAnsi="Times New Roman"/>
          <w:b/>
          <w:sz w:val="24"/>
          <w:szCs w:val="24"/>
          <w:lang w:val="ru-RU"/>
        </w:rPr>
        <w:t xml:space="preserve"> </w:t>
      </w:r>
      <w:r w:rsidRPr="006D1FFB">
        <w:rPr>
          <w:rFonts w:ascii="Times New Roman" w:hAnsi="Times New Roman"/>
          <w:b/>
          <w:sz w:val="24"/>
          <w:szCs w:val="24"/>
        </w:rPr>
        <w:t>BEE</w:t>
      </w:r>
      <w:r w:rsidRPr="00803584">
        <w:rPr>
          <w:rFonts w:ascii="Times New Roman" w:hAnsi="Times New Roman"/>
          <w:b/>
          <w:sz w:val="24"/>
          <w:szCs w:val="24"/>
          <w:lang w:val="ru-RU"/>
        </w:rPr>
        <w:t>”</w:t>
      </w:r>
    </w:p>
    <w:p w:rsidR="00072BA4" w:rsidRPr="00803584" w:rsidRDefault="00072BA4" w:rsidP="00072BA4">
      <w:pPr>
        <w:pStyle w:val="1"/>
        <w:ind w:left="-1276" w:firstLine="567"/>
        <w:rPr>
          <w:rFonts w:ascii="Times New Roman" w:hAnsi="Times New Roman"/>
          <w:sz w:val="24"/>
          <w:szCs w:val="24"/>
          <w:lang w:val="ru-RU"/>
        </w:rPr>
      </w:pPr>
    </w:p>
    <w:p w:rsidR="00072BA4" w:rsidRPr="00803584" w:rsidRDefault="00072BA4" w:rsidP="00072BA4">
      <w:pPr>
        <w:pStyle w:val="1"/>
        <w:ind w:left="-1276" w:firstLine="567"/>
        <w:rPr>
          <w:rFonts w:ascii="Times New Roman" w:hAnsi="Times New Roman"/>
          <w:sz w:val="24"/>
          <w:szCs w:val="24"/>
          <w:lang w:val="ru-RU"/>
        </w:rPr>
      </w:pPr>
    </w:p>
    <w:p w:rsidR="006D1FFB" w:rsidRDefault="00072BA4" w:rsidP="00072BA4">
      <w:pPr>
        <w:pStyle w:val="1"/>
        <w:ind w:left="-1276" w:firstLine="567"/>
        <w:rPr>
          <w:rFonts w:ascii="Times New Roman" w:hAnsi="Times New Roman"/>
          <w:sz w:val="28"/>
          <w:szCs w:val="28"/>
          <w:lang w:val="kk-KZ"/>
        </w:rPr>
      </w:pPr>
      <w:r w:rsidRPr="00803584">
        <w:rPr>
          <w:rFonts w:ascii="Times New Roman" w:hAnsi="Times New Roman"/>
          <w:sz w:val="28"/>
          <w:szCs w:val="28"/>
          <w:lang w:val="ru-RU"/>
        </w:rPr>
        <w:t xml:space="preserve">                                                                                            </w:t>
      </w:r>
    </w:p>
    <w:p w:rsidR="00072BA4" w:rsidRPr="006D1FFB" w:rsidRDefault="006D1FFB" w:rsidP="00072BA4">
      <w:pPr>
        <w:pStyle w:val="1"/>
        <w:ind w:left="-1276" w:firstLine="567"/>
        <w:rPr>
          <w:rFonts w:ascii="Times New Roman" w:hAnsi="Times New Roman"/>
          <w:b/>
          <w:sz w:val="28"/>
          <w:szCs w:val="28"/>
          <w:lang w:val="kk-KZ"/>
        </w:rPr>
      </w:pPr>
      <w:r w:rsidRPr="006D1FFB">
        <w:rPr>
          <w:rFonts w:ascii="Times New Roman" w:hAnsi="Times New Roman"/>
          <w:b/>
          <w:sz w:val="28"/>
          <w:szCs w:val="28"/>
          <w:lang w:val="kk-KZ"/>
        </w:rPr>
        <w:t xml:space="preserve">                                                                         </w:t>
      </w:r>
      <w:r w:rsidR="00072BA4" w:rsidRPr="006D1FFB">
        <w:rPr>
          <w:rFonts w:ascii="Times New Roman" w:hAnsi="Times New Roman"/>
          <w:b/>
          <w:sz w:val="28"/>
          <w:szCs w:val="28"/>
          <w:lang w:val="kk-KZ"/>
        </w:rPr>
        <w:t>Пән м</w:t>
      </w:r>
      <w:r w:rsidRPr="006D1FFB">
        <w:rPr>
          <w:rFonts w:ascii="Times New Roman" w:hAnsi="Times New Roman"/>
          <w:b/>
          <w:sz w:val="28"/>
          <w:szCs w:val="28"/>
          <w:lang w:val="kk-KZ"/>
        </w:rPr>
        <w:t>ұғалімдері: Оразымбетова Л.Т.</w:t>
      </w:r>
    </w:p>
    <w:p w:rsidR="006D1FFB" w:rsidRPr="006D1FFB" w:rsidRDefault="006D1FFB" w:rsidP="00072BA4">
      <w:pPr>
        <w:pStyle w:val="1"/>
        <w:ind w:left="-1276" w:firstLine="567"/>
        <w:rPr>
          <w:rFonts w:ascii="Times New Roman" w:hAnsi="Times New Roman"/>
          <w:b/>
          <w:sz w:val="28"/>
          <w:szCs w:val="28"/>
          <w:lang w:val="kk-KZ"/>
        </w:rPr>
      </w:pPr>
      <w:r w:rsidRPr="006D1FFB">
        <w:rPr>
          <w:rFonts w:ascii="Times New Roman" w:hAnsi="Times New Roman"/>
          <w:b/>
          <w:sz w:val="28"/>
          <w:szCs w:val="28"/>
          <w:lang w:val="kk-KZ"/>
        </w:rPr>
        <w:t xml:space="preserve">                                                                                                         Алмағанбетова Г.А.</w:t>
      </w: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Default="006D1FFB" w:rsidP="00072BA4">
      <w:pPr>
        <w:pStyle w:val="1"/>
        <w:ind w:left="-1276" w:firstLine="567"/>
        <w:rPr>
          <w:rFonts w:ascii="Times New Roman" w:hAnsi="Times New Roman"/>
          <w:sz w:val="28"/>
          <w:szCs w:val="28"/>
          <w:lang w:val="kk-KZ"/>
        </w:rPr>
      </w:pPr>
    </w:p>
    <w:p w:rsidR="006D1FFB" w:rsidRPr="006D1FFB" w:rsidRDefault="006D1FFB" w:rsidP="00072BA4">
      <w:pPr>
        <w:pStyle w:val="1"/>
        <w:ind w:left="-1276" w:firstLine="567"/>
        <w:rPr>
          <w:rFonts w:ascii="Times New Roman" w:hAnsi="Times New Roman"/>
          <w:b/>
          <w:sz w:val="28"/>
          <w:szCs w:val="28"/>
          <w:lang w:val="kk-KZ"/>
        </w:rPr>
      </w:pPr>
    </w:p>
    <w:p w:rsidR="006D1FFB" w:rsidRDefault="006D1FFB" w:rsidP="006D1FFB">
      <w:pPr>
        <w:pStyle w:val="1"/>
        <w:ind w:left="-1276" w:firstLine="567"/>
        <w:rPr>
          <w:rFonts w:ascii="Times New Roman" w:hAnsi="Times New Roman"/>
          <w:b/>
          <w:sz w:val="28"/>
          <w:szCs w:val="28"/>
          <w:lang w:val="kk-KZ"/>
        </w:rPr>
      </w:pPr>
      <w:r w:rsidRPr="006D1FFB">
        <w:rPr>
          <w:rFonts w:ascii="Times New Roman" w:hAnsi="Times New Roman"/>
          <w:b/>
          <w:sz w:val="28"/>
          <w:szCs w:val="28"/>
          <w:lang w:val="kk-KZ"/>
        </w:rPr>
        <w:t xml:space="preserve">                                                  2023-2024 оқу жылы</w:t>
      </w:r>
    </w:p>
    <w:p w:rsidR="00744BC6" w:rsidRPr="006D1FFB" w:rsidRDefault="006D1FFB" w:rsidP="006D1FFB">
      <w:pPr>
        <w:pStyle w:val="1"/>
        <w:ind w:left="-1276" w:firstLine="567"/>
        <w:rPr>
          <w:rFonts w:ascii="Times New Roman" w:hAnsi="Times New Roman"/>
          <w:b/>
          <w:sz w:val="28"/>
          <w:szCs w:val="28"/>
          <w:lang w:val="kk-KZ"/>
        </w:rPr>
      </w:pPr>
      <w:r>
        <w:rPr>
          <w:rFonts w:ascii="Times New Roman" w:hAnsi="Times New Roman"/>
          <w:b/>
          <w:sz w:val="28"/>
          <w:szCs w:val="28"/>
          <w:lang w:val="kk-KZ"/>
        </w:rPr>
        <w:lastRenderedPageBreak/>
        <w:t xml:space="preserve">         </w:t>
      </w:r>
      <w:r w:rsidR="001D535B" w:rsidRPr="00803584">
        <w:rPr>
          <w:rFonts w:ascii="Times New Roman" w:hAnsi="Times New Roman"/>
          <w:sz w:val="28"/>
          <w:szCs w:val="28"/>
          <w:lang w:val="kk-KZ"/>
        </w:rPr>
        <w:t>Teacher</w:t>
      </w:r>
      <w:r w:rsidR="00072BA4" w:rsidRPr="00803584">
        <w:rPr>
          <w:rFonts w:ascii="Times New Roman" w:hAnsi="Times New Roman"/>
          <w:sz w:val="28"/>
          <w:szCs w:val="28"/>
          <w:lang w:val="kk-KZ"/>
        </w:rPr>
        <w:t>s</w:t>
      </w:r>
      <w:r w:rsidR="001D535B" w:rsidRPr="00803584">
        <w:rPr>
          <w:rFonts w:ascii="Times New Roman" w:hAnsi="Times New Roman"/>
          <w:sz w:val="28"/>
          <w:szCs w:val="28"/>
          <w:lang w:val="kk-KZ"/>
        </w:rPr>
        <w:t>: Orazymbetova L.T. Almaganbetova G.A.</w:t>
      </w:r>
    </w:p>
    <w:p w:rsidR="00744BC6" w:rsidRDefault="001D535B" w:rsidP="00D678E5">
      <w:pPr>
        <w:pStyle w:val="1"/>
        <w:tabs>
          <w:tab w:val="left" w:pos="3349"/>
        </w:tabs>
        <w:ind w:left="0"/>
        <w:rPr>
          <w:rFonts w:ascii="Times New Roman" w:hAnsi="Times New Roman"/>
          <w:sz w:val="24"/>
          <w:szCs w:val="24"/>
        </w:rPr>
      </w:pPr>
      <w:r w:rsidRPr="00D678E5">
        <w:rPr>
          <w:rFonts w:ascii="Times New Roman" w:hAnsi="Times New Roman"/>
          <w:sz w:val="28"/>
          <w:szCs w:val="28"/>
        </w:rPr>
        <w:t>School # 274</w:t>
      </w:r>
      <w:r w:rsidR="00744BC6" w:rsidRPr="00D678E5">
        <w:rPr>
          <w:rFonts w:ascii="Times New Roman" w:hAnsi="Times New Roman"/>
          <w:sz w:val="28"/>
          <w:szCs w:val="28"/>
        </w:rPr>
        <w:t xml:space="preserve">       </w:t>
      </w:r>
      <w:r w:rsidR="00D678E5" w:rsidRPr="00D678E5">
        <w:rPr>
          <w:rFonts w:ascii="Times New Roman" w:hAnsi="Times New Roman"/>
          <w:sz w:val="28"/>
          <w:szCs w:val="28"/>
        </w:rPr>
        <w:tab/>
      </w:r>
    </w:p>
    <w:p w:rsidR="00744BC6" w:rsidRDefault="00744BC6" w:rsidP="00744BC6">
      <w:pPr>
        <w:pStyle w:val="1"/>
        <w:ind w:left="0"/>
        <w:rPr>
          <w:rFonts w:ascii="Times New Roman" w:hAnsi="Times New Roman"/>
          <w:b/>
          <w:i/>
          <w:sz w:val="28"/>
          <w:szCs w:val="28"/>
        </w:rPr>
      </w:pPr>
      <w:r>
        <w:rPr>
          <w:rFonts w:ascii="Times New Roman" w:hAnsi="Times New Roman"/>
          <w:b/>
          <w:i/>
          <w:sz w:val="28"/>
          <w:szCs w:val="28"/>
          <w:u w:val="single"/>
        </w:rPr>
        <w:t>The theme of the game</w:t>
      </w:r>
      <w:r>
        <w:rPr>
          <w:rFonts w:ascii="Times New Roman" w:hAnsi="Times New Roman"/>
          <w:i/>
          <w:sz w:val="28"/>
          <w:szCs w:val="28"/>
          <w:u w:val="single"/>
        </w:rPr>
        <w:t xml:space="preserve">: </w:t>
      </w:r>
      <w:r>
        <w:rPr>
          <w:rFonts w:ascii="Times New Roman" w:hAnsi="Times New Roman"/>
          <w:i/>
          <w:sz w:val="28"/>
          <w:szCs w:val="28"/>
        </w:rPr>
        <w:t xml:space="preserve"> </w:t>
      </w:r>
      <w:r>
        <w:rPr>
          <w:rFonts w:ascii="Times New Roman" w:hAnsi="Times New Roman"/>
          <w:b/>
          <w:i/>
          <w:sz w:val="28"/>
          <w:szCs w:val="28"/>
        </w:rPr>
        <w:t>Spelling Words.</w:t>
      </w:r>
    </w:p>
    <w:p w:rsidR="00744BC6" w:rsidRDefault="00744BC6" w:rsidP="00744BC6">
      <w:pPr>
        <w:pStyle w:val="1"/>
        <w:rPr>
          <w:rFonts w:ascii="Times New Roman" w:hAnsi="Times New Roman"/>
          <w:b/>
          <w:i/>
          <w:sz w:val="28"/>
          <w:szCs w:val="28"/>
        </w:rPr>
      </w:pPr>
      <w:r>
        <w:rPr>
          <w:rFonts w:ascii="Times New Roman" w:hAnsi="Times New Roman"/>
          <w:b/>
          <w:i/>
          <w:sz w:val="28"/>
          <w:szCs w:val="28"/>
          <w:u w:val="single"/>
        </w:rPr>
        <w:t>The aim of the game:</w:t>
      </w:r>
      <w:r>
        <w:rPr>
          <w:rFonts w:ascii="Times New Roman" w:hAnsi="Times New Roman"/>
          <w:b/>
          <w:i/>
          <w:sz w:val="28"/>
          <w:szCs w:val="28"/>
        </w:rPr>
        <w:t xml:space="preserve">   To teach how to memorize the difficult </w:t>
      </w:r>
      <w:proofErr w:type="gramStart"/>
      <w:r>
        <w:rPr>
          <w:rFonts w:ascii="Times New Roman" w:hAnsi="Times New Roman"/>
          <w:b/>
          <w:i/>
          <w:sz w:val="28"/>
          <w:szCs w:val="28"/>
        </w:rPr>
        <w:t>words ,</w:t>
      </w:r>
      <w:proofErr w:type="gramEnd"/>
    </w:p>
    <w:p w:rsidR="00744BC6" w:rsidRDefault="00744BC6" w:rsidP="00744BC6">
      <w:pPr>
        <w:pStyle w:val="1"/>
        <w:rPr>
          <w:rFonts w:ascii="Times New Roman" w:hAnsi="Times New Roman"/>
          <w:b/>
          <w:i/>
          <w:sz w:val="28"/>
          <w:szCs w:val="28"/>
        </w:rPr>
      </w:pPr>
      <w:r>
        <w:rPr>
          <w:rFonts w:ascii="Times New Roman" w:hAnsi="Times New Roman"/>
          <w:b/>
          <w:i/>
          <w:sz w:val="28"/>
          <w:szCs w:val="28"/>
        </w:rPr>
        <w:t xml:space="preserve">                                   </w:t>
      </w:r>
      <w:proofErr w:type="gramStart"/>
      <w:r>
        <w:rPr>
          <w:rFonts w:ascii="Times New Roman" w:hAnsi="Times New Roman"/>
          <w:b/>
          <w:i/>
          <w:sz w:val="28"/>
          <w:szCs w:val="28"/>
        </w:rPr>
        <w:t>to</w:t>
      </w:r>
      <w:proofErr w:type="gramEnd"/>
      <w:r>
        <w:rPr>
          <w:rFonts w:ascii="Times New Roman" w:hAnsi="Times New Roman"/>
          <w:b/>
          <w:i/>
          <w:sz w:val="28"/>
          <w:szCs w:val="28"/>
        </w:rPr>
        <w:t xml:space="preserve"> think quick, to be active, to write carefully and  </w:t>
      </w:r>
    </w:p>
    <w:p w:rsidR="00744BC6" w:rsidRDefault="00744BC6" w:rsidP="00744BC6">
      <w:pPr>
        <w:pStyle w:val="1"/>
        <w:rPr>
          <w:rFonts w:ascii="Times New Roman" w:hAnsi="Times New Roman"/>
          <w:b/>
          <w:i/>
          <w:sz w:val="28"/>
          <w:szCs w:val="28"/>
        </w:rPr>
      </w:pPr>
      <w:r>
        <w:rPr>
          <w:rFonts w:ascii="Times New Roman" w:hAnsi="Times New Roman"/>
          <w:b/>
          <w:i/>
          <w:sz w:val="28"/>
          <w:szCs w:val="28"/>
        </w:rPr>
        <w:t xml:space="preserve">                                     </w:t>
      </w:r>
      <w:proofErr w:type="gramStart"/>
      <w:r>
        <w:rPr>
          <w:rFonts w:ascii="Times New Roman" w:hAnsi="Times New Roman"/>
          <w:b/>
          <w:i/>
          <w:sz w:val="28"/>
          <w:szCs w:val="28"/>
        </w:rPr>
        <w:t>without</w:t>
      </w:r>
      <w:proofErr w:type="gramEnd"/>
      <w:r>
        <w:rPr>
          <w:rFonts w:ascii="Times New Roman" w:hAnsi="Times New Roman"/>
          <w:b/>
          <w:i/>
          <w:sz w:val="28"/>
          <w:szCs w:val="28"/>
        </w:rPr>
        <w:t xml:space="preserve"> mistakes.</w:t>
      </w:r>
    </w:p>
    <w:p w:rsidR="00744BC6" w:rsidRDefault="00744BC6" w:rsidP="00744BC6">
      <w:pPr>
        <w:pStyle w:val="1"/>
        <w:rPr>
          <w:rFonts w:ascii="Times New Roman" w:hAnsi="Times New Roman"/>
          <w:b/>
          <w:i/>
          <w:sz w:val="28"/>
          <w:szCs w:val="28"/>
          <w:u w:val="single"/>
        </w:rPr>
      </w:pPr>
      <w:r>
        <w:rPr>
          <w:rFonts w:ascii="Times New Roman" w:hAnsi="Times New Roman"/>
          <w:b/>
          <w:i/>
          <w:sz w:val="28"/>
          <w:szCs w:val="28"/>
          <w:u w:val="single"/>
        </w:rPr>
        <w:t>Spelling Bee Guidelines</w:t>
      </w:r>
    </w:p>
    <w:p w:rsidR="00744BC6" w:rsidRDefault="00744BC6" w:rsidP="00744BC6">
      <w:pPr>
        <w:pStyle w:val="1"/>
        <w:numPr>
          <w:ilvl w:val="0"/>
          <w:numId w:val="1"/>
        </w:numPr>
        <w:rPr>
          <w:rFonts w:ascii="Times New Roman" w:hAnsi="Times New Roman"/>
          <w:sz w:val="28"/>
          <w:szCs w:val="28"/>
        </w:rPr>
      </w:pPr>
      <w:r>
        <w:rPr>
          <w:rFonts w:ascii="Times New Roman" w:hAnsi="Times New Roman"/>
          <w:sz w:val="28"/>
          <w:szCs w:val="28"/>
        </w:rPr>
        <w:t>Each class can participate in this competition.   Contestants can be</w:t>
      </w:r>
      <w:r w:rsidR="001D535B">
        <w:rPr>
          <w:rFonts w:ascii="Times New Roman" w:hAnsi="Times New Roman"/>
          <w:sz w:val="28"/>
          <w:szCs w:val="28"/>
        </w:rPr>
        <w:t xml:space="preserve"> 3 students </w:t>
      </w:r>
      <w:r>
        <w:rPr>
          <w:rFonts w:ascii="Times New Roman" w:hAnsi="Times New Roman"/>
          <w:sz w:val="28"/>
          <w:szCs w:val="28"/>
        </w:rPr>
        <w:t xml:space="preserve"> from</w:t>
      </w:r>
      <w:r w:rsidR="001D535B">
        <w:rPr>
          <w:rFonts w:ascii="Times New Roman" w:hAnsi="Times New Roman"/>
          <w:sz w:val="28"/>
          <w:szCs w:val="28"/>
        </w:rPr>
        <w:t xml:space="preserve"> each </w:t>
      </w:r>
      <w:r>
        <w:rPr>
          <w:rFonts w:ascii="Times New Roman" w:hAnsi="Times New Roman"/>
          <w:sz w:val="28"/>
          <w:szCs w:val="28"/>
        </w:rPr>
        <w:t xml:space="preserve"> </w:t>
      </w:r>
      <w:r w:rsidR="001D535B">
        <w:rPr>
          <w:rFonts w:ascii="Times New Roman" w:hAnsi="Times New Roman"/>
          <w:sz w:val="28"/>
          <w:szCs w:val="28"/>
        </w:rPr>
        <w:t>6</w:t>
      </w:r>
      <w:r w:rsidR="001D535B" w:rsidRPr="001D535B">
        <w:rPr>
          <w:rFonts w:ascii="Times New Roman" w:hAnsi="Times New Roman"/>
          <w:sz w:val="28"/>
          <w:szCs w:val="28"/>
          <w:vertAlign w:val="superscript"/>
        </w:rPr>
        <w:t>th</w:t>
      </w:r>
      <w:r w:rsidR="001D535B">
        <w:rPr>
          <w:rFonts w:ascii="Times New Roman" w:hAnsi="Times New Roman"/>
          <w:sz w:val="28"/>
          <w:szCs w:val="28"/>
        </w:rPr>
        <w:t xml:space="preserve"> form</w:t>
      </w:r>
    </w:p>
    <w:p w:rsidR="00744BC6" w:rsidRDefault="00744BC6" w:rsidP="00744BC6">
      <w:pPr>
        <w:pStyle w:val="1"/>
        <w:numPr>
          <w:ilvl w:val="0"/>
          <w:numId w:val="1"/>
        </w:numPr>
        <w:rPr>
          <w:rFonts w:ascii="Times New Roman" w:hAnsi="Times New Roman"/>
          <w:sz w:val="28"/>
          <w:szCs w:val="28"/>
        </w:rPr>
      </w:pPr>
      <w:r>
        <w:rPr>
          <w:rFonts w:ascii="Times New Roman" w:hAnsi="Times New Roman"/>
          <w:sz w:val="28"/>
          <w:szCs w:val="28"/>
        </w:rPr>
        <w:t>All contestants should be prepared and bring papers and markers.</w:t>
      </w:r>
    </w:p>
    <w:p w:rsidR="00744BC6" w:rsidRPr="001D535B" w:rsidRDefault="00744BC6" w:rsidP="001D535B">
      <w:pPr>
        <w:pStyle w:val="1"/>
        <w:numPr>
          <w:ilvl w:val="0"/>
          <w:numId w:val="1"/>
        </w:numPr>
        <w:rPr>
          <w:rFonts w:ascii="Times New Roman" w:hAnsi="Times New Roman"/>
          <w:sz w:val="28"/>
          <w:szCs w:val="28"/>
        </w:rPr>
      </w:pPr>
      <w:r>
        <w:rPr>
          <w:rFonts w:ascii="Times New Roman" w:hAnsi="Times New Roman"/>
          <w:sz w:val="28"/>
          <w:szCs w:val="28"/>
        </w:rPr>
        <w:t xml:space="preserve">Words to be spelled are sight words and words with the </w:t>
      </w:r>
      <w:proofErr w:type="spellStart"/>
      <w:r>
        <w:rPr>
          <w:rFonts w:ascii="Times New Roman" w:hAnsi="Times New Roman"/>
          <w:sz w:val="28"/>
          <w:szCs w:val="28"/>
        </w:rPr>
        <w:t>ei</w:t>
      </w:r>
      <w:proofErr w:type="spellEnd"/>
      <w:r>
        <w:rPr>
          <w:rFonts w:ascii="Times New Roman" w:hAnsi="Times New Roman"/>
          <w:sz w:val="28"/>
          <w:szCs w:val="28"/>
        </w:rPr>
        <w:t xml:space="preserve">, </w:t>
      </w:r>
      <w:proofErr w:type="spellStart"/>
      <w:r>
        <w:rPr>
          <w:rFonts w:ascii="Times New Roman" w:hAnsi="Times New Roman"/>
          <w:sz w:val="28"/>
          <w:szCs w:val="28"/>
        </w:rPr>
        <w:t>ie</w:t>
      </w:r>
      <w:proofErr w:type="spellEnd"/>
      <w:r>
        <w:rPr>
          <w:rFonts w:ascii="Times New Roman" w:hAnsi="Times New Roman"/>
          <w:sz w:val="28"/>
          <w:szCs w:val="28"/>
        </w:rPr>
        <w:t xml:space="preserve"> combinations.  Words with double letters are also included.</w:t>
      </w:r>
    </w:p>
    <w:p w:rsidR="00744BC6" w:rsidRDefault="00744BC6" w:rsidP="00744BC6">
      <w:pPr>
        <w:pStyle w:val="1"/>
        <w:numPr>
          <w:ilvl w:val="0"/>
          <w:numId w:val="1"/>
        </w:numPr>
        <w:rPr>
          <w:rFonts w:ascii="Times New Roman" w:hAnsi="Times New Roman"/>
          <w:sz w:val="28"/>
          <w:szCs w:val="28"/>
        </w:rPr>
      </w:pPr>
      <w:r>
        <w:rPr>
          <w:rFonts w:ascii="Times New Roman" w:hAnsi="Times New Roman"/>
          <w:sz w:val="28"/>
          <w:szCs w:val="28"/>
        </w:rPr>
        <w:t>Only trainers can lodge a complaint in writing before the awarding ceremonies.  Delayed complaints will not be entertained.  The decision of the board of judges is final and irrevocable.</w:t>
      </w:r>
    </w:p>
    <w:p w:rsidR="00744BC6" w:rsidRDefault="00744BC6" w:rsidP="00744BC6">
      <w:pPr>
        <w:pStyle w:val="1"/>
        <w:numPr>
          <w:ilvl w:val="0"/>
          <w:numId w:val="1"/>
        </w:numPr>
        <w:rPr>
          <w:rFonts w:ascii="Times New Roman" w:hAnsi="Times New Roman"/>
          <w:sz w:val="28"/>
          <w:szCs w:val="28"/>
        </w:rPr>
      </w:pPr>
      <w:r>
        <w:rPr>
          <w:rFonts w:ascii="Times New Roman" w:hAnsi="Times New Roman"/>
          <w:sz w:val="28"/>
          <w:szCs w:val="28"/>
        </w:rPr>
        <w:t>The elimination and semi-final rounds are in written form.  The final round is Oral where in the two remaining contestants spell the words by saying each letter in correct order.  They have to be careful in saying each letter because any changes are not allowed.  They have but one chance to spell the word.</w:t>
      </w:r>
    </w:p>
    <w:p w:rsidR="00744BC6" w:rsidRPr="000A5EB4" w:rsidRDefault="00744BC6" w:rsidP="000A5EB4">
      <w:pPr>
        <w:pStyle w:val="1"/>
        <w:numPr>
          <w:ilvl w:val="0"/>
          <w:numId w:val="1"/>
        </w:numPr>
        <w:rPr>
          <w:rFonts w:ascii="Times New Roman" w:hAnsi="Times New Roman"/>
          <w:sz w:val="28"/>
          <w:szCs w:val="28"/>
        </w:rPr>
      </w:pPr>
      <w:r>
        <w:rPr>
          <w:rFonts w:ascii="Times New Roman" w:hAnsi="Times New Roman"/>
          <w:sz w:val="28"/>
          <w:szCs w:val="28"/>
        </w:rPr>
        <w:t>In case of tie, the finalists will undergo a tie breaker round.</w:t>
      </w:r>
    </w:p>
    <w:p w:rsidR="00744BC6" w:rsidRDefault="00744BC6" w:rsidP="00744BC6">
      <w:pPr>
        <w:pStyle w:val="1"/>
        <w:numPr>
          <w:ilvl w:val="0"/>
          <w:numId w:val="1"/>
        </w:numPr>
        <w:rPr>
          <w:rFonts w:ascii="Times New Roman" w:hAnsi="Times New Roman"/>
          <w:sz w:val="28"/>
          <w:szCs w:val="28"/>
        </w:rPr>
      </w:pPr>
      <w:r>
        <w:rPr>
          <w:rFonts w:ascii="Times New Roman" w:hAnsi="Times New Roman"/>
          <w:sz w:val="28"/>
          <w:szCs w:val="28"/>
        </w:rPr>
        <w:t>Audience silence is appreciated in the contest venue.</w:t>
      </w:r>
    </w:p>
    <w:p w:rsidR="00744BC6" w:rsidRDefault="00744BC6" w:rsidP="00744BC6">
      <w:pPr>
        <w:pStyle w:val="1"/>
        <w:rPr>
          <w:rFonts w:ascii="Times New Roman" w:hAnsi="Times New Roman"/>
          <w:sz w:val="28"/>
          <w:szCs w:val="28"/>
          <w:u w:val="single"/>
        </w:rPr>
      </w:pPr>
      <w:r>
        <w:rPr>
          <w:rFonts w:ascii="Times New Roman" w:hAnsi="Times New Roman"/>
          <w:sz w:val="28"/>
          <w:szCs w:val="28"/>
          <w:u w:val="single"/>
        </w:rPr>
        <w:t>Elimination Round</w:t>
      </w:r>
    </w:p>
    <w:p w:rsidR="00744BC6" w:rsidRDefault="00744BC6" w:rsidP="00744BC6">
      <w:pPr>
        <w:pStyle w:val="1"/>
        <w:numPr>
          <w:ilvl w:val="0"/>
          <w:numId w:val="2"/>
        </w:numPr>
        <w:rPr>
          <w:rFonts w:ascii="Times New Roman" w:hAnsi="Times New Roman"/>
          <w:sz w:val="28"/>
          <w:szCs w:val="28"/>
        </w:rPr>
      </w:pPr>
      <w:r>
        <w:rPr>
          <w:rFonts w:ascii="Times New Roman" w:hAnsi="Times New Roman"/>
          <w:sz w:val="28"/>
          <w:szCs w:val="28"/>
        </w:rPr>
        <w:t>There will be ten (10) easy words to be spelled in the elimination round.  Only those who will get at least seven (7) will advance to the semi-final round.</w:t>
      </w:r>
    </w:p>
    <w:p w:rsidR="00744BC6" w:rsidRDefault="00744BC6" w:rsidP="00744BC6">
      <w:pPr>
        <w:pStyle w:val="1"/>
        <w:ind w:left="1080"/>
        <w:rPr>
          <w:rFonts w:ascii="Times New Roman" w:hAnsi="Times New Roman"/>
          <w:sz w:val="28"/>
          <w:szCs w:val="28"/>
          <w:u w:val="single"/>
        </w:rPr>
      </w:pPr>
      <w:r>
        <w:rPr>
          <w:rFonts w:ascii="Times New Roman" w:hAnsi="Times New Roman"/>
          <w:sz w:val="28"/>
          <w:szCs w:val="28"/>
          <w:u w:val="single"/>
        </w:rPr>
        <w:t>Semi-Final Round</w:t>
      </w:r>
    </w:p>
    <w:p w:rsidR="00744BC6" w:rsidRDefault="000A5EB4" w:rsidP="00744BC6">
      <w:pPr>
        <w:pStyle w:val="1"/>
        <w:numPr>
          <w:ilvl w:val="0"/>
          <w:numId w:val="2"/>
        </w:numPr>
        <w:rPr>
          <w:rFonts w:ascii="Times New Roman" w:hAnsi="Times New Roman"/>
          <w:sz w:val="28"/>
          <w:szCs w:val="28"/>
        </w:rPr>
      </w:pPr>
      <w:r>
        <w:rPr>
          <w:rFonts w:ascii="Times New Roman" w:hAnsi="Times New Roman"/>
          <w:sz w:val="28"/>
          <w:szCs w:val="28"/>
        </w:rPr>
        <w:t xml:space="preserve">There will </w:t>
      </w:r>
      <w:proofErr w:type="gramStart"/>
      <w:r>
        <w:rPr>
          <w:rFonts w:ascii="Times New Roman" w:hAnsi="Times New Roman"/>
          <w:sz w:val="28"/>
          <w:szCs w:val="28"/>
        </w:rPr>
        <w:t>be  15</w:t>
      </w:r>
      <w:proofErr w:type="gramEnd"/>
      <w:r w:rsidR="00744BC6">
        <w:rPr>
          <w:rFonts w:ascii="Times New Roman" w:hAnsi="Times New Roman"/>
          <w:sz w:val="28"/>
          <w:szCs w:val="28"/>
        </w:rPr>
        <w:t xml:space="preserve"> average words to be spelled in this roun</w:t>
      </w:r>
      <w:r>
        <w:rPr>
          <w:rFonts w:ascii="Times New Roman" w:hAnsi="Times New Roman"/>
          <w:sz w:val="28"/>
          <w:szCs w:val="28"/>
        </w:rPr>
        <w:t>d.  At least ten (10</w:t>
      </w:r>
      <w:r w:rsidR="00744BC6">
        <w:rPr>
          <w:rFonts w:ascii="Times New Roman" w:hAnsi="Times New Roman"/>
          <w:sz w:val="28"/>
          <w:szCs w:val="28"/>
        </w:rPr>
        <w:t>) points shall qualify the contestant to the ultimate round.  In case there is only one qualifier, they automatically become the Spelling Bee Champion.</w:t>
      </w:r>
    </w:p>
    <w:p w:rsidR="00744BC6" w:rsidRDefault="00744BC6" w:rsidP="00744BC6">
      <w:pPr>
        <w:pStyle w:val="1"/>
        <w:ind w:left="1080"/>
        <w:rPr>
          <w:rFonts w:ascii="Times New Roman" w:hAnsi="Times New Roman"/>
          <w:sz w:val="28"/>
          <w:szCs w:val="28"/>
          <w:u w:val="single"/>
        </w:rPr>
      </w:pPr>
      <w:r>
        <w:rPr>
          <w:rFonts w:ascii="Times New Roman" w:hAnsi="Times New Roman"/>
          <w:sz w:val="28"/>
          <w:szCs w:val="28"/>
          <w:u w:val="single"/>
        </w:rPr>
        <w:t>Final Round</w:t>
      </w:r>
    </w:p>
    <w:p w:rsidR="00744BC6" w:rsidRPr="006D1FFB" w:rsidRDefault="000A5EB4" w:rsidP="00744BC6">
      <w:pPr>
        <w:pStyle w:val="1"/>
        <w:numPr>
          <w:ilvl w:val="0"/>
          <w:numId w:val="2"/>
        </w:numPr>
        <w:rPr>
          <w:sz w:val="48"/>
          <w:szCs w:val="48"/>
        </w:rPr>
      </w:pPr>
      <w:r>
        <w:rPr>
          <w:rFonts w:ascii="Times New Roman" w:hAnsi="Times New Roman"/>
          <w:sz w:val="28"/>
          <w:szCs w:val="28"/>
        </w:rPr>
        <w:t xml:space="preserve">The contestants will take out </w:t>
      </w:r>
      <w:r w:rsidR="00744BC6">
        <w:rPr>
          <w:rFonts w:ascii="Times New Roman" w:hAnsi="Times New Roman"/>
          <w:sz w:val="28"/>
          <w:szCs w:val="28"/>
        </w:rPr>
        <w:t>strips of paper containing the words they have to spell.  Here, they have to spel</w:t>
      </w:r>
      <w:r>
        <w:rPr>
          <w:rFonts w:ascii="Times New Roman" w:hAnsi="Times New Roman"/>
          <w:sz w:val="28"/>
          <w:szCs w:val="28"/>
        </w:rPr>
        <w:t xml:space="preserve">l orally. </w:t>
      </w:r>
      <w:r w:rsidR="00744BC6">
        <w:rPr>
          <w:rFonts w:ascii="Times New Roman" w:hAnsi="Times New Roman"/>
          <w:sz w:val="28"/>
          <w:szCs w:val="28"/>
        </w:rPr>
        <w:t xml:space="preserve"> Anyone who falters in this round is automat</w:t>
      </w:r>
      <w:r>
        <w:rPr>
          <w:rFonts w:ascii="Times New Roman" w:hAnsi="Times New Roman"/>
          <w:sz w:val="28"/>
          <w:szCs w:val="28"/>
        </w:rPr>
        <w:t>ically eliminated.   A</w:t>
      </w:r>
      <w:r w:rsidR="00744BC6">
        <w:rPr>
          <w:rFonts w:ascii="Times New Roman" w:hAnsi="Times New Roman"/>
          <w:sz w:val="28"/>
          <w:szCs w:val="28"/>
        </w:rPr>
        <w:t>nyone who leads shall be declared champion.  I</w:t>
      </w:r>
      <w:r>
        <w:rPr>
          <w:rFonts w:ascii="Times New Roman" w:hAnsi="Times New Roman"/>
          <w:sz w:val="28"/>
          <w:szCs w:val="28"/>
        </w:rPr>
        <w:t xml:space="preserve">n case of tie, they have to </w:t>
      </w:r>
      <w:proofErr w:type="gramStart"/>
      <w:r>
        <w:rPr>
          <w:rFonts w:ascii="Times New Roman" w:hAnsi="Times New Roman"/>
          <w:sz w:val="28"/>
          <w:szCs w:val="28"/>
        </w:rPr>
        <w:t xml:space="preserve">spell </w:t>
      </w:r>
      <w:r w:rsidR="00744BC6">
        <w:rPr>
          <w:rFonts w:ascii="Times New Roman" w:hAnsi="Times New Roman"/>
          <w:sz w:val="28"/>
          <w:szCs w:val="28"/>
        </w:rPr>
        <w:t xml:space="preserve"> more</w:t>
      </w:r>
      <w:proofErr w:type="gramEnd"/>
      <w:r w:rsidR="00744BC6">
        <w:rPr>
          <w:rFonts w:ascii="Times New Roman" w:hAnsi="Times New Roman"/>
          <w:sz w:val="28"/>
          <w:szCs w:val="28"/>
        </w:rPr>
        <w:t xml:space="preserve"> words in</w:t>
      </w:r>
      <w:r>
        <w:rPr>
          <w:rFonts w:ascii="Times New Roman" w:hAnsi="Times New Roman"/>
          <w:sz w:val="28"/>
          <w:szCs w:val="28"/>
        </w:rPr>
        <w:t xml:space="preserve"> order to determine the last  student </w:t>
      </w:r>
      <w:r w:rsidR="00D678E5">
        <w:rPr>
          <w:rFonts w:ascii="Times New Roman" w:hAnsi="Times New Roman"/>
          <w:sz w:val="28"/>
          <w:szCs w:val="28"/>
        </w:rPr>
        <w:t xml:space="preserve"> —the </w:t>
      </w:r>
      <w:r w:rsidR="00744BC6">
        <w:rPr>
          <w:rFonts w:ascii="Times New Roman" w:hAnsi="Times New Roman"/>
          <w:sz w:val="28"/>
          <w:szCs w:val="28"/>
        </w:rPr>
        <w:t xml:space="preserve"> champion of it all.</w:t>
      </w:r>
      <w:r w:rsidR="00744BC6">
        <w:rPr>
          <w:sz w:val="48"/>
          <w:szCs w:val="48"/>
        </w:rPr>
        <w:t xml:space="preserve"> </w:t>
      </w:r>
    </w:p>
    <w:p w:rsidR="006D1FFB" w:rsidRDefault="006D1FFB" w:rsidP="006D1FFB">
      <w:pPr>
        <w:pStyle w:val="1"/>
        <w:rPr>
          <w:sz w:val="48"/>
          <w:szCs w:val="48"/>
          <w:lang w:val="kk-KZ"/>
        </w:rPr>
      </w:pPr>
    </w:p>
    <w:p w:rsidR="006D1FFB" w:rsidRDefault="006D1FFB" w:rsidP="006D1FFB">
      <w:pPr>
        <w:pStyle w:val="1"/>
        <w:rPr>
          <w:rFonts w:ascii="Times New Roman" w:hAnsi="Times New Roman"/>
          <w:b/>
          <w:sz w:val="32"/>
          <w:szCs w:val="32"/>
          <w:lang w:val="kk-KZ"/>
        </w:rPr>
      </w:pPr>
      <w:r w:rsidRPr="006D1FFB">
        <w:rPr>
          <w:rFonts w:ascii="Times New Roman" w:hAnsi="Times New Roman"/>
          <w:b/>
          <w:sz w:val="32"/>
          <w:szCs w:val="32"/>
          <w:lang w:val="kk-KZ"/>
        </w:rPr>
        <w:lastRenderedPageBreak/>
        <w:t xml:space="preserve">                          Анықтама</w:t>
      </w:r>
    </w:p>
    <w:p w:rsidR="006D1FFB" w:rsidRPr="006D1FFB" w:rsidRDefault="006D1FFB" w:rsidP="006D1FFB">
      <w:pPr>
        <w:pStyle w:val="1"/>
        <w:rPr>
          <w:rFonts w:ascii="Times New Roman" w:hAnsi="Times New Roman"/>
          <w:b/>
          <w:sz w:val="28"/>
          <w:szCs w:val="28"/>
          <w:lang w:val="kk-KZ"/>
        </w:rPr>
      </w:pPr>
      <w:r>
        <w:rPr>
          <w:rFonts w:ascii="Times New Roman" w:hAnsi="Times New Roman"/>
          <w:b/>
          <w:sz w:val="28"/>
          <w:szCs w:val="28"/>
          <w:lang w:val="kk-KZ"/>
        </w:rPr>
        <w:t xml:space="preserve">2023-2024 оқу жылында  </w:t>
      </w:r>
      <w:r w:rsidRPr="006D1FFB">
        <w:rPr>
          <w:rFonts w:ascii="Times New Roman" w:hAnsi="Times New Roman"/>
          <w:b/>
          <w:sz w:val="28"/>
          <w:szCs w:val="28"/>
          <w:lang w:val="kk-KZ"/>
        </w:rPr>
        <w:t>“Speak English connect the world”</w:t>
      </w:r>
      <w:r>
        <w:rPr>
          <w:rFonts w:ascii="Times New Roman" w:hAnsi="Times New Roman"/>
          <w:b/>
          <w:sz w:val="28"/>
          <w:szCs w:val="28"/>
          <w:lang w:val="kk-KZ"/>
        </w:rPr>
        <w:t xml:space="preserve"> атты ағылшын тілі апталығында 6 cынып оқ</w:t>
      </w:r>
      <w:r w:rsidRPr="006D1FFB">
        <w:rPr>
          <w:rFonts w:ascii="Times New Roman" w:hAnsi="Times New Roman"/>
          <w:b/>
          <w:sz w:val="28"/>
          <w:szCs w:val="28"/>
          <w:lang w:val="kk-KZ"/>
        </w:rPr>
        <w:t>ушылары</w:t>
      </w:r>
      <w:r>
        <w:rPr>
          <w:rFonts w:ascii="Times New Roman" w:hAnsi="Times New Roman"/>
          <w:b/>
          <w:sz w:val="28"/>
          <w:szCs w:val="28"/>
          <w:lang w:val="kk-KZ"/>
        </w:rPr>
        <w:t xml:space="preserve"> арасында  өткізілген </w:t>
      </w:r>
      <w:r w:rsidRPr="006D1FFB">
        <w:rPr>
          <w:rFonts w:ascii="Times New Roman" w:hAnsi="Times New Roman"/>
          <w:b/>
          <w:sz w:val="28"/>
          <w:szCs w:val="28"/>
          <w:lang w:val="kk-KZ"/>
        </w:rPr>
        <w:t xml:space="preserve"> “Spelling Bee” сайысының анықтамасы</w:t>
      </w:r>
    </w:p>
    <w:p w:rsidR="006D1FFB" w:rsidRDefault="006D1FFB" w:rsidP="006D1FFB">
      <w:pPr>
        <w:pStyle w:val="1"/>
        <w:rPr>
          <w:rFonts w:ascii="Times New Roman" w:hAnsi="Times New Roman"/>
          <w:b/>
          <w:sz w:val="28"/>
          <w:szCs w:val="28"/>
          <w:lang w:val="kk-KZ"/>
        </w:rPr>
      </w:pPr>
    </w:p>
    <w:p w:rsidR="006D1FFB" w:rsidRPr="00C44D13" w:rsidRDefault="006D1FFB" w:rsidP="006D1FFB">
      <w:pPr>
        <w:pStyle w:val="1"/>
        <w:rPr>
          <w:rFonts w:ascii="Times New Roman" w:hAnsi="Times New Roman"/>
          <w:sz w:val="28"/>
          <w:szCs w:val="28"/>
          <w:lang w:val="kk-KZ"/>
        </w:rPr>
      </w:pPr>
      <w:r>
        <w:rPr>
          <w:rFonts w:ascii="Times New Roman" w:hAnsi="Times New Roman"/>
          <w:sz w:val="28"/>
          <w:szCs w:val="28"/>
          <w:lang w:val="kk-KZ"/>
        </w:rPr>
        <w:t>Біз,ағылшын тілі мұғалімдері  Оразымбетова Ләззат,Алмағанбетова Гульмира жоғарыда аталған ағылшын тілі апталығында  6-сынып оқушылармен «</w:t>
      </w:r>
      <w:r w:rsidRPr="006D1FFB">
        <w:rPr>
          <w:rFonts w:ascii="Times New Roman" w:hAnsi="Times New Roman"/>
          <w:sz w:val="28"/>
          <w:szCs w:val="28"/>
          <w:lang w:val="kk-KZ"/>
        </w:rPr>
        <w:t>Spelling Bee</w:t>
      </w:r>
      <w:r>
        <w:rPr>
          <w:rFonts w:ascii="Times New Roman" w:hAnsi="Times New Roman"/>
          <w:sz w:val="28"/>
          <w:szCs w:val="28"/>
          <w:lang w:val="kk-KZ"/>
        </w:rPr>
        <w:t>»</w:t>
      </w:r>
      <w:r w:rsidR="00C44D13" w:rsidRPr="00C44D13">
        <w:rPr>
          <w:rFonts w:ascii="Times New Roman" w:hAnsi="Times New Roman"/>
          <w:sz w:val="28"/>
          <w:szCs w:val="28"/>
          <w:lang w:val="kk-KZ"/>
        </w:rPr>
        <w:t xml:space="preserve"> тақырыбымен сайыс өткіздік.</w:t>
      </w:r>
    </w:p>
    <w:p w:rsidR="00C44D13" w:rsidRDefault="00C44D13" w:rsidP="006D1FFB">
      <w:pPr>
        <w:pStyle w:val="1"/>
        <w:rPr>
          <w:rFonts w:ascii="Times New Roman" w:hAnsi="Times New Roman"/>
          <w:sz w:val="28"/>
          <w:szCs w:val="28"/>
          <w:lang w:val="kk-KZ"/>
        </w:rPr>
      </w:pPr>
      <w:r>
        <w:rPr>
          <w:rFonts w:ascii="Times New Roman" w:hAnsi="Times New Roman"/>
          <w:sz w:val="28"/>
          <w:szCs w:val="28"/>
          <w:lang w:val="kk-KZ"/>
        </w:rPr>
        <w:t xml:space="preserve">Мақсаты: </w:t>
      </w:r>
    </w:p>
    <w:p w:rsidR="00C44D13" w:rsidRDefault="00C44D13" w:rsidP="006D1FFB">
      <w:pPr>
        <w:pStyle w:val="1"/>
        <w:rPr>
          <w:rFonts w:ascii="Times New Roman" w:hAnsi="Times New Roman"/>
          <w:sz w:val="28"/>
          <w:szCs w:val="28"/>
          <w:lang w:val="kk-KZ"/>
        </w:rPr>
      </w:pPr>
      <w:r>
        <w:rPr>
          <w:rFonts w:ascii="Times New Roman" w:hAnsi="Times New Roman"/>
          <w:sz w:val="28"/>
          <w:szCs w:val="28"/>
          <w:lang w:val="kk-KZ"/>
        </w:rPr>
        <w:t xml:space="preserve">         Оқушылардың ағылшын тіліндегі сөздік қорын көбейту;</w:t>
      </w:r>
    </w:p>
    <w:p w:rsidR="00C44D13" w:rsidRDefault="00882A68" w:rsidP="006D1FFB">
      <w:pPr>
        <w:pStyle w:val="1"/>
        <w:rPr>
          <w:rFonts w:ascii="Times New Roman" w:hAnsi="Times New Roman"/>
          <w:sz w:val="28"/>
          <w:szCs w:val="28"/>
          <w:lang w:val="kk-KZ"/>
        </w:rPr>
      </w:pPr>
      <w:r>
        <w:rPr>
          <w:rFonts w:ascii="Times New Roman" w:hAnsi="Times New Roman"/>
          <w:sz w:val="28"/>
          <w:szCs w:val="28"/>
          <w:lang w:val="kk-KZ"/>
        </w:rPr>
        <w:t xml:space="preserve">         Ағылшын тілінде сауатты жаза білуді дамыту;</w:t>
      </w:r>
    </w:p>
    <w:p w:rsidR="00882A68" w:rsidRDefault="00882A68" w:rsidP="006D1FFB">
      <w:pPr>
        <w:pStyle w:val="1"/>
        <w:rPr>
          <w:rFonts w:ascii="Times New Roman" w:hAnsi="Times New Roman"/>
          <w:sz w:val="28"/>
          <w:szCs w:val="28"/>
          <w:lang w:val="kk-KZ"/>
        </w:rPr>
      </w:pPr>
      <w:r>
        <w:rPr>
          <w:rFonts w:ascii="Times New Roman" w:hAnsi="Times New Roman"/>
          <w:sz w:val="28"/>
          <w:szCs w:val="28"/>
          <w:lang w:val="kk-KZ"/>
        </w:rPr>
        <w:t xml:space="preserve">         </w:t>
      </w:r>
      <w:r w:rsidR="00EE2A57">
        <w:rPr>
          <w:rFonts w:ascii="Times New Roman" w:hAnsi="Times New Roman"/>
          <w:sz w:val="28"/>
          <w:szCs w:val="28"/>
          <w:lang w:val="kk-KZ"/>
        </w:rPr>
        <w:t>Сөздерді әріптеп айта білу;</w:t>
      </w:r>
    </w:p>
    <w:p w:rsidR="00AD7BA9" w:rsidRDefault="00EE2A57" w:rsidP="006D1FFB">
      <w:pPr>
        <w:pStyle w:val="1"/>
        <w:rPr>
          <w:rFonts w:ascii="Times New Roman" w:hAnsi="Times New Roman"/>
          <w:sz w:val="28"/>
          <w:szCs w:val="28"/>
          <w:lang w:val="kk-KZ"/>
        </w:rPr>
      </w:pPr>
      <w:r>
        <w:rPr>
          <w:rFonts w:ascii="Times New Roman" w:hAnsi="Times New Roman"/>
          <w:sz w:val="28"/>
          <w:szCs w:val="28"/>
          <w:lang w:val="kk-KZ"/>
        </w:rPr>
        <w:t>Сайыс үш турдан тұрды.</w:t>
      </w:r>
      <w:r w:rsidR="00AD7BA9">
        <w:rPr>
          <w:rFonts w:ascii="Times New Roman" w:hAnsi="Times New Roman"/>
          <w:sz w:val="28"/>
          <w:szCs w:val="28"/>
          <w:lang w:val="kk-KZ"/>
        </w:rPr>
        <w:t xml:space="preserve"> Сайысқа әр 6 сыныптан  3 оқушыдан 15  оқушы қатысты. </w:t>
      </w:r>
      <w:r>
        <w:rPr>
          <w:rFonts w:ascii="Times New Roman" w:hAnsi="Times New Roman"/>
          <w:sz w:val="28"/>
          <w:szCs w:val="28"/>
          <w:lang w:val="kk-KZ"/>
        </w:rPr>
        <w:t>Бірінші турда 10 сөз  және екінші турда  15 сөзді жазбаша түрде мұғалімнің оқумен</w:t>
      </w:r>
      <w:r w:rsidR="00A54296">
        <w:rPr>
          <w:rFonts w:ascii="Times New Roman" w:hAnsi="Times New Roman"/>
          <w:sz w:val="28"/>
          <w:szCs w:val="28"/>
          <w:lang w:val="kk-KZ"/>
        </w:rPr>
        <w:t xml:space="preserve"> жазып </w:t>
      </w:r>
      <w:r>
        <w:rPr>
          <w:rFonts w:ascii="Times New Roman" w:hAnsi="Times New Roman"/>
          <w:sz w:val="28"/>
          <w:szCs w:val="28"/>
          <w:lang w:val="kk-KZ"/>
        </w:rPr>
        <w:t>әділқазылар алқасы тексеріп,қатені көп жіберген оқушыларды әр тур сайын</w:t>
      </w:r>
      <w:r w:rsidR="00C8001C">
        <w:rPr>
          <w:rFonts w:ascii="Times New Roman" w:hAnsi="Times New Roman"/>
          <w:sz w:val="28"/>
          <w:szCs w:val="28"/>
          <w:lang w:val="kk-KZ"/>
        </w:rPr>
        <w:t xml:space="preserve"> ойыннан </w:t>
      </w:r>
      <w:r>
        <w:rPr>
          <w:rFonts w:ascii="Times New Roman" w:hAnsi="Times New Roman"/>
          <w:sz w:val="28"/>
          <w:szCs w:val="28"/>
          <w:lang w:val="kk-KZ"/>
        </w:rPr>
        <w:t xml:space="preserve"> шығарып отырды.</w:t>
      </w:r>
      <w:r w:rsidR="00A54296">
        <w:rPr>
          <w:rFonts w:ascii="Times New Roman" w:hAnsi="Times New Roman"/>
          <w:sz w:val="28"/>
          <w:szCs w:val="28"/>
          <w:lang w:val="kk-KZ"/>
        </w:rPr>
        <w:t xml:space="preserve">Бірінші турдан кейін бес оқушы,екінші турдан кейін бес оқушы </w:t>
      </w:r>
      <w:r w:rsidR="00C8001C">
        <w:rPr>
          <w:rFonts w:ascii="Times New Roman" w:hAnsi="Times New Roman"/>
          <w:sz w:val="28"/>
          <w:szCs w:val="28"/>
          <w:lang w:val="kk-KZ"/>
        </w:rPr>
        <w:t>ойыннан</w:t>
      </w:r>
      <w:r w:rsidR="00A54296">
        <w:rPr>
          <w:rFonts w:ascii="Times New Roman" w:hAnsi="Times New Roman"/>
          <w:sz w:val="28"/>
          <w:szCs w:val="28"/>
          <w:lang w:val="kk-KZ"/>
        </w:rPr>
        <w:t xml:space="preserve"> шығып,соңғы үшінші турға бес оқушы</w:t>
      </w:r>
      <w:r w:rsidR="00C8001C">
        <w:rPr>
          <w:rFonts w:ascii="Times New Roman" w:hAnsi="Times New Roman"/>
          <w:sz w:val="28"/>
          <w:szCs w:val="28"/>
          <w:lang w:val="kk-KZ"/>
        </w:rPr>
        <w:t xml:space="preserve"> жеңімпаз болып </w:t>
      </w:r>
      <w:r w:rsidR="00A54296">
        <w:rPr>
          <w:rFonts w:ascii="Times New Roman" w:hAnsi="Times New Roman"/>
          <w:sz w:val="28"/>
          <w:szCs w:val="28"/>
          <w:lang w:val="kk-KZ"/>
        </w:rPr>
        <w:t xml:space="preserve"> шықты. Үшінші тур ауызша болды,яғни</w:t>
      </w:r>
      <w:r w:rsidR="00781C37">
        <w:rPr>
          <w:rFonts w:ascii="Times New Roman" w:hAnsi="Times New Roman"/>
          <w:sz w:val="28"/>
          <w:szCs w:val="28"/>
          <w:lang w:val="kk-KZ"/>
        </w:rPr>
        <w:t xml:space="preserve"> карточкаға жазылған сөздерді таңдап,сөзді оқып,</w:t>
      </w:r>
      <w:r w:rsidR="00AD7BA9">
        <w:rPr>
          <w:rFonts w:ascii="Times New Roman" w:hAnsi="Times New Roman"/>
          <w:sz w:val="28"/>
          <w:szCs w:val="28"/>
          <w:lang w:val="kk-KZ"/>
        </w:rPr>
        <w:t>әріптеп айту,бес оқушы кезектесіп шығып,қате жібергендер шығып отырды.</w:t>
      </w:r>
      <w:r w:rsidR="00C8001C">
        <w:rPr>
          <w:rFonts w:ascii="Times New Roman" w:hAnsi="Times New Roman"/>
          <w:sz w:val="28"/>
          <w:szCs w:val="28"/>
          <w:lang w:val="kk-KZ"/>
        </w:rPr>
        <w:t xml:space="preserve"> Ойын соңында үш оқушы жеңімпаз болды.</w:t>
      </w:r>
    </w:p>
    <w:p w:rsidR="00AD7BA9" w:rsidRDefault="00AD7BA9" w:rsidP="006D1FFB">
      <w:pPr>
        <w:pStyle w:val="1"/>
        <w:rPr>
          <w:rFonts w:ascii="Times New Roman" w:hAnsi="Times New Roman"/>
          <w:sz w:val="28"/>
          <w:szCs w:val="28"/>
          <w:lang w:val="kk-KZ"/>
        </w:rPr>
      </w:pPr>
      <w:r>
        <w:rPr>
          <w:rFonts w:ascii="Times New Roman" w:hAnsi="Times New Roman"/>
          <w:sz w:val="28"/>
          <w:szCs w:val="28"/>
          <w:lang w:val="kk-KZ"/>
        </w:rPr>
        <w:t xml:space="preserve">  Бұл сайысқа ағылшын тілі мұғалімдері  Альжанова Нұржамал мен Алмағанбетова Гульмира әділқазылық етті. Сайыс қорытындысы бойынша</w:t>
      </w:r>
    </w:p>
    <w:p w:rsidR="00EE2A57" w:rsidRDefault="00AD7BA9" w:rsidP="006D1FFB">
      <w:pPr>
        <w:pStyle w:val="1"/>
        <w:rPr>
          <w:rFonts w:ascii="Times New Roman" w:hAnsi="Times New Roman"/>
          <w:sz w:val="28"/>
          <w:szCs w:val="28"/>
          <w:lang w:val="kk-KZ"/>
        </w:rPr>
      </w:pPr>
      <w:r>
        <w:rPr>
          <w:rFonts w:ascii="Times New Roman" w:hAnsi="Times New Roman"/>
          <w:sz w:val="28"/>
          <w:szCs w:val="28"/>
          <w:lang w:val="kk-KZ"/>
        </w:rPr>
        <w:t xml:space="preserve">    6 «Г» сынып оқушысы  Қайырбек  Елдияр</w:t>
      </w:r>
      <w:r w:rsidR="00A54296">
        <w:rPr>
          <w:rFonts w:ascii="Times New Roman" w:hAnsi="Times New Roman"/>
          <w:sz w:val="28"/>
          <w:szCs w:val="28"/>
          <w:lang w:val="kk-KZ"/>
        </w:rPr>
        <w:t xml:space="preserve"> </w:t>
      </w:r>
      <w:r>
        <w:rPr>
          <w:rFonts w:ascii="Times New Roman" w:hAnsi="Times New Roman"/>
          <w:sz w:val="28"/>
          <w:szCs w:val="28"/>
          <w:lang w:val="kk-KZ"/>
        </w:rPr>
        <w:t>І-орынды,</w:t>
      </w:r>
    </w:p>
    <w:p w:rsidR="00AD7BA9" w:rsidRDefault="00AD7BA9" w:rsidP="006D1FFB">
      <w:pPr>
        <w:pStyle w:val="1"/>
        <w:rPr>
          <w:rFonts w:ascii="Times New Roman" w:hAnsi="Times New Roman"/>
          <w:sz w:val="28"/>
          <w:szCs w:val="28"/>
          <w:lang w:val="kk-KZ"/>
        </w:rPr>
      </w:pPr>
      <w:r>
        <w:rPr>
          <w:rFonts w:ascii="Times New Roman" w:hAnsi="Times New Roman"/>
          <w:sz w:val="28"/>
          <w:szCs w:val="28"/>
          <w:lang w:val="kk-KZ"/>
        </w:rPr>
        <w:t xml:space="preserve">    6 «Ә» сынып  оқушысы Сейтжаппаров Хабибулла  ІІ-орынды,</w:t>
      </w:r>
    </w:p>
    <w:p w:rsidR="00AD7BA9" w:rsidRDefault="00AD7BA9" w:rsidP="006D1FFB">
      <w:pPr>
        <w:pStyle w:val="1"/>
        <w:rPr>
          <w:rFonts w:ascii="Times New Roman" w:hAnsi="Times New Roman"/>
          <w:sz w:val="28"/>
          <w:szCs w:val="28"/>
          <w:lang w:val="kk-KZ"/>
        </w:rPr>
      </w:pPr>
      <w:r>
        <w:rPr>
          <w:rFonts w:ascii="Times New Roman" w:hAnsi="Times New Roman"/>
          <w:sz w:val="28"/>
          <w:szCs w:val="28"/>
          <w:lang w:val="kk-KZ"/>
        </w:rPr>
        <w:t xml:space="preserve">    6 «Б» сынып оқушысы  Яссауи  Надир  ІІІ-орынды иеленді.</w:t>
      </w:r>
    </w:p>
    <w:p w:rsidR="006026FA" w:rsidRDefault="006026FA" w:rsidP="006D1FFB">
      <w:pPr>
        <w:pStyle w:val="1"/>
        <w:rPr>
          <w:rFonts w:ascii="Times New Roman" w:hAnsi="Times New Roman"/>
          <w:sz w:val="28"/>
          <w:szCs w:val="28"/>
          <w:lang w:val="kk-KZ"/>
        </w:rPr>
      </w:pPr>
      <w:r>
        <w:rPr>
          <w:rFonts w:ascii="Times New Roman" w:hAnsi="Times New Roman"/>
          <w:sz w:val="28"/>
          <w:szCs w:val="28"/>
          <w:lang w:val="kk-KZ"/>
        </w:rPr>
        <w:t xml:space="preserve"> Сайыс барысында оқушылармен ағылшын тіліндегі сөздерді қазақ тіліне жылдам  аударудан да шағын ойын ұйымдастырылып,оқушыларға тіл үйренуде зор жетістікке жету үшін қандай болу керек,не істеу керектігі жөнінде ағылшын тілінде </w:t>
      </w:r>
      <w:r w:rsidR="00C8001C">
        <w:rPr>
          <w:rFonts w:ascii="Times New Roman" w:hAnsi="Times New Roman"/>
          <w:sz w:val="28"/>
          <w:szCs w:val="28"/>
          <w:lang w:val="kk-KZ"/>
        </w:rPr>
        <w:t>тақтаға ілінген ақыл-кеңестер түсіндірілді.</w:t>
      </w:r>
    </w:p>
    <w:p w:rsidR="00C8001C" w:rsidRDefault="00C8001C" w:rsidP="006D1FFB">
      <w:pPr>
        <w:pStyle w:val="1"/>
        <w:rPr>
          <w:rFonts w:ascii="Times New Roman" w:hAnsi="Times New Roman"/>
          <w:sz w:val="28"/>
          <w:szCs w:val="28"/>
          <w:lang w:val="kk-KZ"/>
        </w:rPr>
      </w:pPr>
    </w:p>
    <w:p w:rsidR="00C8001C" w:rsidRDefault="00C8001C" w:rsidP="006D1FFB">
      <w:pPr>
        <w:pStyle w:val="1"/>
        <w:rPr>
          <w:rFonts w:ascii="Times New Roman" w:hAnsi="Times New Roman"/>
          <w:sz w:val="28"/>
          <w:szCs w:val="28"/>
          <w:lang w:val="kk-KZ"/>
        </w:rPr>
      </w:pPr>
    </w:p>
    <w:p w:rsidR="00C8001C" w:rsidRPr="00C44D13" w:rsidRDefault="00C8001C" w:rsidP="006D1FFB">
      <w:pPr>
        <w:pStyle w:val="1"/>
        <w:rPr>
          <w:rFonts w:ascii="Times New Roman" w:hAnsi="Times New Roman"/>
          <w:sz w:val="28"/>
          <w:szCs w:val="28"/>
          <w:lang w:val="kk-KZ"/>
        </w:rPr>
      </w:pPr>
      <w:r>
        <w:rPr>
          <w:rFonts w:ascii="Times New Roman" w:hAnsi="Times New Roman"/>
          <w:sz w:val="28"/>
          <w:szCs w:val="28"/>
          <w:lang w:val="kk-KZ"/>
        </w:rPr>
        <w:t xml:space="preserve">                                                          Анықтама жазған Л.Т.Оразымбетова</w:t>
      </w:r>
    </w:p>
    <w:p w:rsidR="005A6091" w:rsidRDefault="005A6091">
      <w:pPr>
        <w:rPr>
          <w:lang w:val="kk-KZ"/>
        </w:rPr>
      </w:pPr>
    </w:p>
    <w:p w:rsidR="00C8001C" w:rsidRDefault="00C8001C">
      <w:pPr>
        <w:rPr>
          <w:lang w:val="kk-KZ"/>
        </w:rPr>
      </w:pPr>
    </w:p>
    <w:p w:rsidR="00803584" w:rsidRDefault="00AA5E15">
      <w:pPr>
        <w:rPr>
          <w:lang w:val="kk-KZ"/>
        </w:rPr>
      </w:pPr>
      <w:r>
        <w:rPr>
          <w:noProof/>
        </w:rPr>
        <w:lastRenderedPageBreak/>
        <w:drawing>
          <wp:inline distT="0" distB="0" distL="0" distR="0">
            <wp:extent cx="5932805" cy="4210685"/>
            <wp:effectExtent l="19050" t="0" r="0" b="0"/>
            <wp:docPr id="5" name="Рисунок 4" descr="C:\Users\Каракат\Desktop\WhatsApp Image 2024-04-25 at 14.54.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аракат\Desktop\WhatsApp Image 2024-04-25 at 14.54.03.jpeg"/>
                    <pic:cNvPicPr>
                      <a:picLocks noChangeAspect="1" noChangeArrowheads="1"/>
                    </pic:cNvPicPr>
                  </pic:nvPicPr>
                  <pic:blipFill>
                    <a:blip r:embed="rId5" cstate="print"/>
                    <a:srcRect/>
                    <a:stretch>
                      <a:fillRect/>
                    </a:stretch>
                  </pic:blipFill>
                  <pic:spPr bwMode="auto">
                    <a:xfrm>
                      <a:off x="0" y="0"/>
                      <a:ext cx="5932805" cy="4210685"/>
                    </a:xfrm>
                    <a:prstGeom prst="ellipse">
                      <a:avLst/>
                    </a:prstGeom>
                    <a:noFill/>
                    <a:ln w="9525">
                      <a:noFill/>
                      <a:miter lim="800000"/>
                      <a:headEnd/>
                      <a:tailEnd/>
                    </a:ln>
                  </pic:spPr>
                </pic:pic>
              </a:graphicData>
            </a:graphic>
          </wp:inline>
        </w:drawing>
      </w:r>
      <w:r>
        <w:rPr>
          <w:noProof/>
        </w:rPr>
        <w:drawing>
          <wp:inline distT="0" distB="0" distL="0" distR="0">
            <wp:extent cx="5932805" cy="3338830"/>
            <wp:effectExtent l="19050" t="0" r="0" b="0"/>
            <wp:docPr id="10" name="Рисунок 5" descr="C:\Users\Каракат\Desktop\WhatsApp Image 2024-04-25 at 15.09.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аракат\Desktop\WhatsApp Image 2024-04-25 at 15.09.42.jpeg"/>
                    <pic:cNvPicPr>
                      <a:picLocks noChangeAspect="1" noChangeArrowheads="1"/>
                    </pic:cNvPicPr>
                  </pic:nvPicPr>
                  <pic:blipFill>
                    <a:blip r:embed="rId6" cstate="print"/>
                    <a:srcRect/>
                    <a:stretch>
                      <a:fillRect/>
                    </a:stretch>
                  </pic:blipFill>
                  <pic:spPr bwMode="auto">
                    <a:xfrm>
                      <a:off x="0" y="0"/>
                      <a:ext cx="5932805" cy="3338830"/>
                    </a:xfrm>
                    <a:prstGeom prst="ellipse">
                      <a:avLst/>
                    </a:prstGeom>
                    <a:noFill/>
                    <a:ln w="9525">
                      <a:noFill/>
                      <a:miter lim="800000"/>
                      <a:headEnd/>
                      <a:tailEnd/>
                    </a:ln>
                  </pic:spPr>
                </pic:pic>
              </a:graphicData>
            </a:graphic>
          </wp:inline>
        </w:drawing>
      </w:r>
    </w:p>
    <w:p w:rsidR="00803584" w:rsidRDefault="00803584">
      <w:pPr>
        <w:rPr>
          <w:lang w:val="kk-KZ"/>
        </w:rPr>
      </w:pPr>
    </w:p>
    <w:p w:rsidR="00803584" w:rsidRDefault="00803584">
      <w:pPr>
        <w:rPr>
          <w:lang w:val="kk-KZ"/>
        </w:rPr>
      </w:pPr>
    </w:p>
    <w:p w:rsidR="00803584" w:rsidRDefault="00803584">
      <w:pPr>
        <w:rPr>
          <w:lang w:val="kk-KZ"/>
        </w:rPr>
      </w:pPr>
    </w:p>
    <w:p w:rsidR="00803584" w:rsidRDefault="00803584">
      <w:pPr>
        <w:rPr>
          <w:lang w:val="kk-KZ"/>
        </w:rPr>
      </w:pPr>
    </w:p>
    <w:p w:rsidR="00803584" w:rsidRDefault="00803584">
      <w:pPr>
        <w:rPr>
          <w:lang w:val="kk-KZ"/>
        </w:rPr>
      </w:pPr>
    </w:p>
    <w:p w:rsidR="00803584" w:rsidRDefault="00803584">
      <w:pPr>
        <w:rPr>
          <w:lang w:val="kk-KZ"/>
        </w:rPr>
      </w:pPr>
    </w:p>
    <w:p w:rsidR="00803584" w:rsidRDefault="00803584">
      <w:pPr>
        <w:rPr>
          <w:noProof/>
        </w:rPr>
      </w:pPr>
    </w:p>
    <w:p w:rsidR="00803584" w:rsidRDefault="00803584">
      <w:pPr>
        <w:rPr>
          <w:noProof/>
        </w:rPr>
      </w:pPr>
    </w:p>
    <w:p w:rsidR="00803584" w:rsidRDefault="00803584">
      <w:pPr>
        <w:rPr>
          <w:noProof/>
        </w:rPr>
      </w:pPr>
    </w:p>
    <w:p w:rsidR="00C8001C" w:rsidRPr="006D1FFB" w:rsidRDefault="00AA5E15">
      <w:pPr>
        <w:rPr>
          <w:lang w:val="kk-KZ"/>
        </w:rPr>
      </w:pPr>
      <w:r w:rsidRPr="00AA5E15">
        <w:rPr>
          <w:noProof/>
        </w:rPr>
        <w:drawing>
          <wp:inline distT="0" distB="0" distL="0" distR="0">
            <wp:extent cx="5932805" cy="3338830"/>
            <wp:effectExtent l="19050" t="0" r="0" b="0"/>
            <wp:docPr id="13" name="Рисунок 5" descr="C:\Users\Каракат\Desktop\096bfac9-f2f1-43b6-a75d-89fe71eb47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аракат\Desktop\096bfac9-f2f1-43b6-a75d-89fe71eb47f1.jpg"/>
                    <pic:cNvPicPr>
                      <a:picLocks noChangeAspect="1" noChangeArrowheads="1"/>
                    </pic:cNvPicPr>
                  </pic:nvPicPr>
                  <pic:blipFill>
                    <a:blip r:embed="rId7" cstate="print"/>
                    <a:srcRect/>
                    <a:stretch>
                      <a:fillRect/>
                    </a:stretch>
                  </pic:blipFill>
                  <pic:spPr bwMode="auto">
                    <a:xfrm>
                      <a:off x="0" y="0"/>
                      <a:ext cx="5932805" cy="3338830"/>
                    </a:xfrm>
                    <a:prstGeom prst="ellipse">
                      <a:avLst/>
                    </a:prstGeom>
                    <a:noFill/>
                    <a:ln w="9525">
                      <a:noFill/>
                      <a:miter lim="800000"/>
                      <a:headEnd/>
                      <a:tailEnd/>
                    </a:ln>
                  </pic:spPr>
                </pic:pic>
              </a:graphicData>
            </a:graphic>
          </wp:inline>
        </w:drawing>
      </w:r>
      <w:r>
        <w:rPr>
          <w:noProof/>
        </w:rPr>
        <w:drawing>
          <wp:inline distT="0" distB="0" distL="0" distR="0">
            <wp:extent cx="5932805" cy="2668905"/>
            <wp:effectExtent l="19050" t="0" r="0" b="0"/>
            <wp:docPr id="12" name="Рисунок 3" descr="C:\Users\Каракат\Desktop\ca480ddd-3455-491b-bbeb-763029edbb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ракат\Desktop\ca480ddd-3455-491b-bbeb-763029edbb2d.jpg"/>
                    <pic:cNvPicPr>
                      <a:picLocks noChangeAspect="1" noChangeArrowheads="1"/>
                    </pic:cNvPicPr>
                  </pic:nvPicPr>
                  <pic:blipFill>
                    <a:blip r:embed="rId8" cstate="print"/>
                    <a:srcRect/>
                    <a:stretch>
                      <a:fillRect/>
                    </a:stretch>
                  </pic:blipFill>
                  <pic:spPr bwMode="auto">
                    <a:xfrm>
                      <a:off x="0" y="0"/>
                      <a:ext cx="5932805" cy="2668905"/>
                    </a:xfrm>
                    <a:prstGeom prst="ellipse">
                      <a:avLst/>
                    </a:prstGeom>
                    <a:noFill/>
                    <a:ln w="9525">
                      <a:noFill/>
                      <a:miter lim="800000"/>
                      <a:headEnd/>
                      <a:tailEnd/>
                    </a:ln>
                  </pic:spPr>
                </pic:pic>
              </a:graphicData>
            </a:graphic>
          </wp:inline>
        </w:drawing>
      </w:r>
    </w:p>
    <w:p w:rsidR="000D3C44" w:rsidRPr="006D1FFB" w:rsidRDefault="00C8001C">
      <w:pPr>
        <w:rPr>
          <w:lang w:val="kk-KZ"/>
        </w:rPr>
      </w:pPr>
      <w:r>
        <w:rPr>
          <w:noProof/>
        </w:rPr>
        <w:lastRenderedPageBreak/>
        <w:drawing>
          <wp:inline distT="0" distB="0" distL="0" distR="0">
            <wp:extent cx="5932805" cy="3338830"/>
            <wp:effectExtent l="19050" t="0" r="0" b="0"/>
            <wp:docPr id="9" name="Рисунок 6" descr="C:\Users\Каракат\Desktop\1240525a-1fc8-461c-b2ad-22f3c24b24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аракат\Desktop\1240525a-1fc8-461c-b2ad-22f3c24b241c.jpg"/>
                    <pic:cNvPicPr>
                      <a:picLocks noChangeAspect="1" noChangeArrowheads="1"/>
                    </pic:cNvPicPr>
                  </pic:nvPicPr>
                  <pic:blipFill>
                    <a:blip r:embed="rId9" cstate="print"/>
                    <a:srcRect/>
                    <a:stretch>
                      <a:fillRect/>
                    </a:stretch>
                  </pic:blipFill>
                  <pic:spPr bwMode="auto">
                    <a:xfrm>
                      <a:off x="0" y="0"/>
                      <a:ext cx="5932805" cy="3338830"/>
                    </a:xfrm>
                    <a:prstGeom prst="ellipse">
                      <a:avLst/>
                    </a:prstGeom>
                    <a:noFill/>
                    <a:ln w="9525">
                      <a:noFill/>
                      <a:miter lim="800000"/>
                      <a:headEnd/>
                      <a:tailEnd/>
                    </a:ln>
                  </pic:spPr>
                </pic:pic>
              </a:graphicData>
            </a:graphic>
          </wp:inline>
        </w:drawing>
      </w:r>
      <w:r w:rsidR="00040A23">
        <w:rPr>
          <w:noProof/>
        </w:rPr>
        <w:drawing>
          <wp:inline distT="0" distB="0" distL="0" distR="0">
            <wp:extent cx="5932805" cy="3338830"/>
            <wp:effectExtent l="19050" t="0" r="0" b="0"/>
            <wp:docPr id="11" name="Рисунок 8" descr="C:\Users\Каракат\Desktop\bb927e20-b4fa-47c3-a8ff-9560d32761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Каракат\Desktop\bb927e20-b4fa-47c3-a8ff-9560d32761eb.jpg"/>
                    <pic:cNvPicPr>
                      <a:picLocks noChangeAspect="1" noChangeArrowheads="1"/>
                    </pic:cNvPicPr>
                  </pic:nvPicPr>
                  <pic:blipFill>
                    <a:blip r:embed="rId10" cstate="print"/>
                    <a:srcRect/>
                    <a:stretch>
                      <a:fillRect/>
                    </a:stretch>
                  </pic:blipFill>
                  <pic:spPr bwMode="auto">
                    <a:xfrm>
                      <a:off x="0" y="0"/>
                      <a:ext cx="5932805" cy="3338830"/>
                    </a:xfrm>
                    <a:prstGeom prst="ellipse">
                      <a:avLst/>
                    </a:prstGeom>
                    <a:noFill/>
                    <a:ln w="9525">
                      <a:noFill/>
                      <a:miter lim="800000"/>
                      <a:headEnd/>
                      <a:tailEnd/>
                    </a:ln>
                  </pic:spPr>
                </pic:pic>
              </a:graphicData>
            </a:graphic>
          </wp:inline>
        </w:drawing>
      </w:r>
    </w:p>
    <w:sectPr w:rsidR="000D3C44" w:rsidRPr="006D1FFB" w:rsidSect="009C09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854"/>
    <w:multiLevelType w:val="hybridMultilevel"/>
    <w:tmpl w:val="32CAFCDE"/>
    <w:lvl w:ilvl="0" w:tplc="BC12880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A3A710B"/>
    <w:multiLevelType w:val="hybridMultilevel"/>
    <w:tmpl w:val="B2DAEF06"/>
    <w:lvl w:ilvl="0" w:tplc="7E9467EE">
      <w:start w:val="1"/>
      <w:numFmt w:val="decimal"/>
      <w:lvlText w:val="%1."/>
      <w:lvlJc w:val="left"/>
      <w:pPr>
        <w:ind w:left="1080" w:hanging="360"/>
      </w:pPr>
      <w:rPr>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44BC6"/>
    <w:rsid w:val="00040A23"/>
    <w:rsid w:val="00072BA4"/>
    <w:rsid w:val="000A5EB4"/>
    <w:rsid w:val="000D3C44"/>
    <w:rsid w:val="001D535B"/>
    <w:rsid w:val="004820CC"/>
    <w:rsid w:val="00501A95"/>
    <w:rsid w:val="005A6091"/>
    <w:rsid w:val="006026FA"/>
    <w:rsid w:val="006D1FFB"/>
    <w:rsid w:val="00744BC6"/>
    <w:rsid w:val="00781C37"/>
    <w:rsid w:val="00803584"/>
    <w:rsid w:val="00882A68"/>
    <w:rsid w:val="009C096F"/>
    <w:rsid w:val="00A54296"/>
    <w:rsid w:val="00AA5E15"/>
    <w:rsid w:val="00AD7BA9"/>
    <w:rsid w:val="00C44D13"/>
    <w:rsid w:val="00C8001C"/>
    <w:rsid w:val="00D30A66"/>
    <w:rsid w:val="00D678E5"/>
    <w:rsid w:val="00EE2A57"/>
    <w:rsid w:val="00FE2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744BC6"/>
    <w:pPr>
      <w:ind w:left="720"/>
      <w:contextualSpacing/>
    </w:pPr>
    <w:rPr>
      <w:rFonts w:ascii="Calibri" w:eastAsia="Calibri" w:hAnsi="Calibri" w:cs="Times New Roman"/>
      <w:lang w:val="en-US" w:eastAsia="en-US"/>
    </w:rPr>
  </w:style>
  <w:style w:type="paragraph" w:styleId="a3">
    <w:name w:val="Balloon Text"/>
    <w:basedOn w:val="a"/>
    <w:link w:val="a4"/>
    <w:uiPriority w:val="99"/>
    <w:semiHidden/>
    <w:unhideWhenUsed/>
    <w:rsid w:val="00C800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00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2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Каракат</cp:lastModifiedBy>
  <cp:revision>10</cp:revision>
  <cp:lastPrinted>2024-04-30T14:50:00Z</cp:lastPrinted>
  <dcterms:created xsi:type="dcterms:W3CDTF">2024-01-08T11:29:00Z</dcterms:created>
  <dcterms:modified xsi:type="dcterms:W3CDTF">2024-04-30T14:51:00Z</dcterms:modified>
</cp:coreProperties>
</file>