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E4" w:rsidRPr="008D64F7" w:rsidRDefault="005230E4" w:rsidP="005230E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ұйымдастырылған ойын</w:t>
      </w:r>
      <w:r w:rsidRPr="004A4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іс-әрекеті </w:t>
      </w:r>
      <w:r w:rsidRPr="004A4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Сұңқар</w:t>
      </w:r>
      <w:r w:rsidRPr="004A494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тобының</w:t>
      </w:r>
    </w:p>
    <w:p w:rsidR="005230E4" w:rsidRDefault="005230E4" w:rsidP="005230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4945">
        <w:rPr>
          <w:rFonts w:ascii="Times New Roman" w:hAnsi="Times New Roman" w:cs="Times New Roman"/>
          <w:sz w:val="28"/>
          <w:szCs w:val="28"/>
          <w:lang w:val="kk-KZ"/>
        </w:rPr>
        <w:t>Тақырыбы: «</w:t>
      </w:r>
      <w:r>
        <w:rPr>
          <w:rFonts w:ascii="Times New Roman" w:hAnsi="Times New Roman" w:cs="Times New Roman"/>
          <w:sz w:val="28"/>
          <w:szCs w:val="28"/>
          <w:lang w:val="kk-KZ"/>
        </w:rPr>
        <w:t>Ғажайып математика</w:t>
      </w:r>
      <w:r w:rsidRPr="004A4945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5230E4" w:rsidRDefault="005230E4" w:rsidP="005230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5E02">
        <w:rPr>
          <w:rFonts w:ascii="Times New Roman" w:hAnsi="Times New Roman" w:cs="Times New Roman"/>
          <w:sz w:val="28"/>
          <w:szCs w:val="28"/>
          <w:lang w:val="kk-KZ"/>
        </w:rPr>
        <w:t xml:space="preserve">Мақсаты: Балалардың тез санау, цифрларды атау және сандарды ретімен қою біліктерін бекіту. </w:t>
      </w:r>
      <w:r w:rsidRPr="00687694">
        <w:rPr>
          <w:rFonts w:ascii="Times New Roman" w:hAnsi="Times New Roman" w:cs="Times New Roman"/>
          <w:sz w:val="28"/>
          <w:szCs w:val="28"/>
          <w:lang w:val="kk-KZ"/>
        </w:rPr>
        <w:t xml:space="preserve">Уақытты бағдарлау жөніндегі білімдерін (таңертең, күндіз, кеш, түн) тереңдете түсу. Апта күндерін атап білу. Геометриялық пішіндер туралы білімдерін </w:t>
      </w:r>
      <w:r>
        <w:rPr>
          <w:rFonts w:ascii="Times New Roman" w:hAnsi="Times New Roman" w:cs="Times New Roman"/>
          <w:sz w:val="28"/>
          <w:szCs w:val="28"/>
          <w:lang w:val="kk-KZ"/>
        </w:rPr>
        <w:t>бекіту</w:t>
      </w:r>
      <w:r w:rsidRPr="00687694">
        <w:rPr>
          <w:rFonts w:ascii="Times New Roman" w:hAnsi="Times New Roman" w:cs="Times New Roman"/>
          <w:sz w:val="28"/>
          <w:szCs w:val="28"/>
          <w:lang w:val="kk-KZ"/>
        </w:rPr>
        <w:t>, шығармашылық қабілеттерін дамыту. Заттардың көлемдері бойынша салыстыруға жаттықтыру. Логикалық ойлау қабілетін, танымын дамыту. Ойлау арқылы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сөйлеу қабілеттерін дамыту.</w:t>
      </w:r>
      <w:r w:rsidRPr="00687694">
        <w:rPr>
          <w:rFonts w:ascii="Times New Roman" w:hAnsi="Times New Roman" w:cs="Times New Roman"/>
          <w:sz w:val="28"/>
          <w:szCs w:val="28"/>
          <w:lang w:val="kk-KZ"/>
        </w:rPr>
        <w:t>Топпен жұмыс істеуге, өз ойын дәлелдеуге, достыққа, ұйымшылдыққа тәрбиелеу</w:t>
      </w:r>
    </w:p>
    <w:p w:rsidR="005230E4" w:rsidRPr="00FD5E02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E02">
        <w:rPr>
          <w:rFonts w:ascii="Times New Roman" w:hAnsi="Times New Roman" w:cs="Times New Roman"/>
          <w:sz w:val="28"/>
          <w:szCs w:val="28"/>
          <w:lang w:val="kk-KZ"/>
        </w:rPr>
        <w:t>Ұйымдастыру кезеңі:</w:t>
      </w:r>
    </w:p>
    <w:p w:rsidR="005230E4" w:rsidRPr="00FD5E02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E02"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шеңбері:</w:t>
      </w:r>
      <w:r w:rsidRPr="00FD5E02">
        <w:rPr>
          <w:rFonts w:ascii="Times New Roman" w:hAnsi="Times New Roman" w:cs="Times New Roman"/>
          <w:sz w:val="28"/>
          <w:szCs w:val="28"/>
          <w:lang w:val="kk-KZ"/>
        </w:rPr>
        <w:t xml:space="preserve"> Армысың, мейірімдіАспан - Ата</w:t>
      </w:r>
    </w:p>
    <w:p w:rsidR="005230E4" w:rsidRPr="00FD5E02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E02">
        <w:rPr>
          <w:rFonts w:ascii="Times New Roman" w:hAnsi="Times New Roman" w:cs="Times New Roman"/>
          <w:sz w:val="28"/>
          <w:szCs w:val="28"/>
          <w:lang w:val="kk-KZ"/>
        </w:rPr>
        <w:t>Армысың, қайырымды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E02">
        <w:rPr>
          <w:rFonts w:ascii="Times New Roman" w:hAnsi="Times New Roman" w:cs="Times New Roman"/>
          <w:sz w:val="28"/>
          <w:szCs w:val="28"/>
          <w:lang w:val="kk-KZ"/>
        </w:rPr>
        <w:t>Жер - Ана</w:t>
      </w:r>
    </w:p>
    <w:p w:rsidR="005230E4" w:rsidRPr="00FD5E02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E02">
        <w:rPr>
          <w:rFonts w:ascii="Times New Roman" w:hAnsi="Times New Roman" w:cs="Times New Roman"/>
          <w:sz w:val="28"/>
          <w:szCs w:val="28"/>
          <w:lang w:val="kk-KZ"/>
        </w:rPr>
        <w:t>Армысың, шұғылалы Алтын – Күн</w:t>
      </w:r>
    </w:p>
    <w:p w:rsidR="005230E4" w:rsidRPr="00FD5E02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E02">
        <w:rPr>
          <w:rFonts w:ascii="Times New Roman" w:hAnsi="Times New Roman" w:cs="Times New Roman"/>
          <w:sz w:val="28"/>
          <w:szCs w:val="28"/>
          <w:lang w:val="kk-KZ"/>
        </w:rPr>
        <w:t>Армысың, балабақша, дос - жаран..</w:t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525D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Миға шабуыл сұрақ жауап</w:t>
      </w:r>
    </w:p>
    <w:p w:rsidR="005230E4" w:rsidRPr="00A34E5D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4E5D">
        <w:rPr>
          <w:rFonts w:ascii="Times New Roman" w:hAnsi="Times New Roman" w:cs="Times New Roman"/>
          <w:sz w:val="28"/>
          <w:szCs w:val="28"/>
          <w:lang w:val="kk-KZ"/>
        </w:rPr>
        <w:t>1. Жылдың төрт  мезгілін   ата? (Көктем, жаз, күз, қыс)</w:t>
      </w:r>
    </w:p>
    <w:p w:rsidR="005230E4" w:rsidRPr="00A34E5D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4E5D">
        <w:rPr>
          <w:rFonts w:ascii="Times New Roman" w:hAnsi="Times New Roman" w:cs="Times New Roman"/>
          <w:sz w:val="28"/>
          <w:szCs w:val="28"/>
          <w:lang w:val="kk-KZ"/>
        </w:rPr>
        <w:t>2. Қазір жылдың қай мезгілі?   (Көктем мезгілі)</w:t>
      </w:r>
    </w:p>
    <w:p w:rsidR="005230E4" w:rsidRPr="00A34E5D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4E5D">
        <w:rPr>
          <w:rFonts w:ascii="Times New Roman" w:hAnsi="Times New Roman" w:cs="Times New Roman"/>
          <w:sz w:val="28"/>
          <w:szCs w:val="28"/>
          <w:lang w:val="kk-KZ"/>
        </w:rPr>
        <w:t>3. Көктем мезгілінің айларын ата? ) (Наурыз, Сәуір, Мамыр)</w:t>
      </w:r>
    </w:p>
    <w:p w:rsidR="005230E4" w:rsidRPr="00A34E5D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4E5D">
        <w:rPr>
          <w:rFonts w:ascii="Times New Roman" w:hAnsi="Times New Roman" w:cs="Times New Roman"/>
          <w:sz w:val="28"/>
          <w:szCs w:val="28"/>
          <w:lang w:val="kk-KZ"/>
        </w:rPr>
        <w:t>4. Бір аптада неше күн бар? (7 күн бар)</w:t>
      </w:r>
    </w:p>
    <w:p w:rsidR="005230E4" w:rsidRPr="00A34E5D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4E5D">
        <w:rPr>
          <w:rFonts w:ascii="Times New Roman" w:hAnsi="Times New Roman" w:cs="Times New Roman"/>
          <w:sz w:val="28"/>
          <w:szCs w:val="28"/>
          <w:lang w:val="kk-KZ"/>
        </w:rPr>
        <w:t xml:space="preserve">5.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Жұмбақ </w:t>
      </w:r>
      <w:r w:rsidRPr="00A34E5D">
        <w:rPr>
          <w:rFonts w:ascii="Times New Roman" w:hAnsi="Times New Roman" w:cs="Times New Roman"/>
          <w:sz w:val="28"/>
          <w:szCs w:val="28"/>
          <w:lang w:val="kk-KZ"/>
        </w:rPr>
        <w:t>Тәулік бөліктерін ата? ( Таң, түс, кеш, түн)</w:t>
      </w:r>
    </w:p>
    <w:p w:rsidR="005230E4" w:rsidRPr="00A34E5D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4E5D">
        <w:rPr>
          <w:rFonts w:ascii="Times New Roman" w:hAnsi="Times New Roman" w:cs="Times New Roman"/>
          <w:sz w:val="28"/>
          <w:szCs w:val="28"/>
          <w:lang w:val="kk-KZ"/>
        </w:rPr>
        <w:t xml:space="preserve">а) Ұйқымыздан тұрамыз, беті қолды жуамыз. Анамызға ереміз, бақшамызға келеміз. Бұл қай кезде болады? </w:t>
      </w:r>
    </w:p>
    <w:p w:rsidR="005230E4" w:rsidRPr="00A34E5D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4E5D">
        <w:rPr>
          <w:rFonts w:ascii="Times New Roman" w:hAnsi="Times New Roman" w:cs="Times New Roman"/>
          <w:sz w:val="28"/>
          <w:szCs w:val="28"/>
          <w:lang w:val="kk-KZ"/>
        </w:rPr>
        <w:t>б) Біз тәртіпті боламыз, сабақты да оқимыз, серуенге шығамыз, қыдырамыз. Қай кезде?</w:t>
      </w:r>
    </w:p>
    <w:p w:rsidR="005230E4" w:rsidRPr="00A34E5D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4E5D">
        <w:rPr>
          <w:rFonts w:ascii="Times New Roman" w:hAnsi="Times New Roman" w:cs="Times New Roman"/>
          <w:sz w:val="28"/>
          <w:szCs w:val="28"/>
          <w:lang w:val="kk-KZ"/>
        </w:rPr>
        <w:t xml:space="preserve"> в) Күн батады қызарып, мамамызды күтеміз. Бұл қай кезде болады? </w:t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4E5D">
        <w:rPr>
          <w:rFonts w:ascii="Times New Roman" w:hAnsi="Times New Roman" w:cs="Times New Roman"/>
          <w:sz w:val="28"/>
          <w:szCs w:val="28"/>
          <w:lang w:val="kk-KZ"/>
        </w:rPr>
        <w:t>г) Үйлерде шам жанады, дем алады бар әлем, деп әлдилеп ақ әжем. Бұл қай кезде болады? - Сонымен бір тәулікте нешеге бөлінеді?</w:t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Балалар қараңдаршы мұнда екі жол жатыр біз тапсырмаларды орындауға екі жолдың бірін таңдап барамыз біреуі  жуан, біреуі жіңішке таңдаймыз Жолдың бойымен жүреміз.</w:t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525D">
        <w:rPr>
          <w:rFonts w:ascii="Times New Roman" w:hAnsi="Times New Roman" w:cs="Times New Roman"/>
          <w:b/>
          <w:sz w:val="28"/>
          <w:szCs w:val="28"/>
          <w:lang w:val="kk-KZ"/>
        </w:rPr>
        <w:t>2. Ойын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«Сандарды тап»  </w:t>
      </w:r>
      <w:r w:rsidRPr="0002525D">
        <w:rPr>
          <w:rFonts w:ascii="Times New Roman" w:hAnsi="Times New Roman" w:cs="Times New Roman"/>
          <w:sz w:val="28"/>
          <w:szCs w:val="28"/>
          <w:lang w:val="kk-KZ"/>
        </w:rPr>
        <w:t>Балалар жерде жатқан сандарды бірінші болып тауып басу керек кім санды таппайды ойыннан шығады.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Сандарды тура және кері санау</w:t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1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Ойын: </w:t>
      </w:r>
      <w:r w:rsidRPr="00B70DBC">
        <w:rPr>
          <w:rFonts w:ascii="Times New Roman" w:hAnsi="Times New Roman" w:cs="Times New Roman"/>
          <w:sz w:val="28"/>
          <w:szCs w:val="28"/>
          <w:lang w:val="kk-KZ"/>
        </w:rPr>
        <w:t>«Сандармен заттарды сәйкестендір» Балалар заттың санына қарай сандар ретін теңестіреді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230E4" w:rsidRPr="00B70DBC" w:rsidRDefault="00AD107B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107B">
        <w:t xml:space="preserve"> </w:t>
      </w:r>
      <w:r>
        <w:rPr>
          <w:noProof/>
          <w:lang w:eastAsia="ru-RU"/>
        </w:rPr>
        <w:drawing>
          <wp:inline distT="0" distB="0" distL="0" distR="0">
            <wp:extent cx="1063721" cy="1496693"/>
            <wp:effectExtent l="0" t="6667" r="0" b="0"/>
            <wp:docPr id="4" name="Рисунок 4" descr="C:\Users\ast\AppData\Local\Microsoft\Windows\Temporary Internet Files\Content.Word\Screenshot_20240409_15052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\AppData\Local\Microsoft\Windows\Temporary Internet Files\Content.Word\Screenshot_20240409_150523_Galle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8975" cy="14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 Ойын: Сергіту  </w:t>
      </w:r>
      <w:r w:rsidRPr="00B70DBC">
        <w:rPr>
          <w:rFonts w:ascii="Times New Roman" w:hAnsi="Times New Roman" w:cs="Times New Roman"/>
          <w:sz w:val="28"/>
          <w:szCs w:val="28"/>
          <w:lang w:val="kk-KZ"/>
        </w:rPr>
        <w:t>«Пішіндерді  және түстерді  дұрыс тап»</w:t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Ойын: «Орнын тауып орналастыр» </w:t>
      </w:r>
      <w:r w:rsidRPr="00B70DBC">
        <w:rPr>
          <w:rFonts w:ascii="Times New Roman" w:hAnsi="Times New Roman" w:cs="Times New Roman"/>
          <w:sz w:val="28"/>
          <w:szCs w:val="28"/>
          <w:lang w:val="kk-KZ"/>
        </w:rPr>
        <w:t xml:space="preserve">Балалар кеңістікті қағаз бетінде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пішіндермен  </w:t>
      </w:r>
      <w:r w:rsidRPr="00B70DBC">
        <w:rPr>
          <w:rFonts w:ascii="Times New Roman" w:hAnsi="Times New Roman" w:cs="Times New Roman"/>
          <w:sz w:val="28"/>
          <w:szCs w:val="28"/>
          <w:lang w:val="kk-KZ"/>
        </w:rPr>
        <w:t>бағдарлайды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0D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B70DBC">
        <w:rPr>
          <w:rFonts w:ascii="Times New Roman" w:hAnsi="Times New Roman" w:cs="Times New Roman"/>
          <w:sz w:val="28"/>
          <w:szCs w:val="28"/>
          <w:lang w:val="kk-KZ"/>
        </w:rPr>
        <w:t xml:space="preserve">үнді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B70DBC">
        <w:rPr>
          <w:rFonts w:ascii="Times New Roman" w:hAnsi="Times New Roman" w:cs="Times New Roman"/>
          <w:sz w:val="28"/>
          <w:szCs w:val="28"/>
          <w:lang w:val="kk-KZ"/>
        </w:rPr>
        <w:t xml:space="preserve"> ағашты, </w:t>
      </w:r>
      <w:r>
        <w:rPr>
          <w:rFonts w:ascii="Times New Roman" w:hAnsi="Times New Roman" w:cs="Times New Roman"/>
          <w:sz w:val="28"/>
          <w:szCs w:val="28"/>
          <w:lang w:val="kk-KZ"/>
        </w:rPr>
        <w:t>үйді.</w:t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EB60DB8" wp14:editId="79391605">
            <wp:extent cx="1360942" cy="1711234"/>
            <wp:effectExtent l="0" t="0" r="0" b="3810"/>
            <wp:docPr id="2" name="Рисунок 2" descr="C:\Users\ast\AppData\Local\Microsoft\Windows\Temporary Internet Files\Content.Word\cd07e92e0b747caf895fc0bfa4312f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st\AppData\Local\Microsoft\Windows\Temporary Internet Files\Content.Word\cd07e92e0b747caf895fc0bfa4312fb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8" t="3961" r="528" b="1781"/>
                    <a:stretch/>
                  </pic:blipFill>
                  <pic:spPr bwMode="auto">
                    <a:xfrm>
                      <a:off x="0" y="0"/>
                      <a:ext cx="1357213" cy="170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30E4" w:rsidRDefault="005230E4" w:rsidP="005230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D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Ойын: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«Гүлдерді жина»</w:t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64F7">
        <w:rPr>
          <w:rFonts w:ascii="Times New Roman" w:hAnsi="Times New Roman" w:cs="Times New Roman"/>
          <w:sz w:val="28"/>
          <w:szCs w:val="28"/>
          <w:lang w:val="kk-KZ"/>
        </w:rPr>
        <w:t>Түтікше арқылы гүлдерді  түстеріне қарай жинайды, мұнда балалармен  салыстыруды, жиынды бекіту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1E0EB747" wp14:editId="3599E334">
            <wp:extent cx="1528354" cy="1013968"/>
            <wp:effectExtent l="0" t="0" r="0" b="0"/>
            <wp:docPr id="3" name="Рисунок 3" descr="C:\Users\ast\AppData\Local\Microsoft\Windows\Temporary Internet Files\Content.Word\73e91f64dccf155e5fdfd16d9a989a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st\AppData\Local\Microsoft\Windows\Temporary Internet Files\Content.Word\73e91f64dccf155e5fdfd16d9a989a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56"/>
                    <a:stretch/>
                  </pic:blipFill>
                  <pic:spPr bwMode="auto">
                    <a:xfrm>
                      <a:off x="0" y="0"/>
                      <a:ext cx="1535859" cy="101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30E4" w:rsidRPr="008D64F7" w:rsidRDefault="005230E4" w:rsidP="005230E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64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Қортынды: </w:t>
      </w:r>
    </w:p>
    <w:p w:rsidR="005230E4" w:rsidRPr="008D64F7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64F7">
        <w:rPr>
          <w:rFonts w:ascii="Times New Roman" w:hAnsi="Times New Roman" w:cs="Times New Roman"/>
          <w:sz w:val="28"/>
          <w:szCs w:val="28"/>
          <w:lang w:val="kk-KZ"/>
        </w:rPr>
        <w:t xml:space="preserve">Балалар сендерге </w:t>
      </w:r>
      <w:r>
        <w:rPr>
          <w:rFonts w:ascii="Times New Roman" w:hAnsi="Times New Roman" w:cs="Times New Roman"/>
          <w:sz w:val="28"/>
          <w:szCs w:val="28"/>
          <w:lang w:val="kk-KZ"/>
        </w:rPr>
        <w:t>ойындар</w:t>
      </w:r>
      <w:r w:rsidRPr="008D64F7">
        <w:rPr>
          <w:rFonts w:ascii="Times New Roman" w:hAnsi="Times New Roman" w:cs="Times New Roman"/>
          <w:sz w:val="28"/>
          <w:szCs w:val="28"/>
          <w:lang w:val="kk-KZ"/>
        </w:rPr>
        <w:t xml:space="preserve"> ұнады ма?</w:t>
      </w:r>
    </w:p>
    <w:p w:rsidR="005230E4" w:rsidRPr="008D64F7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D64F7">
        <w:rPr>
          <w:rFonts w:ascii="Times New Roman" w:hAnsi="Times New Roman" w:cs="Times New Roman"/>
          <w:sz w:val="28"/>
          <w:szCs w:val="28"/>
          <w:lang w:val="kk-KZ"/>
        </w:rPr>
        <w:t>йындар барысында қандай қиындықтар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кедергілер </w:t>
      </w:r>
      <w:r w:rsidRPr="008D64F7">
        <w:rPr>
          <w:rFonts w:ascii="Times New Roman" w:hAnsi="Times New Roman" w:cs="Times New Roman"/>
          <w:sz w:val="28"/>
          <w:szCs w:val="28"/>
          <w:lang w:val="kk-KZ"/>
        </w:rPr>
        <w:t xml:space="preserve"> болды?</w:t>
      </w:r>
    </w:p>
    <w:p w:rsidR="005230E4" w:rsidRDefault="005230E4" w:rsidP="005230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64F7">
        <w:rPr>
          <w:rFonts w:ascii="Times New Roman" w:hAnsi="Times New Roman" w:cs="Times New Roman"/>
          <w:sz w:val="28"/>
          <w:szCs w:val="28"/>
          <w:lang w:val="kk-KZ"/>
        </w:rPr>
        <w:t>Қандай ойын қатты ұнады?</w:t>
      </w:r>
    </w:p>
    <w:p w:rsidR="00A80E7F" w:rsidRDefault="00A80E7F">
      <w:r>
        <w:rPr>
          <w:noProof/>
          <w:lang w:eastAsia="ru-RU"/>
        </w:rPr>
        <w:lastRenderedPageBreak/>
        <w:drawing>
          <wp:inline distT="0" distB="0" distL="0" distR="0">
            <wp:extent cx="2935401" cy="2196791"/>
            <wp:effectExtent l="0" t="0" r="0" b="0"/>
            <wp:docPr id="14" name="Рисунок 14" descr="C:\Users\ast\AppData\Local\Microsoft\Windows\Temporary Internet Files\Content.Word\Screenshot_20240409_153657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t\AppData\Local\Microsoft\Windows\Temporary Internet Files\Content.Word\Screenshot_20240409_153657_WhatsAp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435" cy="220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60117" cy="2215289"/>
            <wp:effectExtent l="0" t="0" r="0" b="0"/>
            <wp:docPr id="13" name="Рисунок 13" descr="C:\Users\ast\AppData\Local\Microsoft\Windows\Temporary Internet Files\Content.Word\Screenshot_20240409_153605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t\AppData\Local\Microsoft\Windows\Temporary Internet Files\Content.Word\Screenshot_20240409_153605_WhatsAp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098" cy="22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59017" cy="2214466"/>
            <wp:effectExtent l="0" t="0" r="0" b="0"/>
            <wp:docPr id="12" name="Рисунок 12" descr="C:\Users\ast\AppData\Local\Microsoft\Windows\Temporary Internet Files\Content.Word\Screenshot_20240409_153551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t\AppData\Local\Microsoft\Windows\Temporary Internet Files\Content.Word\Screenshot_20240409_153551_WhatsAp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854" cy="221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32771" cy="2194823"/>
            <wp:effectExtent l="0" t="0" r="1270" b="0"/>
            <wp:docPr id="10" name="Рисунок 10" descr="C:\Users\ast\AppData\Local\Microsoft\Windows\Temporary Internet Files\Content.Word\Screenshot_20240409_153504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t\AppData\Local\Microsoft\Windows\Temporary Internet Files\Content.Word\Screenshot_20240409_153504_WhatsAp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305" cy="220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185639" cy="2458958"/>
            <wp:effectExtent l="0" t="0" r="5715" b="0"/>
            <wp:docPr id="9" name="Рисунок 9" descr="C:\Users\ast\AppData\Local\Microsoft\Windows\Temporary Internet Files\Content.Word\Screenshot_20240409_153427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t\AppData\Local\Microsoft\Windows\Temporary Internet Files\Content.Word\Screenshot_20240409_153427_WhatsAp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0" cy="247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E7F">
        <w:t xml:space="preserve"> </w:t>
      </w:r>
    </w:p>
    <w:sectPr w:rsidR="00A8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BC"/>
    <w:rsid w:val="003D120B"/>
    <w:rsid w:val="005230E4"/>
    <w:rsid w:val="007A52BC"/>
    <w:rsid w:val="00A80E7F"/>
    <w:rsid w:val="00AD107B"/>
    <w:rsid w:val="00C26C75"/>
    <w:rsid w:val="00F5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</dc:creator>
  <cp:keywords/>
  <dc:description/>
  <cp:lastModifiedBy>ast</cp:lastModifiedBy>
  <cp:revision>2</cp:revision>
  <dcterms:created xsi:type="dcterms:W3CDTF">2024-04-09T08:41:00Z</dcterms:created>
  <dcterms:modified xsi:type="dcterms:W3CDTF">2024-04-09T09:50:00Z</dcterms:modified>
</cp:coreProperties>
</file>