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vertAnchor="text" w:tblpXSpec="center" w:tblpY="1"/>
        <w:tblOverlap w:val="never"/>
        <w:tblW w:w="11590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685"/>
        <w:gridCol w:w="616"/>
        <w:gridCol w:w="1264"/>
        <w:gridCol w:w="1522"/>
        <w:gridCol w:w="1701"/>
      </w:tblGrid>
      <w:tr w:rsidR="005473F7" w:rsidRPr="005473F7" w:rsidTr="005473F7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F7" w:rsidRPr="005473F7" w:rsidRDefault="005473F7" w:rsidP="005473F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  Біртұтас қазақ мемлекетінің құрылуы</w:t>
            </w:r>
          </w:p>
        </w:tc>
      </w:tr>
      <w:tr w:rsidR="005473F7" w:rsidRPr="005473F7" w:rsidTr="005473F7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Алимбекова Айгерим</w:t>
            </w:r>
          </w:p>
        </w:tc>
      </w:tr>
      <w:tr w:rsidR="005473F7" w:rsidRPr="005473F7" w:rsidTr="005473F7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F7" w:rsidRPr="005473F7" w:rsidRDefault="00DF3D24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bookmarkStart w:id="0" w:name="_GoBack"/>
            <w:bookmarkEnd w:id="0"/>
            <w:r w:rsid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.03.2024</w:t>
            </w:r>
          </w:p>
        </w:tc>
      </w:tr>
      <w:tr w:rsidR="005473F7" w:rsidRPr="005473F7" w:rsidTr="005473F7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6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473F7" w:rsidRPr="00DF3D24" w:rsidTr="005473F7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F7" w:rsidRPr="005473F7" w:rsidRDefault="005473F7" w:rsidP="005473F7">
            <w:pPr>
              <w:tabs>
                <w:tab w:val="left" w:pos="2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хандығының құрылуы</w:t>
            </w: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473F7" w:rsidRPr="005473F7" w:rsidRDefault="005473F7" w:rsidP="005473F7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Зерттеу сұрағы: </w:t>
            </w: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Неліктен Қазақ хандығы Орталық Азиядағы алғашқы ұлттық мемлекет деп саналады?</w:t>
            </w:r>
          </w:p>
        </w:tc>
      </w:tr>
      <w:tr w:rsidR="005473F7" w:rsidRPr="00DF3D24" w:rsidTr="005473F7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F7" w:rsidRPr="005473F7" w:rsidRDefault="005473F7" w:rsidP="005473F7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6.3.1.9 Қазақ хандығы құрылуының тарихи маңызын анықтау;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6.2.3.4 М.Х.Дулатидің «Тарихи-Рашиди» еңбегінің маңыздылығын түсіндіру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6.3.1.10 қазақ хандарының мемлекетті нығайтудағы рөлін анықтау;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6.2.1.3 тарихи оқиғалар мен процестердің  сабақтастығын сипаттауда «Ұлы Дала» ұғымын қолдану</w:t>
            </w:r>
          </w:p>
        </w:tc>
      </w:tr>
      <w:tr w:rsidR="005473F7" w:rsidRPr="00DF3D24" w:rsidTr="005473F7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хандарының елді өркендетудегі рөліне баға береді</w:t>
            </w:r>
          </w:p>
        </w:tc>
      </w:tr>
      <w:tr w:rsidR="005473F7" w:rsidRPr="00DF3D24" w:rsidTr="005473F7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мүдде:</w:t>
            </w: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мемлекеттілігін нығайтуға атсалысу;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Талап: </w:t>
            </w:r>
            <w:r w:rsidRPr="005473F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Сыни және креативті ;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Ар-ұят: </w:t>
            </w: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адалдық қағидасын қолдау;</w:t>
            </w:r>
          </w:p>
        </w:tc>
      </w:tr>
      <w:tr w:rsidR="005473F7" w:rsidRPr="005473F7" w:rsidTr="005473F7">
        <w:trPr>
          <w:trHeight w:val="256"/>
        </w:trPr>
        <w:tc>
          <w:tcPr>
            <w:tcW w:w="11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5473F7" w:rsidRPr="005473F7" w:rsidTr="005473F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473F7" w:rsidRPr="005473F7" w:rsidTr="005473F7">
        <w:trPr>
          <w:trHeight w:val="113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түгендеу, қолайлы атмосфера қалыптастыру</w:t>
            </w: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en-GB"/>
              </w:rPr>
              <w:t xml:space="preserve">Халықтың халық болып қалыптасуы үшін қандай шарттар болуы қажет деп ойлайсыз? 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тарихы көне заманнан бүгінгі күнге дейін. 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 томдық.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Ітом. Атамұра, 2010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Бейнеролик </w:t>
            </w:r>
          </w:p>
          <w:p w:rsidR="005473F7" w:rsidRPr="005473F7" w:rsidRDefault="005473F7" w:rsidP="005473F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3F7" w:rsidRPr="005473F7" w:rsidTr="005473F7">
        <w:trPr>
          <w:trHeight w:val="142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lastRenderedPageBreak/>
              <w:t>Зерттеу және талдау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Бейнематериалмен жұмыс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«Қазақ» атауының шығуы жөнінде қандай пікірлер бар?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1. халықтың өзіне тән мәдениетінің қалыптасуы;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2. халық мекендеген аумағының қалыптасуы;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3. өзін бір халықтың өкілі санайтын елдік, халықтық сананың орнығуы;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4. халықтың тілінің қалыптасуы;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5. халықтың ортақ атауының қалыптасуы;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  <w:t>6. халықтың өзіне тән антропологиялық бет пішінінің қалыптасуы.</w:t>
            </w:r>
          </w:p>
          <w:p w:rsidR="005473F7" w:rsidRDefault="005473F7" w:rsidP="005473F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атауының қалыптасуы жөніндегі пікірлермен танысады.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Академик В. В. Радлов «Қазақ» сөзінің мағынасы тәуелсіз, ерікті адамдар деп жазады.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Ш. Ш. Уалиханов «қазақ» өте қадірлі сөз, күшті, мықты, шабытты дегенді білдіреді дейді.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1871 жылы В.И.Григорьев сақтардың өмір сүруі, күн көрісі қазақтарға өте ұқсас екендігін айта келіп: «Біздіңше </w:t>
            </w: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«сақ» деген атау «қыпчақ» және «қазақ» (қассақ) деген сөздердің морфемаларында сақталған» деп жазады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Н. Бернштам: «қазақ» сөзі кас - пи мен сақ тайпасының бірігуінен пайда болған деп тұжырымдайды.</w:t>
            </w:r>
          </w:p>
          <w:p w:rsid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Зерттеуші А. Әбдірахманов: «қазақ» сөзінің төркіні қаз және оғ (оқ) деген екі сөздің қосылуынан жазылған: оғ - көне түркі тілінде ру, тайпа дегенді білдіреді. Қазоғ (оқ)- қаз тайпалары деген ұғымды білдіреді.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БЖБ таратылады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  <w:lastRenderedPageBreak/>
              <w:t>Оқушылар берілген сұрақ шеңберінде өз пікірлерін ортаға салады.</w:t>
            </w:r>
          </w:p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Бейнематериал қарап шыққаннан кейін берілген сұрақ төңірегінде оқушылар өз пікірлерімен бөліседі.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  <w:t xml:space="preserve">Жалпы сыныптық талқылау ұйымдастырылады. </w:t>
            </w:r>
          </w:p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Оқушылар мәтінді оқып шығып, кілтті сөздердің негізінде тірек-сызба жасайды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жұмыстарын алмасып,өзара бағалау жасайды</w:t>
            </w:r>
          </w:p>
          <w:p w:rsidR="005473F7" w:rsidRPr="005473F7" w:rsidRDefault="005473F7" w:rsidP="005473F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</w:t>
            </w: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отырады 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73F7" w:rsidRPr="005473F7" w:rsidRDefault="00DF3D24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5473F7" w:rsidRPr="005473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</w:t>
              </w:r>
            </w:hyperlink>
            <w:hyperlink r:id="rId6" w:history="1">
              <w:r w:rsidR="005473F7" w:rsidRPr="005473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www.youtube.com/watch?v=Oo6w1AK6x7w</w:t>
              </w:r>
            </w:hyperlink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Дерек</w:t>
            </w:r>
          </w:p>
          <w:p w:rsidR="005473F7" w:rsidRPr="005473F7" w:rsidRDefault="00DF3D24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5473F7" w:rsidRPr="005473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http://lms.nci.kz/history</w:t>
              </w:r>
            </w:hyperlink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473F7" w:rsidRPr="005473F7" w:rsidRDefault="00DF3D24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hyperlink r:id="rId8" w:history="1">
              <w:r w:rsidR="005473F7" w:rsidRPr="005473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en-GB"/>
                </w:rPr>
                <w:t>http://e-history.kz/kz/scorm</w:t>
              </w:r>
            </w:hyperlink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Таратпа материал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Дар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ҚБ парағы</w:t>
            </w:r>
          </w:p>
        </w:tc>
      </w:tr>
      <w:tr w:rsidR="005473F7" w:rsidRPr="005473F7" w:rsidTr="005473F7">
        <w:trPr>
          <w:trHeight w:val="1482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5473F7" w:rsidRPr="005473F7" w:rsidRDefault="005473F7" w:rsidP="005473F7">
            <w:pPr>
              <w:tabs>
                <w:tab w:val="left" w:pos="426"/>
              </w:tabs>
              <w:contextualSpacing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5473F7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Қазақ халқының қалыптасу процесінің аяқталуы.</w:t>
            </w:r>
          </w:p>
          <w:p w:rsidR="005473F7" w:rsidRPr="005473F7" w:rsidRDefault="005473F7" w:rsidP="005473F7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Зерттеу сұрағы: </w:t>
            </w:r>
            <w:r w:rsidRPr="005473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Ұлы Дала мұрагері – қазақ халқы қалай қалыптасты?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73F7" w:rsidRPr="005473F7" w:rsidRDefault="005473F7" w:rsidP="005473F7">
            <w:pPr>
              <w:widowControl w:val="0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widowControl w:val="0"/>
              <w:ind w:left="-14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карточка</w:t>
            </w:r>
          </w:p>
        </w:tc>
      </w:tr>
      <w:tr w:rsidR="005473F7" w:rsidRPr="005473F7" w:rsidTr="005473F7">
        <w:trPr>
          <w:trHeight w:val="2712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МЕН бүгін сабақта білдім?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МЕН бүгін сабақта қиналдым?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3F7" w:rsidRPr="005473F7" w:rsidRDefault="005473F7" w:rsidP="005473F7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5473F7" w:rsidRPr="005473F7" w:rsidRDefault="005473F7" w:rsidP="005473F7">
            <w:pPr>
              <w:ind w:left="-108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73F7" w:rsidRPr="005473F7" w:rsidRDefault="005473F7" w:rsidP="005473F7">
            <w:pPr>
              <w:ind w:left="-145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F7">
              <w:rPr>
                <w:rFonts w:ascii="Times New Roman" w:hAnsi="Times New Roman" w:cs="Times New Roman"/>
                <w:sz w:val="24"/>
                <w:szCs w:val="24"/>
              </w:rPr>
              <w:t xml:space="preserve">А4, </w:t>
            </w:r>
            <w:proofErr w:type="spellStart"/>
            <w:r w:rsidRPr="005473F7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spellEnd"/>
            <w:r w:rsidRPr="0054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3F7" w:rsidRPr="005473F7" w:rsidRDefault="005473F7" w:rsidP="00547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F59D2" w:rsidRDefault="002F59D2"/>
    <w:sectPr w:rsidR="002F59D2" w:rsidSect="005473F7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D8"/>
    <w:rsid w:val="002F59D2"/>
    <w:rsid w:val="005473F7"/>
    <w:rsid w:val="006A1FD8"/>
    <w:rsid w:val="00D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473F7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473F7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history.kz/kz/sc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ms.nci.kz/histo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o6w1AK6x7w" TargetMode="External"/><Relationship Id="rId5" Type="http://schemas.openxmlformats.org/officeDocument/2006/relationships/hyperlink" Target="https://www.youtube.com/watch?v=Oo6w1AK6x7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2024-03-05T19:14:00Z</dcterms:created>
  <dcterms:modified xsi:type="dcterms:W3CDTF">2024-03-11T06:34:00Z</dcterms:modified>
</cp:coreProperties>
</file>