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5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5"/>
        <w:gridCol w:w="1272"/>
        <w:gridCol w:w="1513"/>
        <w:gridCol w:w="1575"/>
        <w:gridCol w:w="970"/>
        <w:gridCol w:w="704"/>
        <w:gridCol w:w="1613"/>
        <w:gridCol w:w="2115"/>
      </w:tblGrid>
      <w:tr w:rsidR="00B42579" w:rsidTr="00B42579">
        <w:trPr>
          <w:trHeight w:hRule="exact" w:val="727"/>
        </w:trPr>
        <w:tc>
          <w:tcPr>
            <w:tcW w:w="1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Pr="00B42579" w:rsidRDefault="00B42579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LESSON </w:t>
            </w:r>
            <w:r w:rsidRPr="00B4257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33</w:t>
            </w:r>
          </w:p>
          <w:p w:rsidR="00B42579" w:rsidRDefault="00B42579">
            <w:pPr>
              <w:pStyle w:val="a5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Unit </w:t>
            </w:r>
            <w:r w:rsidRPr="00B4257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Hot and Cold</w:t>
            </w:r>
          </w:p>
        </w:tc>
        <w:tc>
          <w:tcPr>
            <w:tcW w:w="30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School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</w:p>
        </w:tc>
      </w:tr>
      <w:tr w:rsidR="00B42579" w:rsidTr="00B42579">
        <w:trPr>
          <w:trHeight w:hRule="exact" w:val="471"/>
        </w:trPr>
        <w:tc>
          <w:tcPr>
            <w:tcW w:w="1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Date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0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Teacher name: </w:t>
            </w:r>
          </w:p>
        </w:tc>
      </w:tr>
      <w:tr w:rsidR="00B42579" w:rsidTr="00B42579">
        <w:trPr>
          <w:trHeight w:hRule="exact" w:val="471"/>
        </w:trPr>
        <w:tc>
          <w:tcPr>
            <w:tcW w:w="1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Grade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widowControl w:val="0"/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present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widowControl w:val="0"/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absent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B42579" w:rsidTr="00B42579">
        <w:trPr>
          <w:trHeight w:val="567"/>
        </w:trPr>
        <w:tc>
          <w:tcPr>
            <w:tcW w:w="1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widowControl w:val="0"/>
              <w:spacing w:line="260" w:lineRule="exact"/>
              <w:ind w:right="-10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Theme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lesson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37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Hot and Cold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B42579" w:rsidRPr="00B42579" w:rsidTr="00B42579">
        <w:trPr>
          <w:trHeight w:val="567"/>
        </w:trPr>
        <w:tc>
          <w:tcPr>
            <w:tcW w:w="1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widowControl w:val="0"/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7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P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4.L9 recognise  words that are spelt out from a limited rung of general and  curricular topics 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>4.S1 make basic statements which provide information on an increasing  range of   general and some curricular  topics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4.R5 understand the main points of short simple texts on a limited range of familiar general and some curricular topics by using contextual clues</w:t>
            </w:r>
          </w:p>
        </w:tc>
      </w:tr>
      <w:tr w:rsidR="00B42579" w:rsidRPr="00B42579" w:rsidTr="00B42579">
        <w:trPr>
          <w:trHeight w:val="70"/>
        </w:trPr>
        <w:tc>
          <w:tcPr>
            <w:tcW w:w="1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widowControl w:val="0"/>
              <w:spacing w:before="60" w:after="60" w:line="240" w:lineRule="auto"/>
              <w:ind w:left="-108" w:firstLine="10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>Lesson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>objectives</w:t>
            </w:r>
            <w:proofErr w:type="spellEnd"/>
          </w:p>
        </w:tc>
        <w:tc>
          <w:tcPr>
            <w:tcW w:w="37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P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4257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All learners will be able to: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recognise and use some target language correctly and show comprehension of some written and spoken  </w:t>
            </w: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>familiar words in simple sentences,</w:t>
            </w:r>
            <w:r>
              <w:rPr>
                <w:rStyle w:val="2Exact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talk about the weather; to talk about summer and winter activities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4257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Most learners will be able to: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recognise and use most target language correctly and show comprehension of most written and spoken </w:t>
            </w: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>familiar words in simple sentences</w:t>
            </w:r>
            <w:r>
              <w:rPr>
                <w:rStyle w:val="2Exact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talk about the weather; to talk about summer and winter activities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4257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Some learners will be able to: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recognise and use target language correctly with clear pronunciation and good comprehension of written and spoken </w:t>
            </w: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>familiar words in simple sentences</w:t>
            </w:r>
            <w:r>
              <w:rPr>
                <w:rStyle w:val="2Exact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talk about the weather; to talk about summer and winter activities</w:t>
            </w:r>
          </w:p>
        </w:tc>
      </w:tr>
      <w:tr w:rsidR="00B42579" w:rsidTr="00B42579">
        <w:trPr>
          <w:trHeight w:val="662"/>
        </w:trPr>
        <w:tc>
          <w:tcPr>
            <w:tcW w:w="1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widowControl w:val="0"/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 xml:space="preserve"> Criteria</w:t>
            </w:r>
          </w:p>
        </w:tc>
        <w:tc>
          <w:tcPr>
            <w:tcW w:w="37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>Learners will need to be familiar with/</w:t>
            </w:r>
            <w:r>
              <w:rPr>
                <w:rStyle w:val="a4"/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Exact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Structures: comparisons; the verb 'have got'; there is/are.</w:t>
            </w: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Style w:val="2Exact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Target vocabulary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3Exact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42579" w:rsidTr="00B42579">
        <w:trPr>
          <w:trHeight w:val="662"/>
        </w:trPr>
        <w:tc>
          <w:tcPr>
            <w:tcW w:w="1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widowControl w:val="0"/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color w:val="231F20"/>
                <w:sz w:val="28"/>
                <w:szCs w:val="28"/>
              </w:rPr>
              <w:t>Previous</w:t>
            </w:r>
            <w:proofErr w:type="spellEnd"/>
            <w:r>
              <w:rPr>
                <w:rFonts w:ascii="Times New Roman" w:hAnsi="Times New Roman"/>
                <w:b/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31F20"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37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Unit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revision</w:t>
            </w:r>
            <w:proofErr w:type="spellEnd"/>
          </w:p>
        </w:tc>
      </w:tr>
      <w:tr w:rsidR="00B42579" w:rsidTr="00B42579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</w:t>
            </w:r>
            <w:proofErr w:type="spellEnd"/>
          </w:p>
        </w:tc>
      </w:tr>
      <w:tr w:rsidR="00B42579" w:rsidTr="00B42579">
        <w:trPr>
          <w:trHeight w:hRule="exact" w:val="702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79" w:rsidRDefault="00B42579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Planned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timings</w:t>
            </w:r>
            <w:proofErr w:type="spellEnd"/>
          </w:p>
          <w:p w:rsidR="00B42579" w:rsidRDefault="00B42579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21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Planned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activities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2579" w:rsidRDefault="00B425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8"/>
                <w:szCs w:val="28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Learners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activities</w:t>
            </w:r>
            <w:proofErr w:type="spellEnd"/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2579" w:rsidRDefault="00B425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A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Evaluation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Resources</w:t>
            </w:r>
            <w:proofErr w:type="spellEnd"/>
          </w:p>
        </w:tc>
      </w:tr>
      <w:tr w:rsidR="00B42579" w:rsidTr="00B42579"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Begining</w:t>
            </w:r>
            <w:proofErr w:type="spellEnd"/>
          </w:p>
          <w:p w:rsidR="00B42579" w:rsidRDefault="00B4257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21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P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GREETINGS. INTRODUCE THE LESSON OBJECTIVES.  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25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Warm up</w:t>
            </w: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>Teacher greets learners and asks questions about the day, date and the weather:</w:t>
            </w:r>
          </w:p>
          <w:p w:rsidR="00B42579" w:rsidRPr="00B42579" w:rsidRDefault="00B42579" w:rsidP="00823FC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>What is the weather like today?</w:t>
            </w:r>
          </w:p>
          <w:p w:rsidR="00B42579" w:rsidRPr="00B42579" w:rsidRDefault="00B42579" w:rsidP="00823FC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What season is it now? Is it hot or cold in winter?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Teacher elicits the topic of the lesson from learners and write the topic on the board “Weather”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Greeting 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Learners answer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579" w:rsidRDefault="00B42579">
            <w:pPr>
              <w:rPr>
                <w:rFonts w:ascii="Times New Roman" w:eastAsia="Times New Roman" w:hAnsi="Times New Roman"/>
                <w:i/>
                <w:noProof/>
                <w:color w:val="00000A"/>
                <w:sz w:val="28"/>
                <w:szCs w:val="28"/>
                <w:lang w:val="en-US" w:eastAsia="en-US"/>
              </w:rPr>
            </w:pPr>
          </w:p>
          <w:p w:rsidR="00B42579" w:rsidRDefault="00B4257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B42579" w:rsidRDefault="00B4257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B42579" w:rsidRDefault="00B4257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B42579" w:rsidRDefault="00B42579">
            <w:pPr>
              <w:widowControl w:val="0"/>
              <w:spacing w:line="260" w:lineRule="exact"/>
              <w:rPr>
                <w:rFonts w:ascii="Arial" w:eastAsia="Times New Roman" w:hAnsi="Arial"/>
                <w:color w:val="00000A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579" w:rsidRDefault="00B42579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B42579" w:rsidTr="00B42579"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Middle</w:t>
            </w:r>
            <w:proofErr w:type="spellEnd"/>
          </w:p>
          <w:p w:rsidR="00B42579" w:rsidRDefault="00B4257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21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79" w:rsidRDefault="00B42579">
            <w:pPr>
              <w:pStyle w:val="a5"/>
              <w:rPr>
                <w:rStyle w:val="3Exact0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 w:rsidRPr="00B4257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Step 1 </w:t>
            </w:r>
            <w:r>
              <w:rPr>
                <w:rStyle w:val="3Exact0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Look at the picture</w:t>
            </w:r>
          </w:p>
          <w:p w:rsidR="00B42579" w:rsidRPr="00B42579" w:rsidRDefault="00B42579">
            <w:pPr>
              <w:pStyle w:val="a5"/>
              <w:rPr>
                <w:lang w:val="en-US"/>
              </w:rPr>
            </w:pPr>
            <w:r>
              <w:rPr>
                <w:rStyle w:val="2Exact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Refer the pupils to the pictures and have a picture discussion. Elicit what season it is, what's the weather like, what the children are doing and what they're wearing </w:t>
            </w:r>
            <w:r>
              <w:rPr>
                <w:rStyle w:val="2Exact0"/>
                <w:rFonts w:ascii="Times New Roman" w:hAnsi="Times New Roman"/>
                <w:sz w:val="28"/>
                <w:szCs w:val="28"/>
                <w:lang w:val="en-US"/>
              </w:rPr>
              <w:t>(e.g. Is it winter or summer? Is it cold or hot? etc).</w:t>
            </w:r>
          </w:p>
          <w:p w:rsidR="00B42579" w:rsidRDefault="00B42579">
            <w:pPr>
              <w:pStyle w:val="a5"/>
              <w:rPr>
                <w:rStyle w:val="2Exact"/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2Exact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Explain the activity. Go through the questions and elicit/explain any unknown vocabulary. </w:t>
            </w:r>
          </w:p>
          <w:p w:rsidR="00B42579" w:rsidRDefault="00B42579">
            <w:pPr>
              <w:pStyle w:val="a5"/>
              <w:rPr>
                <w:rStyle w:val="2Exact"/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42579" w:rsidRPr="00B42579" w:rsidRDefault="00B42579">
            <w:pPr>
              <w:pStyle w:val="a5"/>
              <w:rPr>
                <w:b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Step 2  </w:t>
            </w:r>
            <w:bookmarkStart w:id="0" w:name="bookmark4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rStyle w:val="3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Listen, point and repeat. </w:t>
            </w:r>
            <w:bookmarkEnd w:id="0"/>
            <w:r>
              <w:rPr>
                <w:rStyle w:val="3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Answer the questions. 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Pupils' books closed. Put the flashcards up on the board. Point to the flashcards, one at a time, and say the corresponding phrases. The pupils repeat, chorally and/or individually. Point to them in random order. Ask individual pupils to name them. Ask the rest of the class for verification.</w:t>
            </w:r>
          </w:p>
          <w:p w:rsidR="00B42579" w:rsidRDefault="00B42579">
            <w:pPr>
              <w:pStyle w:val="a5"/>
              <w:rPr>
                <w:rStyle w:val="2"/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Pupils' books open. Play the </w:t>
            </w:r>
            <w:proofErr w:type="spellStart"/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CD.The</w:t>
            </w:r>
            <w:proofErr w:type="spellEnd"/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pupils listen, point to the words and repeat. </w:t>
            </w:r>
          </w:p>
          <w:p w:rsidR="00B42579" w:rsidRPr="00B42579" w:rsidRDefault="00B42579">
            <w:pPr>
              <w:pStyle w:val="a5"/>
              <w:rPr>
                <w:rStyle w:val="2"/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42579" w:rsidRPr="00B42579" w:rsidRDefault="00B42579">
            <w:pPr>
              <w:pStyle w:val="a5"/>
              <w:rPr>
                <w:rFonts w:eastAsia="Arial Unicode MS"/>
                <w:b/>
                <w:bCs/>
                <w:lang w:val="en-US" w:eastAsia="ru-RU"/>
              </w:rPr>
            </w:pPr>
            <w:r w:rsidRPr="00B42579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Step 3 </w:t>
            </w:r>
            <w:r w:rsidRPr="00B42579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en-US"/>
              </w:rPr>
              <w:t>Read and match. Then say.</w:t>
            </w:r>
          </w:p>
          <w:p w:rsidR="00B42579" w:rsidRPr="00B42579" w:rsidRDefault="00B42579">
            <w:pPr>
              <w:pStyle w:val="a5"/>
              <w:rPr>
                <w:rFonts w:ascii="Times New Roman" w:eastAsia="Arial Unicode MS" w:hAnsi="Times New Roman"/>
                <w:sz w:val="28"/>
                <w:szCs w:val="28"/>
                <w:lang w:val="en-US" w:eastAsia="ru-RU"/>
              </w:rPr>
            </w:pPr>
            <w:r w:rsidRPr="00B42579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 xml:space="preserve">Pupils' books closed. Write on the board a </w:t>
            </w:r>
            <w:r w:rsidRPr="00B42579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val="en-US"/>
              </w:rPr>
              <w:t>summer activity and a winter activity.</w:t>
            </w:r>
            <w:r w:rsidRPr="00B42579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 xml:space="preserve"> Ask the pupils </w:t>
            </w:r>
            <w:r w:rsidRPr="00B42579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val="en-US"/>
              </w:rPr>
              <w:t>What do you do in summer?</w:t>
            </w:r>
            <w:r w:rsidRPr="00B42579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 xml:space="preserve"> Elicit answers </w:t>
            </w:r>
            <w:r w:rsidRPr="00B42579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val="en-US"/>
              </w:rPr>
              <w:t xml:space="preserve">(e.g. I go swimming.). </w:t>
            </w:r>
            <w:r w:rsidRPr="00B42579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 xml:space="preserve">Give verification to the pupils by saying </w:t>
            </w:r>
            <w:r w:rsidRPr="00B42579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val="en-US"/>
              </w:rPr>
              <w:t>(Swimming) is a summer activity.</w:t>
            </w:r>
            <w:r w:rsidRPr="00B42579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 xml:space="preserve"> Repeat the same in order to elicit winter activities.</w:t>
            </w:r>
          </w:p>
          <w:p w:rsidR="00B42579" w:rsidRDefault="00B42579">
            <w:pPr>
              <w:pStyle w:val="a5"/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</w:pPr>
            <w:r w:rsidRPr="00B42579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 xml:space="preserve">Pupils' books open. Explain the activity. </w:t>
            </w:r>
            <w:r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>Go through the prompts and elicit/explain any unknown words.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Learners  look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ans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 discuss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Pr="00B42579" w:rsidRDefault="00B42579">
            <w:pPr>
              <w:pStyle w:val="a5"/>
              <w:rPr>
                <w:rStyle w:val="3"/>
                <w:rFonts w:ascii="Times New Roman" w:hAnsi="Times New Roman"/>
                <w:b w:val="0"/>
                <w:color w:val="000000"/>
                <w:lang w:val="en-US"/>
              </w:rPr>
            </w:pPr>
            <w:r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Learners listen, point and repeat. Then answer the questions</w:t>
            </w: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</w:pPr>
          </w:p>
          <w:p w:rsidR="00B42579" w:rsidRPr="00B42579" w:rsidRDefault="00B42579">
            <w:pPr>
              <w:pStyle w:val="a5"/>
              <w:rPr>
                <w:b/>
                <w:lang w:val="en-US" w:eastAsia="en-GB"/>
              </w:rPr>
            </w:pPr>
            <w:r>
              <w:rPr>
                <w:rStyle w:val="3"/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Learners read and match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579" w:rsidRDefault="00B42579">
            <w:pPr>
              <w:rPr>
                <w:rFonts w:ascii="Times New Roman" w:eastAsia="Times New Roman" w:hAnsi="Times New Roman"/>
                <w:i/>
                <w:noProof/>
                <w:color w:val="00000A"/>
                <w:sz w:val="28"/>
                <w:szCs w:val="28"/>
                <w:lang w:val="en-US" w:eastAsia="en-US"/>
              </w:rPr>
            </w:pPr>
          </w:p>
          <w:p w:rsidR="00B42579" w:rsidRDefault="00B4257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Verbal evaluation 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rPr>
                <w:rFonts w:ascii="Arial" w:hAnsi="Arial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Mutual avaluatio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Individual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 avaluation</w:t>
            </w:r>
          </w:p>
          <w:p w:rsidR="00B42579" w:rsidRDefault="00B42579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GB"/>
              </w:rPr>
            </w:pP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579" w:rsidRP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42579">
              <w:rPr>
                <w:rFonts w:ascii="Times New Roman" w:hAnsi="Times New Roman"/>
                <w:sz w:val="28"/>
                <w:szCs w:val="28"/>
                <w:lang w:val="en-US" w:eastAsia="en-GB"/>
              </w:rPr>
              <w:t>Pupils book</w:t>
            </w:r>
            <w:r>
              <w:rPr>
                <w:rStyle w:val="3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color w:val="000000"/>
                <w:lang w:val="en-US"/>
              </w:rPr>
            </w:pPr>
            <w:r>
              <w:rPr>
                <w:rStyle w:val="3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(Track 1 CD2) </w:t>
            </w:r>
          </w:p>
          <w:p w:rsidR="00B42579" w:rsidRDefault="00B42579">
            <w:pPr>
              <w:pStyle w:val="a5"/>
              <w:rPr>
                <w:rStyle w:val="3"/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B42579" w:rsidRPr="00B42579" w:rsidRDefault="00B42579">
            <w:pPr>
              <w:pStyle w:val="a5"/>
              <w:rPr>
                <w:lang w:val="en-US"/>
              </w:rPr>
            </w:pPr>
            <w:r>
              <w:rPr>
                <w:rStyle w:val="2"/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FLASHCARDS (29-36)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42579" w:rsidRDefault="00B42579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Pupils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book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Style w:val="3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65 CB Ex. 3 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B42579" w:rsidTr="00B42579">
        <w:trPr>
          <w:trHeight w:val="524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End</w:t>
            </w:r>
            <w:proofErr w:type="spellEnd"/>
          </w:p>
          <w:p w:rsidR="00B42579" w:rsidRDefault="00B42579">
            <w:pPr>
              <w:pStyle w:val="a5"/>
              <w:jc w:val="center"/>
              <w:rPr>
                <w:rFonts w:eastAsia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21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REFLECTION</w:t>
            </w:r>
          </w:p>
          <w:p w:rsidR="00B42579" w:rsidRPr="00B42579" w:rsidRDefault="00B42579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Put the flashcards on the board. </w:t>
            </w:r>
            <w:r w:rsidRPr="00B425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Point to a picture and say a type of weather condition, sometimes saying the correct one and sometimes not.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Ask the pupils to say yes or no. e.g.</w:t>
            </w: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Home task: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GB"/>
              </w:rPr>
              <w:t>learn the new vocabulary</w:t>
            </w:r>
          </w:p>
          <w:p w:rsidR="00B42579" w:rsidRDefault="00B42579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Saying goodbye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Self-assessment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579" w:rsidRDefault="00B42579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</w:tr>
    </w:tbl>
    <w:p w:rsidR="00B42579" w:rsidRDefault="00B42579" w:rsidP="00B42579">
      <w:pPr>
        <w:rPr>
          <w:rFonts w:ascii="Arial" w:eastAsia="Times New Roman" w:hAnsi="Arial"/>
          <w:color w:val="00000A"/>
          <w:sz w:val="28"/>
          <w:szCs w:val="28"/>
          <w:lang w:val="en-US" w:eastAsia="en-US"/>
        </w:rPr>
      </w:pPr>
    </w:p>
    <w:p w:rsidR="007A4EB8" w:rsidRDefault="007A4EB8"/>
    <w:sectPr w:rsidR="007A4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BB4"/>
    <w:multiLevelType w:val="hybridMultilevel"/>
    <w:tmpl w:val="45F67EEE"/>
    <w:lvl w:ilvl="0" w:tplc="D8408F3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B42579"/>
    <w:rsid w:val="007A4EB8"/>
    <w:rsid w:val="00B4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42579"/>
    <w:pPr>
      <w:widowControl w:val="0"/>
      <w:tabs>
        <w:tab w:val="center" w:pos="4677"/>
        <w:tab w:val="right" w:pos="9355"/>
      </w:tabs>
      <w:spacing w:after="0" w:line="260" w:lineRule="exact"/>
    </w:pPr>
    <w:rPr>
      <w:rFonts w:ascii="Arial" w:eastAsia="Times New Roman" w:hAnsi="Arial" w:cs="Times New Roman"/>
      <w:color w:val="00000A"/>
      <w:szCs w:val="24"/>
      <w:lang w:val="en-GB"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B42579"/>
    <w:rPr>
      <w:rFonts w:ascii="Arial" w:eastAsia="Times New Roman" w:hAnsi="Arial" w:cs="Times New Roman"/>
      <w:color w:val="00000A"/>
      <w:szCs w:val="24"/>
      <w:lang w:val="en-GB" w:eastAsia="en-US"/>
    </w:rPr>
  </w:style>
  <w:style w:type="paragraph" w:styleId="a5">
    <w:name w:val="No Spacing"/>
    <w:uiPriority w:val="1"/>
    <w:qFormat/>
    <w:rsid w:val="00B425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link w:val="21"/>
    <w:uiPriority w:val="99"/>
    <w:locked/>
    <w:rsid w:val="00B42579"/>
    <w:rPr>
      <w:rFonts w:ascii="Century Gothic" w:hAnsi="Century Gothic" w:cs="Century Gothic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42579"/>
    <w:pPr>
      <w:widowControl w:val="0"/>
      <w:shd w:val="clear" w:color="auto" w:fill="FFFFFF"/>
      <w:spacing w:before="60" w:after="60" w:line="264" w:lineRule="exact"/>
      <w:ind w:hanging="1000"/>
    </w:pPr>
    <w:rPr>
      <w:rFonts w:ascii="Century Gothic" w:hAnsi="Century Gothic" w:cs="Century Gothic"/>
      <w:sz w:val="19"/>
      <w:szCs w:val="19"/>
    </w:rPr>
  </w:style>
  <w:style w:type="character" w:customStyle="1" w:styleId="3">
    <w:name w:val="Заголовок №3_"/>
    <w:link w:val="31"/>
    <w:uiPriority w:val="99"/>
    <w:locked/>
    <w:rsid w:val="00B42579"/>
    <w:rPr>
      <w:rFonts w:ascii="Century Gothic" w:hAnsi="Century Gothic" w:cs="Century Gothic"/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B42579"/>
    <w:pPr>
      <w:widowControl w:val="0"/>
      <w:shd w:val="clear" w:color="auto" w:fill="FFFFFF"/>
      <w:spacing w:after="0" w:line="240" w:lineRule="atLeast"/>
      <w:ind w:hanging="1460"/>
      <w:outlineLvl w:val="2"/>
    </w:pPr>
    <w:rPr>
      <w:rFonts w:ascii="Century Gothic" w:hAnsi="Century Gothic" w:cs="Century Gothic"/>
      <w:b/>
      <w:bCs/>
    </w:rPr>
  </w:style>
  <w:style w:type="character" w:customStyle="1" w:styleId="2Exact">
    <w:name w:val="Основной текст (2) Exact"/>
    <w:uiPriority w:val="99"/>
    <w:rsid w:val="00B42579"/>
    <w:rPr>
      <w:rFonts w:ascii="Century Gothic" w:hAnsi="Century Gothic" w:cs="Century Gothic" w:hint="default"/>
      <w:strike w:val="0"/>
      <w:dstrike w:val="0"/>
      <w:sz w:val="19"/>
      <w:szCs w:val="19"/>
      <w:u w:val="none"/>
      <w:effect w:val="none"/>
    </w:rPr>
  </w:style>
  <w:style w:type="character" w:customStyle="1" w:styleId="3Exact">
    <w:name w:val="Основной текст (3) + Не курсив Exact"/>
    <w:uiPriority w:val="99"/>
    <w:rsid w:val="00B42579"/>
    <w:rPr>
      <w:rFonts w:ascii="Century Gothic" w:hAnsi="Century Gothic" w:cs="Century Gothic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</w:rPr>
  </w:style>
  <w:style w:type="character" w:customStyle="1" w:styleId="3Exact0">
    <w:name w:val="Заголовок №3 Exact"/>
    <w:uiPriority w:val="99"/>
    <w:rsid w:val="00B42579"/>
    <w:rPr>
      <w:rFonts w:ascii="Century Gothic" w:hAnsi="Century Gothic" w:cs="Century Gothic" w:hint="default"/>
      <w:b/>
      <w:bCs/>
      <w:strike w:val="0"/>
      <w:dstrike w:val="0"/>
      <w:u w:val="none"/>
      <w:effect w:val="none"/>
    </w:rPr>
  </w:style>
  <w:style w:type="character" w:customStyle="1" w:styleId="2Exact0">
    <w:name w:val="Основной текст (2) + Курсив Exact"/>
    <w:uiPriority w:val="99"/>
    <w:rsid w:val="00B42579"/>
    <w:rPr>
      <w:rFonts w:ascii="Century Gothic" w:hAnsi="Century Gothic" w:cs="Century Gothic" w:hint="default"/>
      <w:i/>
      <w:i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2024-01-27T19:09:00Z</dcterms:created>
  <dcterms:modified xsi:type="dcterms:W3CDTF">2024-01-27T19:09:00Z</dcterms:modified>
</cp:coreProperties>
</file>