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104" w:rsidRPr="00647104" w:rsidRDefault="00FD30B8" w:rsidP="00FD30B8">
      <w:pPr>
        <w:rPr>
          <w:rFonts w:ascii="Times New Roman" w:hAnsi="Times New Roman" w:cs="Times New Roman"/>
          <w:b/>
          <w:color w:val="202020"/>
          <w:sz w:val="24"/>
          <w:szCs w:val="24"/>
          <w:shd w:val="clear" w:color="auto" w:fill="FFFFFF"/>
          <w:lang w:val="kk-KZ"/>
        </w:rPr>
      </w:pPr>
      <w:r>
        <w:rPr>
          <w:rFonts w:ascii="Times New Roman" w:hAnsi="Times New Roman" w:cs="Times New Roman"/>
          <w:b/>
          <w:color w:val="202020"/>
          <w:sz w:val="24"/>
          <w:szCs w:val="24"/>
          <w:shd w:val="clear" w:color="auto" w:fill="FFFFFF"/>
          <w:lang w:val="kk-KZ"/>
        </w:rPr>
        <w:t xml:space="preserve">Баяндама </w:t>
      </w:r>
      <w:bookmarkStart w:id="0" w:name="_GoBack"/>
      <w:bookmarkEnd w:id="0"/>
      <w:r w:rsidR="00647104" w:rsidRPr="00647104">
        <w:rPr>
          <w:rFonts w:ascii="Times New Roman" w:hAnsi="Times New Roman" w:cs="Times New Roman"/>
          <w:b/>
          <w:color w:val="202020"/>
          <w:sz w:val="24"/>
          <w:szCs w:val="24"/>
          <w:shd w:val="clear" w:color="auto" w:fill="FFFFFF"/>
          <w:lang w:val="kk-KZ"/>
        </w:rPr>
        <w:t>тақырыбы:</w:t>
      </w:r>
      <w:r w:rsidR="00647104">
        <w:rPr>
          <w:rFonts w:ascii="Times New Roman" w:hAnsi="Times New Roman" w:cs="Times New Roman"/>
          <w:b/>
          <w:color w:val="202020"/>
          <w:sz w:val="24"/>
          <w:szCs w:val="24"/>
          <w:lang w:val="kk-KZ"/>
        </w:rPr>
        <w:t xml:space="preserve"> </w:t>
      </w:r>
      <w:r w:rsidR="00647104" w:rsidRPr="00647104">
        <w:rPr>
          <w:rFonts w:ascii="Times New Roman" w:hAnsi="Times New Roman" w:cs="Times New Roman"/>
          <w:b/>
          <w:color w:val="202020"/>
          <w:sz w:val="24"/>
          <w:szCs w:val="24"/>
          <w:shd w:val="clear" w:color="auto" w:fill="FFFFFF"/>
          <w:lang w:val="kk-KZ"/>
        </w:rPr>
        <w:t>«Білім беру кеңістігіндегі цифрлық технологиялар»</w:t>
      </w:r>
      <w:r w:rsidR="00647104" w:rsidRPr="00647104">
        <w:rPr>
          <w:rFonts w:ascii="Times New Roman" w:hAnsi="Times New Roman" w:cs="Times New Roman"/>
          <w:b/>
          <w:color w:val="202020"/>
          <w:sz w:val="24"/>
          <w:szCs w:val="24"/>
          <w:lang w:val="kk-KZ"/>
        </w:rPr>
        <w:br/>
      </w:r>
      <w:r w:rsidR="00647104" w:rsidRPr="00647104">
        <w:rPr>
          <w:rFonts w:ascii="Times New Roman" w:hAnsi="Times New Roman" w:cs="Times New Roman"/>
          <w:b/>
          <w:color w:val="202020"/>
          <w:sz w:val="24"/>
          <w:szCs w:val="24"/>
          <w:shd w:val="clear" w:color="auto" w:fill="FFFFFF"/>
          <w:lang w:val="kk-KZ"/>
        </w:rPr>
        <w:t>Алматы қаласы, Әуезов ауданы, ЖББМ №116 мектеп</w:t>
      </w:r>
      <w:r w:rsidR="00647104" w:rsidRPr="00647104">
        <w:rPr>
          <w:rFonts w:ascii="Times New Roman" w:hAnsi="Times New Roman" w:cs="Times New Roman"/>
          <w:b/>
          <w:color w:val="202020"/>
          <w:sz w:val="24"/>
          <w:szCs w:val="24"/>
          <w:lang w:val="kk-KZ"/>
        </w:rPr>
        <w:br/>
      </w:r>
      <w:r w:rsidR="00647104" w:rsidRPr="00647104">
        <w:rPr>
          <w:rFonts w:ascii="Times New Roman" w:hAnsi="Times New Roman" w:cs="Times New Roman"/>
          <w:b/>
          <w:color w:val="202020"/>
          <w:sz w:val="24"/>
          <w:szCs w:val="24"/>
          <w:shd w:val="clear" w:color="auto" w:fill="FFFFFF"/>
          <w:lang w:val="kk-KZ"/>
        </w:rPr>
        <w:t>Информатика пәнінің мұғалімі Кенженова Айгерім Абдикаримовна</w:t>
      </w:r>
    </w:p>
    <w:p w:rsidR="00AA3F1F" w:rsidRPr="00647104" w:rsidRDefault="00647104" w:rsidP="00647104">
      <w:pPr>
        <w:jc w:val="both"/>
        <w:rPr>
          <w:rFonts w:ascii="Times New Roman" w:hAnsi="Times New Roman" w:cs="Times New Roman"/>
          <w:sz w:val="24"/>
          <w:szCs w:val="24"/>
          <w:lang w:val="kk-KZ"/>
        </w:rPr>
      </w:pPr>
      <w:r w:rsidRPr="00647104">
        <w:rPr>
          <w:rFonts w:ascii="Times New Roman" w:hAnsi="Times New Roman" w:cs="Times New Roman"/>
          <w:color w:val="202020"/>
          <w:sz w:val="24"/>
          <w:szCs w:val="24"/>
          <w:lang w:val="kk-KZ"/>
        </w:rPr>
        <w:br/>
      </w:r>
      <w:r w:rsidRPr="00FD30B8">
        <w:rPr>
          <w:rFonts w:ascii="Times New Roman" w:hAnsi="Times New Roman" w:cs="Times New Roman"/>
          <w:color w:val="202020"/>
          <w:sz w:val="24"/>
          <w:szCs w:val="24"/>
          <w:shd w:val="clear" w:color="auto" w:fill="FFFFFF"/>
          <w:lang w:val="kk-KZ"/>
        </w:rPr>
        <w:t xml:space="preserve">Заманауи технологиялар балалардың оқу-тәрбие процесінің белсенді қатысушысы болуына, ал мұғалімдерге оқыту мен тәрбиелеудің жаңа тәсілдерін, әдістерін, үлгілерін жасауға мүмкіндік береді. Мысалы, мұғалім сабақтың кез келген кезеңінде онлайн сауалнама жүргізіп, оқып жатқан материалды қаншалықты меңгергенін біле алады. Оқу процесі цифрлық оқулықтарды қолдану арқылы серпінді болады, мұнда </w:t>
      </w:r>
      <w:r>
        <w:rPr>
          <w:rFonts w:ascii="Times New Roman" w:hAnsi="Times New Roman" w:cs="Times New Roman"/>
          <w:color w:val="202020"/>
          <w:sz w:val="24"/>
          <w:szCs w:val="24"/>
          <w:shd w:val="clear" w:color="auto" w:fill="FFFFFF"/>
          <w:lang w:val="kk-KZ"/>
        </w:rPr>
        <w:t>оқушы</w:t>
      </w:r>
      <w:r w:rsidRPr="00FD30B8">
        <w:rPr>
          <w:rFonts w:ascii="Times New Roman" w:hAnsi="Times New Roman" w:cs="Times New Roman"/>
          <w:color w:val="202020"/>
          <w:sz w:val="24"/>
          <w:szCs w:val="24"/>
          <w:shd w:val="clear" w:color="auto" w:fill="FFFFFF"/>
          <w:lang w:val="kk-KZ"/>
        </w:rPr>
        <w:t xml:space="preserve"> сәйкес материалдарға немесе ресурстарға сілтемелерді пайдалана алады. Балалар қойылған сұрақтарға жауап іздеп, өз ұстанымдарын қалыптастырады, содан кейін оны қорғай алады. Жобалық іс-әрекетті ұйымдастырудың технологиялық құралдарын пайдалану оқу нәтижелерінде елеулі өзгерістерге қол жеткізуге мүмкіндік береді. Мұғалімдер оқу процесін ұйымдастырудың жаңа үлгілерін, мысалы, «айналған сыныпты» енгізуге мүмкіндік алды. Бұл білім беру технологиясында ХХІ ғасы</w:t>
      </w:r>
      <w:r>
        <w:rPr>
          <w:rFonts w:ascii="Times New Roman" w:hAnsi="Times New Roman" w:cs="Times New Roman"/>
          <w:color w:val="202020"/>
          <w:sz w:val="24"/>
          <w:szCs w:val="24"/>
          <w:shd w:val="clear" w:color="auto" w:fill="FFFFFF"/>
          <w:lang w:val="kk-KZ"/>
        </w:rPr>
        <w:t>да</w:t>
      </w:r>
      <w:r w:rsidRPr="00FD30B8">
        <w:rPr>
          <w:rFonts w:ascii="Times New Roman" w:hAnsi="Times New Roman" w:cs="Times New Roman"/>
          <w:color w:val="202020"/>
          <w:sz w:val="24"/>
          <w:szCs w:val="24"/>
          <w:shd w:val="clear" w:color="auto" w:fill="FFFFFF"/>
          <w:lang w:val="kk-KZ"/>
        </w:rPr>
        <w:t xml:space="preserve"> мұғалім алдымен оқушыларға жаңа материалды үйде өз бетінше оқуға мүмкіндік береді, содан кейін сабақта осы материалды практикалық бекітуді ұйымдастырады. Оқулықтардағы немесе оқу-әдістемелік құралдардағы мәліметтерді, оның ішінде оқушылардың өздері де жылдам жаңартып, толықтыра алатын болса, оқу процесінің құндылығы артады. Заманауи технологиялар қарым-қатынас мүмкіндіктерін кеңейтіп, неғұрлым өнімді оқу ортасын жасайды.Интернеттегі топтарға қосылған </w:t>
      </w:r>
      <w:r>
        <w:rPr>
          <w:rFonts w:ascii="Times New Roman" w:hAnsi="Times New Roman" w:cs="Times New Roman"/>
          <w:color w:val="202020"/>
          <w:sz w:val="24"/>
          <w:szCs w:val="24"/>
          <w:shd w:val="clear" w:color="auto" w:fill="FFFFFF"/>
          <w:lang w:val="kk-KZ"/>
        </w:rPr>
        <w:t>оқушылар</w:t>
      </w:r>
      <w:r w:rsidRPr="00FD30B8">
        <w:rPr>
          <w:rFonts w:ascii="Times New Roman" w:hAnsi="Times New Roman" w:cs="Times New Roman"/>
          <w:color w:val="202020"/>
          <w:sz w:val="24"/>
          <w:szCs w:val="24"/>
          <w:shd w:val="clear" w:color="auto" w:fill="FFFFFF"/>
          <w:lang w:val="kk-KZ"/>
        </w:rPr>
        <w:t xml:space="preserve"> ақпарат алмаса алады, топтық жобаларда бірлесіп жұмыс істей алады және мұғаліммен өзара әрекеттеседі. Кез келген педагогикалық жүйеде «білім беру технологиялары» тәрбие міндеттерімен өзара әрекеттесетін және оларға жетудің тәрбиелік жолдары мен тәсілдерін көрсететін ұғымдар болып табылады. Ал педагог-тәрбиешінің міндеті – бұл процесті дұрыс басқару, оны жеке тұлғаны құрметтеу, оның даралығын, құқықтары мен бостандықтарын тану, олардың дамуына және балалардың ішкі белсенділігіне ықпал ету негізінде құру. Заманауи мұғалім өзінің практикалық қызметінде студенттік ұжыммен әртүрлі білім беру технологияларын қамтиды. Қоғам дамуының қазіргі кезеңі оған адам қызметінің барлық салаларына енетін, қоғамдағы ақпарат ағындарының таралуын қамтамасыз ететін, ғаламдық ақпараттық кеңістікті құрайтын компьютерлік технологиялардың күшті ықпалымен сипатталады. Қазіргі уақытта цифрландыру әлемдегі барлық салаларға әсер етеді және, </w:t>
      </w:r>
      <w:r>
        <w:rPr>
          <w:rFonts w:ascii="Times New Roman" w:hAnsi="Times New Roman" w:cs="Times New Roman"/>
          <w:color w:val="202020"/>
          <w:sz w:val="24"/>
          <w:szCs w:val="24"/>
          <w:shd w:val="clear" w:color="auto" w:fill="FFFFFF"/>
          <w:lang w:val="kk-KZ"/>
        </w:rPr>
        <w:t>оқушылардың</w:t>
      </w:r>
      <w:r w:rsidRPr="00FD30B8">
        <w:rPr>
          <w:rFonts w:ascii="Times New Roman" w:hAnsi="Times New Roman" w:cs="Times New Roman"/>
          <w:color w:val="202020"/>
          <w:sz w:val="24"/>
          <w:szCs w:val="24"/>
          <w:shd w:val="clear" w:color="auto" w:fill="FFFFFF"/>
          <w:lang w:val="kk-KZ"/>
        </w:rPr>
        <w:t xml:space="preserve"> оқу процесіне әсер етпеуі мүмкін емес. Тәрбие мен білім беру процестері бір-бірінен ажырамайды. Ақпараттық-коммуникациялық технологиялар білім мен тәрбие саласында жаңа мүмкіндіктер ашады. Егер 70-80-жылдары компьютерлік бағдарламалар өзін енді ғана </w:t>
      </w:r>
      <w:r>
        <w:rPr>
          <w:rFonts w:ascii="Times New Roman" w:hAnsi="Times New Roman" w:cs="Times New Roman"/>
          <w:color w:val="202020"/>
          <w:sz w:val="24"/>
          <w:szCs w:val="24"/>
          <w:shd w:val="clear" w:color="auto" w:fill="FFFFFF"/>
          <w:lang w:val="kk-KZ"/>
        </w:rPr>
        <w:t>танымал бола</w:t>
      </w:r>
      <w:r w:rsidRPr="00FD30B8">
        <w:rPr>
          <w:rFonts w:ascii="Times New Roman" w:hAnsi="Times New Roman" w:cs="Times New Roman"/>
          <w:color w:val="202020"/>
          <w:sz w:val="24"/>
          <w:szCs w:val="24"/>
          <w:shd w:val="clear" w:color="auto" w:fill="FFFFFF"/>
          <w:lang w:val="kk-KZ"/>
        </w:rPr>
        <w:t xml:space="preserve"> бастаған болса, бүгінде балалар ұрпағы, олар айтқандай, «цифрлық әлемде», «цифрлық ұрпақта» туы</w:t>
      </w:r>
      <w:r>
        <w:rPr>
          <w:rFonts w:ascii="Times New Roman" w:hAnsi="Times New Roman" w:cs="Times New Roman"/>
          <w:color w:val="202020"/>
          <w:sz w:val="24"/>
          <w:szCs w:val="24"/>
          <w:shd w:val="clear" w:color="auto" w:fill="FFFFFF"/>
          <w:lang w:val="kk-KZ"/>
        </w:rPr>
        <w:t>лы</w:t>
      </w:r>
      <w:r w:rsidRPr="00FD30B8">
        <w:rPr>
          <w:rFonts w:ascii="Times New Roman" w:hAnsi="Times New Roman" w:cs="Times New Roman"/>
          <w:color w:val="202020"/>
          <w:sz w:val="24"/>
          <w:szCs w:val="24"/>
          <w:shd w:val="clear" w:color="auto" w:fill="FFFFFF"/>
          <w:lang w:val="kk-KZ"/>
        </w:rPr>
        <w:t xml:space="preserve">п жатыр. Жаһандық цифрлық трансформация дәуірі. Біз де, мұғалімдер де, оқушылар да компьютерлік сауаттылықсыз өмірді елестете алмаймыз.Ақпараттандыру цифрлық технологияларды қолданбай жеке пайдалану үшін де, жеке тұлғаны оқыту мен тәрбиелеу үшін де мүмкін емес. Мұғалім-тәрбиеші тек АКТ саласындағы білімді меңгеріп қана қоймай, оны өзінің кәсіби қызметінде қолдана білуі және үздіксіз өздігінен білім алуға ұмтылуы керек. Дүниежүзілік желі адамға көптеген мүмкіндіктер береді: қарым-қатынас пен қашықтықтан оқыту (онлайн байланыс және бейне оқулықтар), өз бетінше білім алу мүмкіндігі. Бүгінгі күні мектеп оқушылары үшін де, мұғалімдер үшін де өзін-өзі тәрбиелеу үшін пайдалы көптеген онлайн курстар, </w:t>
      </w:r>
      <w:r w:rsidRPr="00FD30B8">
        <w:rPr>
          <w:rFonts w:ascii="Times New Roman" w:hAnsi="Times New Roman" w:cs="Times New Roman"/>
          <w:color w:val="202020"/>
          <w:sz w:val="24"/>
          <w:szCs w:val="24"/>
          <w:shd w:val="clear" w:color="auto" w:fill="FFFFFF"/>
          <w:lang w:val="kk-KZ"/>
        </w:rPr>
        <w:lastRenderedPageBreak/>
        <w:t xml:space="preserve">вебинарлар мен лекциялар бар. Мұндай жағдайда </w:t>
      </w:r>
      <w:r>
        <w:rPr>
          <w:rFonts w:ascii="Times New Roman" w:hAnsi="Times New Roman" w:cs="Times New Roman"/>
          <w:color w:val="202020"/>
          <w:sz w:val="24"/>
          <w:szCs w:val="24"/>
          <w:shd w:val="clear" w:color="auto" w:fill="FFFFFF"/>
          <w:lang w:val="kk-KZ"/>
        </w:rPr>
        <w:t>оқушы</w:t>
      </w:r>
      <w:r w:rsidRPr="00FD30B8">
        <w:rPr>
          <w:rFonts w:ascii="Times New Roman" w:hAnsi="Times New Roman" w:cs="Times New Roman"/>
          <w:color w:val="202020"/>
          <w:sz w:val="24"/>
          <w:szCs w:val="24"/>
          <w:shd w:val="clear" w:color="auto" w:fill="FFFFFF"/>
          <w:lang w:val="kk-KZ"/>
        </w:rPr>
        <w:t xml:space="preserve"> алынған мәліметтерді таңдауда белгілі бір дағдыларға ие болуы керек. Мұғалім-тәрбиешінің міндеті – оқушыны ақпараттың орасан ағынын түсінуге, алынған мәліметтерді «сүзуге» үйрету, оның желілердегі жауапты, қауіпсіз тәртібін қамтамасыз ету, компьютерлік технологияны қолдану арқылы алынған ақпаратты өңдеуді үйрету. олардың саналы түрде өзін-өзі дамытуын ынталандыру. Заманауи бағдарламалық қамтамасыз ету </w:t>
      </w:r>
      <w:r w:rsidRPr="00647104">
        <w:rPr>
          <w:rFonts w:ascii="Times New Roman" w:hAnsi="Times New Roman" w:cs="Times New Roman"/>
          <w:color w:val="202020"/>
          <w:sz w:val="24"/>
          <w:szCs w:val="24"/>
          <w:shd w:val="clear" w:color="auto" w:fill="FFFFFF"/>
          <w:lang w:val="kk-KZ"/>
        </w:rPr>
        <w:t>оқушыларға</w:t>
      </w:r>
      <w:r w:rsidRPr="00FD30B8">
        <w:rPr>
          <w:rFonts w:ascii="Times New Roman" w:hAnsi="Times New Roman" w:cs="Times New Roman"/>
          <w:color w:val="202020"/>
          <w:sz w:val="24"/>
          <w:szCs w:val="24"/>
          <w:shd w:val="clear" w:color="auto" w:fill="FFFFFF"/>
          <w:lang w:val="kk-KZ"/>
        </w:rPr>
        <w:t xml:space="preserve"> қажетті ақпаратты интернеттен іздеуге мүмкіндік береді, өздігінен білім алу, өздігінен оқу, ақпаратты таңдау және өңдеу дағдыларын қалыптастырады, үлкен көлемдегі ақпаратты сақтауға, құрылымдауға, сұрыптауға, қажетті ақпаратты жылдам табуға мүмкіндік береді, өз жұмысының нәтижелерін графикалық, мәтіндік түрдегі көрнекі түрде беру және ұсыну</w:t>
      </w:r>
      <w:r>
        <w:rPr>
          <w:rFonts w:ascii="Times New Roman" w:hAnsi="Times New Roman" w:cs="Times New Roman"/>
          <w:color w:val="202020"/>
          <w:sz w:val="24"/>
          <w:szCs w:val="24"/>
          <w:shd w:val="clear" w:color="auto" w:fill="FFFFFF"/>
          <w:lang w:val="kk-KZ"/>
        </w:rPr>
        <w:t>ды үйренеді.</w:t>
      </w:r>
    </w:p>
    <w:sectPr w:rsidR="00AA3F1F" w:rsidRPr="00647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5C"/>
    <w:rsid w:val="000631CE"/>
    <w:rsid w:val="00157B56"/>
    <w:rsid w:val="005E2CEF"/>
    <w:rsid w:val="00647104"/>
    <w:rsid w:val="006C3C38"/>
    <w:rsid w:val="0079755C"/>
    <w:rsid w:val="00AA3F1F"/>
    <w:rsid w:val="00AE3B78"/>
    <w:rsid w:val="00FD3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9FE23-13A1-470B-AE08-5478B12F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3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E3B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3B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E3B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6C3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3C38"/>
    <w:rPr>
      <w:b/>
      <w:bCs/>
    </w:rPr>
  </w:style>
  <w:style w:type="paragraph" w:styleId="a5">
    <w:name w:val="Normal (Web)"/>
    <w:basedOn w:val="a"/>
    <w:uiPriority w:val="99"/>
    <w:unhideWhenUsed/>
    <w:rsid w:val="00063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E3B7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E3B7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3B7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E3B78"/>
    <w:rPr>
      <w:rFonts w:asciiTheme="majorHAnsi" w:eastAsiaTheme="majorEastAsia" w:hAnsiTheme="majorHAnsi" w:cstheme="majorBidi"/>
      <w:b/>
      <w:bCs/>
      <w:i/>
      <w:iCs/>
      <w:color w:val="4F81BD" w:themeColor="accent1"/>
    </w:rPr>
  </w:style>
  <w:style w:type="paragraph" w:styleId="a6">
    <w:name w:val="List Paragraph"/>
    <w:basedOn w:val="a"/>
    <w:uiPriority w:val="34"/>
    <w:qFormat/>
    <w:rsid w:val="00AE3B78"/>
    <w:pPr>
      <w:ind w:left="720"/>
      <w:contextualSpacing/>
    </w:pPr>
  </w:style>
  <w:style w:type="paragraph" w:styleId="a7">
    <w:name w:val="Balloon Text"/>
    <w:basedOn w:val="a"/>
    <w:link w:val="a8"/>
    <w:uiPriority w:val="99"/>
    <w:semiHidden/>
    <w:unhideWhenUsed/>
    <w:rsid w:val="006471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7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586">
      <w:bodyDiv w:val="1"/>
      <w:marLeft w:val="0"/>
      <w:marRight w:val="0"/>
      <w:marTop w:val="0"/>
      <w:marBottom w:val="0"/>
      <w:divBdr>
        <w:top w:val="none" w:sz="0" w:space="0" w:color="auto"/>
        <w:left w:val="none" w:sz="0" w:space="0" w:color="auto"/>
        <w:bottom w:val="none" w:sz="0" w:space="0" w:color="auto"/>
        <w:right w:val="none" w:sz="0" w:space="0" w:color="auto"/>
      </w:divBdr>
    </w:div>
    <w:div w:id="338848705">
      <w:bodyDiv w:val="1"/>
      <w:marLeft w:val="0"/>
      <w:marRight w:val="0"/>
      <w:marTop w:val="0"/>
      <w:marBottom w:val="0"/>
      <w:divBdr>
        <w:top w:val="none" w:sz="0" w:space="0" w:color="auto"/>
        <w:left w:val="none" w:sz="0" w:space="0" w:color="auto"/>
        <w:bottom w:val="none" w:sz="0" w:space="0" w:color="auto"/>
        <w:right w:val="none" w:sz="0" w:space="0" w:color="auto"/>
      </w:divBdr>
    </w:div>
    <w:div w:id="341320331">
      <w:bodyDiv w:val="1"/>
      <w:marLeft w:val="0"/>
      <w:marRight w:val="0"/>
      <w:marTop w:val="0"/>
      <w:marBottom w:val="0"/>
      <w:divBdr>
        <w:top w:val="none" w:sz="0" w:space="0" w:color="auto"/>
        <w:left w:val="none" w:sz="0" w:space="0" w:color="auto"/>
        <w:bottom w:val="none" w:sz="0" w:space="0" w:color="auto"/>
        <w:right w:val="none" w:sz="0" w:space="0" w:color="auto"/>
      </w:divBdr>
    </w:div>
    <w:div w:id="430664263">
      <w:bodyDiv w:val="1"/>
      <w:marLeft w:val="0"/>
      <w:marRight w:val="0"/>
      <w:marTop w:val="0"/>
      <w:marBottom w:val="0"/>
      <w:divBdr>
        <w:top w:val="none" w:sz="0" w:space="0" w:color="auto"/>
        <w:left w:val="none" w:sz="0" w:space="0" w:color="auto"/>
        <w:bottom w:val="none" w:sz="0" w:space="0" w:color="auto"/>
        <w:right w:val="none" w:sz="0" w:space="0" w:color="auto"/>
      </w:divBdr>
    </w:div>
    <w:div w:id="721447738">
      <w:bodyDiv w:val="1"/>
      <w:marLeft w:val="0"/>
      <w:marRight w:val="0"/>
      <w:marTop w:val="0"/>
      <w:marBottom w:val="0"/>
      <w:divBdr>
        <w:top w:val="none" w:sz="0" w:space="0" w:color="auto"/>
        <w:left w:val="none" w:sz="0" w:space="0" w:color="auto"/>
        <w:bottom w:val="none" w:sz="0" w:space="0" w:color="auto"/>
        <w:right w:val="none" w:sz="0" w:space="0" w:color="auto"/>
      </w:divBdr>
    </w:div>
    <w:div w:id="901795078">
      <w:bodyDiv w:val="1"/>
      <w:marLeft w:val="0"/>
      <w:marRight w:val="0"/>
      <w:marTop w:val="0"/>
      <w:marBottom w:val="0"/>
      <w:divBdr>
        <w:top w:val="none" w:sz="0" w:space="0" w:color="auto"/>
        <w:left w:val="none" w:sz="0" w:space="0" w:color="auto"/>
        <w:bottom w:val="none" w:sz="0" w:space="0" w:color="auto"/>
        <w:right w:val="none" w:sz="0" w:space="0" w:color="auto"/>
      </w:divBdr>
    </w:div>
    <w:div w:id="1469392026">
      <w:bodyDiv w:val="1"/>
      <w:marLeft w:val="0"/>
      <w:marRight w:val="0"/>
      <w:marTop w:val="0"/>
      <w:marBottom w:val="0"/>
      <w:divBdr>
        <w:top w:val="none" w:sz="0" w:space="0" w:color="auto"/>
        <w:left w:val="none" w:sz="0" w:space="0" w:color="auto"/>
        <w:bottom w:val="none" w:sz="0" w:space="0" w:color="auto"/>
        <w:right w:val="none" w:sz="0" w:space="0" w:color="auto"/>
      </w:divBdr>
    </w:div>
    <w:div w:id="2118911103">
      <w:bodyDiv w:val="1"/>
      <w:marLeft w:val="0"/>
      <w:marRight w:val="0"/>
      <w:marTop w:val="0"/>
      <w:marBottom w:val="0"/>
      <w:divBdr>
        <w:top w:val="none" w:sz="0" w:space="0" w:color="auto"/>
        <w:left w:val="none" w:sz="0" w:space="0" w:color="auto"/>
        <w:bottom w:val="none" w:sz="0" w:space="0" w:color="auto"/>
        <w:right w:val="none" w:sz="0" w:space="0" w:color="auto"/>
      </w:divBdr>
    </w:div>
    <w:div w:id="21422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Учетная запись Майкрософт</cp:lastModifiedBy>
  <cp:revision>2</cp:revision>
  <dcterms:created xsi:type="dcterms:W3CDTF">2023-04-20T03:32:00Z</dcterms:created>
  <dcterms:modified xsi:type="dcterms:W3CDTF">2023-04-20T03:32:00Z</dcterms:modified>
</cp:coreProperties>
</file>