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C7" w:rsidRDefault="00076D4D" w:rsidP="008537C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w:t>
      </w:r>
      <w:r w:rsidR="008537C7" w:rsidRPr="008537C7">
        <w:rPr>
          <w:rFonts w:ascii="Times New Roman" w:hAnsi="Times New Roman" w:cs="Times New Roman"/>
          <w:b/>
          <w:bCs/>
          <w:sz w:val="24"/>
          <w:szCs w:val="24"/>
          <w:lang w:val="kk-KZ"/>
        </w:rPr>
        <w:t xml:space="preserve">лттық </w:t>
      </w:r>
      <w:r w:rsidR="008537C7">
        <w:rPr>
          <w:rFonts w:ascii="Times New Roman" w:hAnsi="Times New Roman" w:cs="Times New Roman"/>
          <w:b/>
          <w:bCs/>
          <w:sz w:val="24"/>
          <w:szCs w:val="24"/>
          <w:lang w:val="kk-KZ"/>
        </w:rPr>
        <w:t xml:space="preserve">сәндік-қолданбалы өнерді </w:t>
      </w:r>
      <w:r w:rsidR="00001506" w:rsidRPr="00001506">
        <w:rPr>
          <w:rFonts w:ascii="Times New Roman" w:hAnsi="Times New Roman" w:cs="Times New Roman"/>
          <w:b/>
          <w:bCs/>
          <w:sz w:val="24"/>
          <w:szCs w:val="24"/>
          <w:lang w:val="kk-KZ"/>
        </w:rPr>
        <w:t xml:space="preserve"> б</w:t>
      </w:r>
      <w:r w:rsidR="008537C7">
        <w:rPr>
          <w:rFonts w:ascii="Times New Roman" w:hAnsi="Times New Roman" w:cs="Times New Roman"/>
          <w:b/>
          <w:bCs/>
          <w:sz w:val="24"/>
          <w:szCs w:val="24"/>
          <w:lang w:val="kk-KZ"/>
        </w:rPr>
        <w:t xml:space="preserve">ілім </w:t>
      </w:r>
      <w:r w:rsidR="00001506" w:rsidRPr="00001506">
        <w:rPr>
          <w:rFonts w:ascii="Times New Roman" w:hAnsi="Times New Roman" w:cs="Times New Roman"/>
          <w:b/>
          <w:bCs/>
          <w:sz w:val="24"/>
          <w:szCs w:val="24"/>
          <w:lang w:val="kk-KZ"/>
        </w:rPr>
        <w:t>алу</w:t>
      </w:r>
      <w:r w:rsidR="008537C7">
        <w:rPr>
          <w:rFonts w:ascii="Times New Roman" w:hAnsi="Times New Roman" w:cs="Times New Roman"/>
          <w:b/>
          <w:bCs/>
          <w:sz w:val="24"/>
          <w:szCs w:val="24"/>
          <w:lang w:val="kk-KZ"/>
        </w:rPr>
        <w:t xml:space="preserve">шыларға </w:t>
      </w:r>
      <w:r>
        <w:rPr>
          <w:rFonts w:ascii="Times New Roman" w:hAnsi="Times New Roman" w:cs="Times New Roman"/>
          <w:b/>
          <w:bCs/>
          <w:sz w:val="24"/>
          <w:szCs w:val="24"/>
          <w:lang w:val="kk-KZ"/>
        </w:rPr>
        <w:t xml:space="preserve">теориялық </w:t>
      </w:r>
      <w:r w:rsidR="008537C7">
        <w:rPr>
          <w:rFonts w:ascii="Times New Roman" w:hAnsi="Times New Roman" w:cs="Times New Roman"/>
          <w:b/>
          <w:bCs/>
          <w:sz w:val="24"/>
          <w:szCs w:val="24"/>
          <w:lang w:val="kk-KZ"/>
        </w:rPr>
        <w:t>баулу</w:t>
      </w:r>
    </w:p>
    <w:p w:rsidR="008537C7" w:rsidRDefault="008537C7" w:rsidP="008537C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Розметова М.</w:t>
      </w:r>
    </w:p>
    <w:p w:rsidR="008537C7" w:rsidRPr="008537C7" w:rsidRDefault="008537C7" w:rsidP="008537C7">
      <w:pPr>
        <w:spacing w:after="0"/>
        <w:jc w:val="center"/>
        <w:rPr>
          <w:rFonts w:ascii="Times New Roman" w:hAnsi="Times New Roman" w:cs="Times New Roman"/>
          <w:b/>
          <w:bCs/>
          <w:sz w:val="24"/>
          <w:szCs w:val="24"/>
          <w:lang w:val="kk-KZ"/>
        </w:rPr>
      </w:pPr>
      <w:r w:rsidRPr="008537C7">
        <w:rPr>
          <w:rFonts w:ascii="Times New Roman" w:hAnsi="Times New Roman" w:cs="Times New Roman"/>
          <w:b/>
          <w:bCs/>
          <w:sz w:val="24"/>
          <w:szCs w:val="24"/>
          <w:lang w:val="kk-KZ"/>
        </w:rPr>
        <w:t>«Түркістан Ахмет Ясауи» кәсіби колледжі</w:t>
      </w:r>
    </w:p>
    <w:p w:rsidR="008537C7" w:rsidRDefault="008537C7" w:rsidP="008537C7">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«Киім дизайны» мамандығының </w:t>
      </w:r>
      <w:r w:rsidRPr="008537C7">
        <w:rPr>
          <w:rFonts w:ascii="Times New Roman" w:hAnsi="Times New Roman" w:cs="Times New Roman"/>
          <w:b/>
          <w:bCs/>
          <w:sz w:val="24"/>
          <w:szCs w:val="24"/>
          <w:lang w:val="kk-KZ"/>
        </w:rPr>
        <w:t>оқытушысы</w:t>
      </w:r>
    </w:p>
    <w:p w:rsidR="008537C7" w:rsidRPr="00001506" w:rsidRDefault="008537C7" w:rsidP="00076D4D">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Түйіндеме</w:t>
      </w:r>
    </w:p>
    <w:p w:rsidR="00001506" w:rsidRPr="00001506" w:rsidRDefault="00001506" w:rsidP="00076D4D">
      <w:pPr>
        <w:spacing w:after="0" w:line="240" w:lineRule="auto"/>
        <w:ind w:firstLine="284"/>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Білім беру жүйесінің бірінші міндеті – болашақ мамандарды даярлауда ұлттық сана мен ұлттық құндылықтардың маңызын түсіндіру, ғылым мен білімнің, өнер мен өмір тәжірибесінің жетістіктерін кәсіби шеберлік пен гуманитарлық білімдерінде пайдалана білуге ​​үйрету. Білім берудің жаңа бағыттары жаңа идеялармен толтырылуы керек. Осыған байланысты кәсіптік білім берудің мақсаты мен мазмұнын және оқу процесінде қолданылатын технологияларды жетілдіру кәсіптік білім беру жүйесін реттеудің ұйымдастырушылық мәселелерін жан-жақты зерттеуде тиімді шешімдерді іздеуді талап етеді.</w:t>
      </w:r>
    </w:p>
    <w:p w:rsidR="00076D4D" w:rsidRDefault="00076D4D" w:rsidP="00001506">
      <w:pPr>
        <w:spacing w:after="0" w:line="240" w:lineRule="auto"/>
        <w:jc w:val="both"/>
        <w:rPr>
          <w:rFonts w:ascii="Times New Roman" w:hAnsi="Times New Roman" w:cs="Times New Roman"/>
          <w:bCs/>
          <w:sz w:val="24"/>
          <w:szCs w:val="24"/>
          <w:lang w:val="kk-KZ"/>
        </w:rPr>
      </w:pPr>
      <w:r w:rsidRPr="001C0E4D">
        <w:rPr>
          <w:rFonts w:ascii="Times New Roman" w:hAnsi="Times New Roman" w:cs="Times New Roman"/>
          <w:b/>
          <w:sz w:val="24"/>
          <w:szCs w:val="24"/>
          <w:lang w:val="kk-KZ"/>
        </w:rPr>
        <w:t>Кілт сөздер:</w:t>
      </w:r>
      <w:r w:rsidR="001C0E4D" w:rsidRPr="001C0E4D">
        <w:rPr>
          <w:rFonts w:ascii="Times New Roman" w:hAnsi="Times New Roman" w:cs="Times New Roman"/>
          <w:sz w:val="24"/>
          <w:szCs w:val="24"/>
          <w:lang w:val="kk-KZ"/>
        </w:rPr>
        <w:t xml:space="preserve"> бейнелеу өнері</w:t>
      </w:r>
      <w:r w:rsidR="001C0E4D">
        <w:rPr>
          <w:rFonts w:ascii="Times New Roman" w:hAnsi="Times New Roman" w:cs="Times New Roman"/>
          <w:sz w:val="24"/>
          <w:szCs w:val="24"/>
          <w:lang w:val="kk-KZ"/>
        </w:rPr>
        <w:t>,</w:t>
      </w:r>
      <w:r w:rsidR="001C0E4D" w:rsidRPr="001C0E4D">
        <w:rPr>
          <w:rFonts w:ascii="Times New Roman" w:hAnsi="Times New Roman" w:cs="Times New Roman"/>
          <w:sz w:val="24"/>
          <w:szCs w:val="24"/>
          <w:lang w:val="kk-KZ"/>
        </w:rPr>
        <w:t xml:space="preserve"> кәсіби бейімделу</w:t>
      </w:r>
      <w:r w:rsidR="001C0E4D">
        <w:rPr>
          <w:rFonts w:ascii="Times New Roman" w:hAnsi="Times New Roman" w:cs="Times New Roman"/>
          <w:b/>
          <w:bCs/>
          <w:sz w:val="24"/>
          <w:szCs w:val="24"/>
          <w:lang w:val="kk-KZ"/>
        </w:rPr>
        <w:t xml:space="preserve">, </w:t>
      </w:r>
      <w:r w:rsidR="001C0E4D" w:rsidRPr="001C0E4D">
        <w:rPr>
          <w:rFonts w:ascii="Times New Roman" w:hAnsi="Times New Roman" w:cs="Times New Roman"/>
          <w:bCs/>
          <w:sz w:val="24"/>
          <w:szCs w:val="24"/>
          <w:lang w:val="kk-KZ"/>
        </w:rPr>
        <w:t>кәсіптік білім</w:t>
      </w:r>
      <w:r w:rsidR="001C0E4D">
        <w:rPr>
          <w:rFonts w:ascii="Times New Roman" w:hAnsi="Times New Roman" w:cs="Times New Roman"/>
          <w:bCs/>
          <w:sz w:val="24"/>
          <w:szCs w:val="24"/>
          <w:lang w:val="kk-KZ"/>
        </w:rPr>
        <w:t>,</w:t>
      </w:r>
      <w:r w:rsidR="001C0E4D" w:rsidRPr="001C0E4D">
        <w:rPr>
          <w:rFonts w:ascii="Times New Roman" w:hAnsi="Times New Roman" w:cs="Times New Roman"/>
          <w:sz w:val="24"/>
          <w:szCs w:val="24"/>
          <w:lang w:val="kk-KZ"/>
        </w:rPr>
        <w:t xml:space="preserve"> </w:t>
      </w:r>
      <w:r w:rsidR="001C0E4D" w:rsidRPr="001C0E4D">
        <w:rPr>
          <w:rFonts w:ascii="Times New Roman" w:hAnsi="Times New Roman" w:cs="Times New Roman"/>
          <w:bCs/>
          <w:sz w:val="24"/>
          <w:szCs w:val="24"/>
          <w:lang w:val="kk-KZ"/>
        </w:rPr>
        <w:t>сызба</w:t>
      </w:r>
      <w:r w:rsidR="001C0E4D">
        <w:rPr>
          <w:rFonts w:ascii="Times New Roman" w:hAnsi="Times New Roman" w:cs="Times New Roman"/>
          <w:bCs/>
          <w:sz w:val="24"/>
          <w:szCs w:val="24"/>
          <w:lang w:val="kk-KZ"/>
        </w:rPr>
        <w:t>,</w:t>
      </w:r>
      <w:r w:rsidR="001C0E4D" w:rsidRPr="001C0E4D">
        <w:rPr>
          <w:rFonts w:ascii="Times New Roman" w:hAnsi="Times New Roman" w:cs="Times New Roman"/>
          <w:sz w:val="24"/>
          <w:szCs w:val="24"/>
          <w:lang w:val="kk-KZ"/>
        </w:rPr>
        <w:t xml:space="preserve"> </w:t>
      </w:r>
      <w:r w:rsidR="001C0E4D" w:rsidRPr="001C0E4D">
        <w:rPr>
          <w:rFonts w:ascii="Times New Roman" w:hAnsi="Times New Roman" w:cs="Times New Roman"/>
          <w:bCs/>
          <w:sz w:val="24"/>
          <w:szCs w:val="24"/>
          <w:lang w:val="kk-KZ"/>
        </w:rPr>
        <w:t>дизайн</w:t>
      </w:r>
      <w:r w:rsidR="001C0E4D">
        <w:rPr>
          <w:rFonts w:ascii="Times New Roman" w:hAnsi="Times New Roman" w:cs="Times New Roman"/>
          <w:bCs/>
          <w:sz w:val="24"/>
          <w:szCs w:val="24"/>
          <w:lang w:val="kk-KZ"/>
        </w:rPr>
        <w:t>,</w:t>
      </w:r>
      <w:r w:rsidR="001C0E4D" w:rsidRPr="001C0E4D">
        <w:rPr>
          <w:rFonts w:ascii="Times New Roman" w:hAnsi="Times New Roman" w:cs="Times New Roman"/>
          <w:sz w:val="24"/>
          <w:szCs w:val="24"/>
          <w:lang w:val="kk-KZ"/>
        </w:rPr>
        <w:t xml:space="preserve"> </w:t>
      </w:r>
      <w:r w:rsidR="001C0E4D" w:rsidRPr="001C0E4D">
        <w:rPr>
          <w:rFonts w:ascii="Times New Roman" w:hAnsi="Times New Roman" w:cs="Times New Roman"/>
          <w:bCs/>
          <w:sz w:val="24"/>
          <w:szCs w:val="24"/>
          <w:lang w:val="kk-KZ"/>
        </w:rPr>
        <w:t>көркемдік-танымдық</w:t>
      </w:r>
      <w:r w:rsidR="001C0E4D">
        <w:rPr>
          <w:rFonts w:ascii="Times New Roman" w:hAnsi="Times New Roman" w:cs="Times New Roman"/>
          <w:bCs/>
          <w:sz w:val="24"/>
          <w:szCs w:val="24"/>
          <w:lang w:val="kk-KZ"/>
        </w:rPr>
        <w:t>.</w:t>
      </w:r>
    </w:p>
    <w:p w:rsidR="001C0E4D" w:rsidRPr="001C0E4D" w:rsidRDefault="001C0E4D" w:rsidP="00001506">
      <w:pPr>
        <w:spacing w:after="0" w:line="240" w:lineRule="auto"/>
        <w:jc w:val="both"/>
        <w:rPr>
          <w:rFonts w:ascii="Times New Roman" w:hAnsi="Times New Roman" w:cs="Times New Roman"/>
          <w:b/>
          <w:sz w:val="24"/>
          <w:szCs w:val="24"/>
          <w:lang w:val="kk-KZ"/>
        </w:rPr>
      </w:pPr>
    </w:p>
    <w:p w:rsidR="00001506" w:rsidRPr="00001506" w:rsidRDefault="00001506" w:rsidP="00076D4D">
      <w:pPr>
        <w:spacing w:after="0" w:line="240" w:lineRule="auto"/>
        <w:ind w:firstLine="284"/>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Қоғам қайраткері Ә.Ысқақтың бейнелеу өнері пәні мұғалімдерінің өз шеберліктерін іс жүзінде көрсете алатынын зерттеу нәтижесінде, әдістемелік дайындық деңгейінің ғылыми негізделуі тиіс екенін айта кеткен. Студентке бейнелеу өнерін оқыту әдістемесі сызба нұсқасымен жалғыз өзі осы жаңартылған білім беру бағдарламасының құзіреттілігіне сәйкес келмейді. Яғни, ұстаздардың ғылыми-әдістемелік дайындығы мен көркемдік білімін жетілдіру өте маңызды. Осыған орай, жаңартылған білім беру бағдарламалары негізіндегі болашақ бейнелеу өнері маманының кәсіби шеберлігіне деген сұраныс пен қажеттілік қазіргі қоғам дамуында әлі де өзекті болып отыр. </w:t>
      </w:r>
      <w:r>
        <w:rPr>
          <w:rFonts w:ascii="Times New Roman" w:hAnsi="Times New Roman" w:cs="Times New Roman"/>
          <w:sz w:val="24"/>
          <w:szCs w:val="24"/>
          <w:lang w:val="kk-KZ"/>
        </w:rPr>
        <w:t>[1</w:t>
      </w:r>
      <w:r w:rsidRPr="00001506">
        <w:rPr>
          <w:rFonts w:ascii="Times New Roman" w:hAnsi="Times New Roman" w:cs="Times New Roman"/>
          <w:sz w:val="24"/>
          <w:szCs w:val="24"/>
          <w:lang w:val="kk-KZ"/>
        </w:rPr>
        <w:t>]</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Отандық білім беруге арналған бағдарламада отандық ғалым Гулназия Султанбаева еуропалық стандарттарға қайта бағдарлау іс жүзінде әрекет ете алатын және жеке әдістерді қолдана алатын құзыретті мамандарды дайындауды көздейді. Кәсіби қызмет пен әлеуметтік тәжірибе контекстіндегі табысты жұмыс тәжірибесі қазіргі уақытта қоғам мен мемлекеттің кәсіби бейімделуге, өзін-өзі тәрбиелеуге және өзін-өзі жетілдіруге қабілетті дамыған тұлғаны дайындаудағы өзекті және ұзақ мерзімді қажеттілігіне айналуда. Шығармашыл, білікті, бәсекеге қабілетті адамдарға сұраныс артып келеді. Сондықтан педагогикалық шарттарды анықтау проблемасы бойынша зерттеулер жаңартылуда. [</w:t>
      </w:r>
      <w:r>
        <w:rPr>
          <w:rFonts w:ascii="Times New Roman" w:hAnsi="Times New Roman" w:cs="Times New Roman"/>
          <w:sz w:val="24"/>
          <w:szCs w:val="24"/>
          <w:lang w:val="kk-KZ"/>
        </w:rPr>
        <w:t>2</w:t>
      </w:r>
      <w:r w:rsidRPr="00001506">
        <w:rPr>
          <w:rFonts w:ascii="Times New Roman" w:hAnsi="Times New Roman" w:cs="Times New Roman"/>
          <w:sz w:val="24"/>
          <w:szCs w:val="24"/>
          <w:lang w:val="kk-KZ"/>
        </w:rPr>
        <w:t>]</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Ұлы ойшыл қазақ жерінің төл тумасы Әл-Фараби бақыт, кемелдену, қоғам амандығы білімге байланысты екенін, адам білім мен өнерді меңгергеннен кейін ғана іскерлік пен дербестік, содан кейін парасаттылық сезімінің дамуын айтқан. </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Бейнелеу өнерін дәріптеуші Мұратбаева Гүлнардың еңбектерінде өскелең ұрпаққа эмоционалды қабылдауы мен эстетикалық сезімін оятуға септігін тигізетін сәндік-қолданбалы өнердің маңызы зор екендгін басты орынға қояды. Себебі, сәндік-қолданбалы өнер өзінің тартымдылығымен,  балаға жақындығымен, еркін бейнелеу сипатымен, оның бояуларының жоғары дәрежеде ашылуымен, жағымды көңіл-күймен ерекшеленеді. Әлемдік студенттердің пікірінше оларға  ең ұнайтыны -  сурет салу процесін тамашалау жәнәде көрмелерге барып дем алу. Ал балалардың сәндік-қолданбалы өнерге деген қызығушылығы ерекше екендігін ескерсек мұндай бейнелеу әрекетін дамытуға балалардың әсерін тиімді пайдалануы маңызды </w:t>
      </w:r>
      <w:r>
        <w:rPr>
          <w:rFonts w:ascii="Times New Roman" w:hAnsi="Times New Roman" w:cs="Times New Roman"/>
          <w:sz w:val="24"/>
          <w:szCs w:val="24"/>
          <w:lang w:val="kk-KZ"/>
        </w:rPr>
        <w:t>[3</w:t>
      </w:r>
      <w:r w:rsidRPr="00001506">
        <w:rPr>
          <w:rFonts w:ascii="Times New Roman" w:hAnsi="Times New Roman" w:cs="Times New Roman"/>
          <w:sz w:val="24"/>
          <w:szCs w:val="24"/>
          <w:lang w:val="kk-KZ"/>
        </w:rPr>
        <w:t xml:space="preserve">].  </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Студенттердің сәндік-қолданбалы өнер арқылы негізгі қажеттіліктерімен таныса отырып, олар сәндік сызбалармен, сәндік бұйымдардың, ою-өрнектермен жұмыс істеудің белгіленген ережелері мен заңдылықтарын меңгереді, яғни ырғақты сақтау, әрқашан симметрияны қолдану, түс үйлесімділігін сақтау және т.б. ең қажетті заңдылықтарды меңгереді.  </w:t>
      </w:r>
    </w:p>
    <w:p w:rsidR="00001506" w:rsidRPr="00001506" w:rsidRDefault="00001506" w:rsidP="00001506">
      <w:pPr>
        <w:spacing w:after="0" w:line="240" w:lineRule="auto"/>
        <w:jc w:val="both"/>
        <w:rPr>
          <w:rFonts w:ascii="Times New Roman" w:hAnsi="Times New Roman" w:cs="Times New Roman"/>
          <w:b/>
          <w:sz w:val="24"/>
          <w:szCs w:val="24"/>
          <w:lang w:val="kk-KZ"/>
        </w:rPr>
      </w:pPr>
      <w:r w:rsidRPr="00001506">
        <w:rPr>
          <w:rFonts w:ascii="Times New Roman" w:hAnsi="Times New Roman" w:cs="Times New Roman"/>
          <w:sz w:val="24"/>
          <w:szCs w:val="24"/>
          <w:lang w:val="kk-KZ"/>
        </w:rPr>
        <w:t xml:space="preserve">      Шет ел ғалымы Уваров А.В эко дизайнды проекциялау және тәжрибеден өткізу барысында ағылшын философ педагогы Джон Локктың негізгі ұстанымын алға тартып </w:t>
      </w:r>
      <w:r w:rsidRPr="00001506">
        <w:rPr>
          <w:rFonts w:ascii="Times New Roman" w:hAnsi="Times New Roman" w:cs="Times New Roman"/>
          <w:sz w:val="24"/>
          <w:szCs w:val="24"/>
          <w:lang w:val="kk-KZ"/>
        </w:rPr>
        <w:lastRenderedPageBreak/>
        <w:t>білімгерді сурет салу арқылы, дамытушылық ойын мен жаттығу арқылы көркемдік қабілеттерін арттырғаны үшін мақтаған</w:t>
      </w:r>
      <w:r>
        <w:rPr>
          <w:rFonts w:ascii="Times New Roman" w:hAnsi="Times New Roman" w:cs="Times New Roman"/>
          <w:sz w:val="24"/>
          <w:szCs w:val="24"/>
          <w:lang w:val="kk-KZ"/>
        </w:rPr>
        <w:t>[4</w:t>
      </w:r>
      <w:r w:rsidRPr="00001506">
        <w:rPr>
          <w:rFonts w:ascii="Times New Roman" w:hAnsi="Times New Roman" w:cs="Times New Roman"/>
          <w:sz w:val="24"/>
          <w:szCs w:val="24"/>
          <w:lang w:val="kk-KZ"/>
        </w:rPr>
        <w:t xml:space="preserve">]. </w:t>
      </w:r>
    </w:p>
    <w:p w:rsidR="00001506" w:rsidRPr="00001506" w:rsidRDefault="008537C7" w:rsidP="0000150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01506" w:rsidRPr="00001506">
        <w:rPr>
          <w:rFonts w:ascii="Times New Roman" w:hAnsi="Times New Roman" w:cs="Times New Roman"/>
          <w:sz w:val="24"/>
          <w:szCs w:val="24"/>
          <w:lang w:val="kk-KZ"/>
        </w:rPr>
        <w:t>Забалоцкая З.М оқушылардың көркемдік-танымдық белсенділігін қалыптастыруда бейнелеу өнерінің алатын орны бөлек екендігін білдіреді. Бейнелеу өнері – оқушылардың қоршаған дүние туралы білімдерін дамытуға, эстетикалық тәрбиесін, танымдық қызығушылықтары мен белсенділігін, көркемдік танымын қалыптастыруға бағытталған өнердің маңызды саласы. Ол өнерді дұрыс пайдалану, өнерді сапалы бағытта оқыту, жаттығуларды жиі орындау деген үш талапқа</w:t>
      </w:r>
      <w:r w:rsidR="00001506">
        <w:rPr>
          <w:rFonts w:ascii="Times New Roman" w:hAnsi="Times New Roman" w:cs="Times New Roman"/>
          <w:sz w:val="24"/>
          <w:szCs w:val="24"/>
          <w:lang w:val="kk-KZ"/>
        </w:rPr>
        <w:t xml:space="preserve"> сүйеніп, өнертануды анықтады [5</w:t>
      </w:r>
      <w:r w:rsidR="00001506" w:rsidRPr="00001506">
        <w:rPr>
          <w:rFonts w:ascii="Times New Roman" w:hAnsi="Times New Roman" w:cs="Times New Roman"/>
          <w:sz w:val="24"/>
          <w:szCs w:val="24"/>
          <w:lang w:val="kk-KZ"/>
        </w:rPr>
        <w:t xml:space="preserve">]. </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Сол сияқты  </w:t>
      </w:r>
      <w:r w:rsidR="00E65FFD" w:rsidRPr="00E65FFD">
        <w:rPr>
          <w:rFonts w:ascii="Times New Roman" w:hAnsi="Times New Roman" w:cs="Times New Roman"/>
          <w:sz w:val="24"/>
          <w:szCs w:val="24"/>
          <w:lang w:val="kk-KZ"/>
        </w:rPr>
        <w:t>А.О</w:t>
      </w:r>
      <w:r w:rsidR="00E65FFD">
        <w:rPr>
          <w:rFonts w:ascii="Times New Roman" w:hAnsi="Times New Roman" w:cs="Times New Roman"/>
          <w:sz w:val="24"/>
          <w:szCs w:val="24"/>
          <w:lang w:val="kk-KZ"/>
        </w:rPr>
        <w:t>.</w:t>
      </w:r>
      <w:r w:rsidRPr="00001506">
        <w:rPr>
          <w:rFonts w:ascii="Times New Roman" w:hAnsi="Times New Roman" w:cs="Times New Roman"/>
          <w:sz w:val="24"/>
          <w:szCs w:val="24"/>
          <w:lang w:val="kk-KZ"/>
        </w:rPr>
        <w:t>Глазачева білім алушылардың дизайн саласында</w:t>
      </w:r>
      <w:r w:rsidRPr="00001506">
        <w:rPr>
          <w:rFonts w:ascii="Times New Roman" w:hAnsi="Times New Roman" w:cs="Times New Roman"/>
          <w:sz w:val="24"/>
          <w:szCs w:val="24"/>
          <w:lang w:val="et-EE"/>
        </w:rPr>
        <w:t xml:space="preserve"> оқу-тәрбие жұмысында қазақ халқының сәндік-қолданбалы өнерінің табиғатын дәйекті түрде меңгеру үшін балалардың көркемдік танымы мен талғамын арттыруға, сонымен </w:t>
      </w:r>
      <w:r w:rsidRPr="00001506">
        <w:rPr>
          <w:rFonts w:ascii="Times New Roman" w:hAnsi="Times New Roman" w:cs="Times New Roman"/>
          <w:sz w:val="24"/>
          <w:szCs w:val="24"/>
          <w:lang w:val="kk-KZ"/>
        </w:rPr>
        <w:t>этнодизайн</w:t>
      </w:r>
      <w:r w:rsidRPr="00001506">
        <w:rPr>
          <w:rFonts w:ascii="Times New Roman" w:hAnsi="Times New Roman" w:cs="Times New Roman"/>
          <w:sz w:val="24"/>
          <w:szCs w:val="24"/>
          <w:lang w:val="et-EE"/>
        </w:rPr>
        <w:t xml:space="preserve"> педагогикасының мазмұндық жүйесін: үйлесімді халқымыздың өнердегі көркемдік дәстүрінің әдет-ғұрыптары, т.б. балаға эстетикалық тәрбие беруде тиімді құ</w:t>
      </w:r>
      <w:r w:rsidR="00E65FFD">
        <w:rPr>
          <w:rFonts w:ascii="Times New Roman" w:hAnsi="Times New Roman" w:cs="Times New Roman"/>
          <w:sz w:val="24"/>
          <w:szCs w:val="24"/>
          <w:lang w:val="et-EE"/>
        </w:rPr>
        <w:t>рал ретінде пайдалануға болады</w:t>
      </w:r>
      <w:r>
        <w:rPr>
          <w:rFonts w:ascii="Times New Roman" w:hAnsi="Times New Roman" w:cs="Times New Roman"/>
          <w:sz w:val="24"/>
          <w:szCs w:val="24"/>
          <w:lang w:val="kk-KZ"/>
        </w:rPr>
        <w:t>[6</w:t>
      </w:r>
      <w:r w:rsidRPr="00001506">
        <w:rPr>
          <w:rFonts w:ascii="Times New Roman" w:hAnsi="Times New Roman" w:cs="Times New Roman"/>
          <w:sz w:val="24"/>
          <w:szCs w:val="24"/>
          <w:lang w:val="kk-KZ"/>
        </w:rPr>
        <w:t>].</w:t>
      </w:r>
    </w:p>
    <w:p w:rsidR="00001506" w:rsidRPr="00001506" w:rsidRDefault="00001506" w:rsidP="00076D4D">
      <w:pPr>
        <w:spacing w:after="0" w:line="240" w:lineRule="auto"/>
        <w:ind w:firstLine="567"/>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Өскелең ұрпақтың танымдық белсенділігін арттыруда өскелең ұрпақтың кеңістіктік ойлауын, ұғымдары мен идеяларын дамытудың алатын орны ерекше. Оқушылардың танымдық және кеңістіктік қабылдауын дамыту туралы Б.Г. Ананиев, С.А. Герасимов, П.А. Сорокун, Қ.Ералин, Қ.Жеделов, Қ.Болатбаев т.б. Ғалымдар мен педагогтар балалардың кеңістікті бейнелеу қабілетінің деңгейі олардың жалпы белсенді дамуының көрсеткіші екенін анықтады. Оқушылардың кеңістіктік ойлауы мен қиялының дамуы олардың ойлау қабілетіне тікелей байланысты</w:t>
      </w:r>
      <w:r>
        <w:rPr>
          <w:rFonts w:ascii="Times New Roman" w:hAnsi="Times New Roman" w:cs="Times New Roman"/>
          <w:sz w:val="24"/>
          <w:szCs w:val="24"/>
          <w:lang w:val="kk-KZ"/>
        </w:rPr>
        <w:t>[7</w:t>
      </w:r>
      <w:r w:rsidRPr="00001506">
        <w:rPr>
          <w:rFonts w:ascii="Times New Roman" w:hAnsi="Times New Roman" w:cs="Times New Roman"/>
          <w:sz w:val="24"/>
          <w:szCs w:val="24"/>
          <w:lang w:val="kk-KZ"/>
        </w:rPr>
        <w:t xml:space="preserve">]. </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w:t>
      </w:r>
      <w:r w:rsidR="00076D4D">
        <w:rPr>
          <w:rFonts w:ascii="Times New Roman" w:hAnsi="Times New Roman" w:cs="Times New Roman"/>
          <w:sz w:val="24"/>
          <w:szCs w:val="24"/>
          <w:lang w:val="kk-KZ"/>
        </w:rPr>
        <w:t xml:space="preserve">   </w:t>
      </w:r>
      <w:r w:rsidRPr="00001506">
        <w:rPr>
          <w:rFonts w:ascii="Times New Roman" w:hAnsi="Times New Roman" w:cs="Times New Roman"/>
          <w:sz w:val="24"/>
          <w:szCs w:val="24"/>
          <w:lang w:val="kk-KZ"/>
        </w:rPr>
        <w:t xml:space="preserve">Болатбаев Қ.К. болашақ бейнелеу өнері мұғалімдерін дайындау процесін жүзеге асыруда оқушылардың кең ауқымды дамуының әлсіз екендігін алға тартып, жалпы білім беретін бағдарламалардың көбінесе жеке объектілердің суретін салуға бағытталғандығына, бұл оқушылардың күрделі формалармен белсенді жұмыс істеуіне кедергі болатындығына қарсылық білдірді. </w:t>
      </w:r>
      <w:r>
        <w:rPr>
          <w:rFonts w:ascii="Times New Roman" w:hAnsi="Times New Roman" w:cs="Times New Roman"/>
          <w:sz w:val="24"/>
          <w:szCs w:val="24"/>
          <w:lang w:val="kk-KZ"/>
        </w:rPr>
        <w:t>[8</w:t>
      </w:r>
      <w:r w:rsidRPr="00001506">
        <w:rPr>
          <w:rFonts w:ascii="Times New Roman" w:hAnsi="Times New Roman" w:cs="Times New Roman"/>
          <w:sz w:val="24"/>
          <w:szCs w:val="24"/>
          <w:lang w:val="kk-KZ"/>
        </w:rPr>
        <w:t>].</w:t>
      </w:r>
      <w:r w:rsidR="00076D4D">
        <w:rPr>
          <w:rFonts w:ascii="Times New Roman" w:hAnsi="Times New Roman" w:cs="Times New Roman"/>
          <w:sz w:val="24"/>
          <w:szCs w:val="24"/>
          <w:lang w:val="kk-KZ"/>
        </w:rPr>
        <w:t>Д</w:t>
      </w:r>
      <w:r w:rsidRPr="00001506">
        <w:rPr>
          <w:rFonts w:ascii="Times New Roman" w:hAnsi="Times New Roman" w:cs="Times New Roman"/>
          <w:sz w:val="24"/>
          <w:szCs w:val="24"/>
          <w:lang w:val="kk-KZ"/>
        </w:rPr>
        <w:t>үниенің кеңістіктік қасиеттерінің дамуы күрделі екенін көптеген психологтар көрсетті. Оқушылардың бейнелеу өнері пәнін оқу арқылы жасалған кеңістікте кең және күшті ойлау қабілеті олардың дүниені толық тануына, дүниені тануына, дүниетанымының кеңеюіне ықпал етеді. Сонымен бірге келешекте тұлғаның қалыптасуының қиын кезеңіне алып келеді, белсенді әрекетке, білім деңгейін көтеруге мүмкіндік туғызады, ақыл-ой операцияларының дамуына ықпал етеді.</w:t>
      </w:r>
    </w:p>
    <w:p w:rsidR="00001506" w:rsidRPr="00001506" w:rsidRDefault="00076D4D" w:rsidP="0000150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01506" w:rsidRPr="00001506">
        <w:rPr>
          <w:rFonts w:ascii="Times New Roman" w:hAnsi="Times New Roman" w:cs="Times New Roman"/>
          <w:sz w:val="24"/>
          <w:szCs w:val="24"/>
          <w:lang w:val="kk-KZ"/>
        </w:rPr>
        <w:t>Білім толық, қысқа, құрылымды, сенімді және тиімді болуы керек. Бұл белгілер психикалық қасиеттерді қалыптастырады. Ой тереңдігі пәнді терең меңгеруден, өз бетінше оқудан, оның ішкі байланыстарын, басқа пәндермен байланысын аша білуден көрінеді.Материалға шығармашылықпен қарау, ашылған білімді теориялық және практикалық жұмыста қолдану, білімді ішкі мотив пен сенімге айналдыру ойдың тереңдігін көрсетеді.</w:t>
      </w:r>
      <w:r w:rsidR="00E65FFD">
        <w:rPr>
          <w:rFonts w:ascii="Times New Roman" w:hAnsi="Times New Roman" w:cs="Times New Roman"/>
          <w:sz w:val="24"/>
          <w:szCs w:val="24"/>
          <w:lang w:val="kk-KZ"/>
        </w:rPr>
        <w:t xml:space="preserve"> </w:t>
      </w:r>
      <w:r w:rsidR="00001506" w:rsidRPr="00001506">
        <w:rPr>
          <w:rFonts w:ascii="Times New Roman" w:hAnsi="Times New Roman" w:cs="Times New Roman"/>
          <w:sz w:val="24"/>
          <w:szCs w:val="24"/>
          <w:lang w:val="kk-KZ"/>
        </w:rPr>
        <w:t>Шеберлік дегеніміз ол алдымен шындықты тану жәнеде оқыту  кезінде алған білімін, іскерлігін және дағдысын бағалау арқылы</w:t>
      </w:r>
      <w:r>
        <w:rPr>
          <w:rFonts w:ascii="Times New Roman" w:hAnsi="Times New Roman" w:cs="Times New Roman"/>
          <w:sz w:val="24"/>
          <w:szCs w:val="24"/>
          <w:lang w:val="kk-KZ"/>
        </w:rPr>
        <w:t xml:space="preserve"> анықталады. Білім сапасы –</w:t>
      </w:r>
      <w:r w:rsidR="00001506" w:rsidRPr="00001506">
        <w:rPr>
          <w:rFonts w:ascii="Times New Roman" w:hAnsi="Times New Roman" w:cs="Times New Roman"/>
          <w:sz w:val="24"/>
          <w:szCs w:val="24"/>
          <w:lang w:val="kk-KZ"/>
        </w:rPr>
        <w:t>білімді меңгерудің нәтижесі.</w:t>
      </w:r>
      <w:r w:rsidR="00E65FFD">
        <w:rPr>
          <w:rFonts w:ascii="Times New Roman" w:hAnsi="Times New Roman" w:cs="Times New Roman"/>
          <w:sz w:val="24"/>
          <w:szCs w:val="24"/>
          <w:lang w:val="kk-KZ"/>
        </w:rPr>
        <w:t xml:space="preserve"> </w:t>
      </w:r>
      <w:r w:rsidR="00001506" w:rsidRPr="00001506">
        <w:rPr>
          <w:rFonts w:ascii="Times New Roman" w:hAnsi="Times New Roman" w:cs="Times New Roman"/>
          <w:sz w:val="24"/>
          <w:szCs w:val="24"/>
          <w:lang w:val="kk-KZ"/>
        </w:rPr>
        <w:t>Сокольникова Н.М. “Методика Преподавания Изобразительного Искусства” атты оқыту процесінің өзіндік функцияларын атап көрсетті.</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Оқыту процесі, білімді меңгеру оқушыны дамытады. Оқушының тілі, ақыл-ойы, сенсорлық және қозғалыс аймағы, сезімі, ерік-жігері, қажеттіліктері, мотивтері дамиды. Оқыту – жеке тұлғаны дамыту құралы. Қазіргі оқыту тек білім берумен шектелмей, оқушыны жан-жақты белсенді дамытуға, алдымен ақыл-ойды дамытуға бағытталған</w:t>
      </w:r>
      <w:r>
        <w:rPr>
          <w:rFonts w:ascii="Times New Roman" w:hAnsi="Times New Roman" w:cs="Times New Roman"/>
          <w:sz w:val="24"/>
          <w:szCs w:val="24"/>
          <w:lang w:val="kk-KZ"/>
        </w:rPr>
        <w:t>[9</w:t>
      </w:r>
      <w:r w:rsidRPr="00001506">
        <w:rPr>
          <w:rFonts w:ascii="Times New Roman" w:hAnsi="Times New Roman" w:cs="Times New Roman"/>
          <w:sz w:val="24"/>
          <w:szCs w:val="24"/>
          <w:lang w:val="kk-KZ"/>
        </w:rPr>
        <w:t>].</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Бақылау бастапқыда адамдардың мінез-құлқының кейбір маңызды аспектілеріне негізделеді. Уақыт өткен сайын бақылаулардың мазмұны күрделене түседі, суретке материал таңдауда оқушының дербестік дәрежесі артады. Бала суретті көргенде адамның эмоциясының сыртқы белгілеріне, мимикасына, жүріс-тұрысына, дене қимылына қарап, бағалауды үйренеді.</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w:t>
      </w:r>
      <w:r w:rsidR="00E65FFD">
        <w:rPr>
          <w:rFonts w:ascii="Times New Roman" w:hAnsi="Times New Roman" w:cs="Times New Roman"/>
          <w:sz w:val="24"/>
          <w:szCs w:val="24"/>
          <w:lang w:val="kk-KZ"/>
        </w:rPr>
        <w:t xml:space="preserve">Білім алушылар </w:t>
      </w:r>
      <w:r w:rsidRPr="00001506">
        <w:rPr>
          <w:rFonts w:ascii="Times New Roman" w:hAnsi="Times New Roman" w:cs="Times New Roman"/>
          <w:sz w:val="24"/>
          <w:szCs w:val="24"/>
          <w:lang w:val="kk-KZ"/>
        </w:rPr>
        <w:t xml:space="preserve">адам сезімін түсіну тәжірибесі олардың салған сызбаларының мазмұнынан және адамдардың өмірлік оқиғаларға реакциясын сипаттауынан көрінеді. Адамдарды бейнелеу, олардың көңіл-күйін сурет арқылы бейнелеу тапсырмасының өзі </w:t>
      </w:r>
      <w:r w:rsidRPr="00001506">
        <w:rPr>
          <w:rFonts w:ascii="Times New Roman" w:hAnsi="Times New Roman" w:cs="Times New Roman"/>
          <w:sz w:val="24"/>
          <w:szCs w:val="24"/>
          <w:lang w:val="kk-KZ"/>
        </w:rPr>
        <w:lastRenderedPageBreak/>
        <w:t xml:space="preserve">баланың қоршаған ортаны батыл түсінуіне, адамдардың өз сезімдерін қалай білдіретінін байқауға көмектеседі, сонымен қатар сәндік-қолданбалы өнер оқушысының жан дүниесін байытады. </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Н.М Соколникованың өнер білім беру жүйесінде маңызды рөл атқаратындығын, болашақтың тәрбиесі соған байланысты екендігімен,балаға өнердің не екені туралы түсінік беру – мектептің басты міндеті</w:t>
      </w:r>
      <w:r w:rsidR="00E65FFD" w:rsidRPr="00E65FFD">
        <w:rPr>
          <w:rFonts w:ascii="Times New Roman" w:hAnsi="Times New Roman" w:cs="Times New Roman"/>
          <w:sz w:val="24"/>
          <w:szCs w:val="24"/>
          <w:lang w:val="kk-KZ"/>
        </w:rPr>
        <w:t>[10]</w:t>
      </w:r>
      <w:r w:rsidRPr="00001506">
        <w:rPr>
          <w:rFonts w:ascii="Times New Roman" w:hAnsi="Times New Roman" w:cs="Times New Roman"/>
          <w:sz w:val="24"/>
          <w:szCs w:val="24"/>
          <w:lang w:val="kk-KZ"/>
        </w:rPr>
        <w:t>. Баланы әлеммен таныстыру мәдениет (қоғам) өнер арқылы, мектеп ондағы өнер екенін түсінудің негізін құрайды. Бұл шығармашылық өзін-өзі тану және бұл шығармашылықты тек бейнелеу өнерінде ғана емес, кез келген қызметте: еңбекте, ойында және бір-бірімен қарым-қатынас</w:t>
      </w:r>
      <w:r w:rsidR="00E65FFD">
        <w:rPr>
          <w:rFonts w:ascii="Times New Roman" w:hAnsi="Times New Roman" w:cs="Times New Roman"/>
          <w:sz w:val="24"/>
          <w:szCs w:val="24"/>
          <w:lang w:val="kk-KZ"/>
        </w:rPr>
        <w:t>та қолдануға болатынын дәріптейді</w:t>
      </w:r>
      <w:r w:rsidRPr="00001506">
        <w:rPr>
          <w:rFonts w:ascii="Times New Roman" w:hAnsi="Times New Roman" w:cs="Times New Roman"/>
          <w:sz w:val="24"/>
          <w:szCs w:val="24"/>
          <w:lang w:val="kk-KZ"/>
        </w:rPr>
        <w:t>.</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 Белгілі бір өнер саласында өнерге кәсіби ұмтылуда білім мен дағдыны ұштастыру арқылы болашақ мамандарды кәсіби даярлаудың негізгі бағыттары мен алғы шарттарын қарастыру, этнокөркемдік білімі бар тұлғаға жоғары баға беру, өнерге деген көзқарасын арттыру.</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  Теориялық білімге сүйене отырып, мүсін және қыш өнерін тереңдетіп оқыту барысында студенттердің кәсіби шеберлігін тәжірибеде арттырудың шарттары мен жолдары, өнердегі жаңа технологияларды оқыту әдістемесі, сыныптан тыс берілген жұмыстарды қалыптастыру шарттары мен жолдарын ұсынады.</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b/>
          <w:bCs/>
          <w:sz w:val="24"/>
          <w:szCs w:val="24"/>
          <w:lang w:val="kk-KZ"/>
        </w:rPr>
        <w:t xml:space="preserve">        - </w:t>
      </w:r>
      <w:r w:rsidRPr="00001506">
        <w:rPr>
          <w:rFonts w:ascii="Times New Roman" w:hAnsi="Times New Roman" w:cs="Times New Roman"/>
          <w:bCs/>
          <w:sz w:val="24"/>
          <w:szCs w:val="24"/>
          <w:lang w:val="kk-KZ"/>
        </w:rPr>
        <w:t>Студенттердің кәсіби даярлығының өнімі болып табылатын өнер, ғылым және техника саласында студенттер арасында мотивациялық-еркін және функционалдық-коммуникативтік-рефлексиялық құралдардың негіздерін алға қою</w:t>
      </w:r>
      <w:r w:rsidRPr="00001506">
        <w:rPr>
          <w:rFonts w:ascii="Times New Roman" w:hAnsi="Times New Roman" w:cs="Times New Roman"/>
          <w:sz w:val="24"/>
          <w:szCs w:val="24"/>
          <w:lang w:val="kk-KZ"/>
        </w:rPr>
        <w:t xml:space="preserve">. </w:t>
      </w:r>
    </w:p>
    <w:p w:rsidR="00001506" w:rsidRPr="00001506"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Еуропалық конференцияда өнер педагогикасы – дамытушылық педагогика, тұлғадағы адамды оятуға, шығармашылық мәдени тұлғаны қалыптастыруға мүмкіндік береді. Ресей ғалымы Пагодинаның  мектеп бағдарламасы аясында эстетикалық көркем білім, моральдық-этикалық аспектілері мен сұлулығын көре білу қабілетін дамытуға жауапты негізгі пән</w:t>
      </w:r>
      <w:r w:rsidR="00E65FFD">
        <w:rPr>
          <w:rFonts w:ascii="Times New Roman" w:hAnsi="Times New Roman" w:cs="Times New Roman"/>
          <w:sz w:val="24"/>
          <w:szCs w:val="24"/>
          <w:lang w:val="kk-KZ"/>
        </w:rPr>
        <w:t xml:space="preserve"> деп нақтылаған</w:t>
      </w:r>
      <w:r w:rsidRPr="00001506">
        <w:rPr>
          <w:rFonts w:ascii="Times New Roman" w:hAnsi="Times New Roman" w:cs="Times New Roman"/>
          <w:sz w:val="24"/>
          <w:szCs w:val="24"/>
          <w:lang w:val="kk-KZ"/>
        </w:rPr>
        <w:t>. Бейнелеу сауаттылығы білімдері 1-8 сыныптар аралығында оқытылатын бейнелеу өнері болып табылады. Бейнелеу өнері – құнарлы жер сүйіспеншіліктің өскіндері, Отанының патриоттары  арқылы сезімдер мен эмоциялар студенттерді әлемді белсенді зерттеуге, себеп-салдар байланысын анықтауға ынталандыруы мүмкін. Бастауыш мектепте бейнелеу өнері баланы таныстырудың оңтайлы түрі болып саналады</w:t>
      </w:r>
      <w:r>
        <w:rPr>
          <w:rFonts w:ascii="Times New Roman" w:hAnsi="Times New Roman" w:cs="Times New Roman"/>
          <w:sz w:val="24"/>
          <w:szCs w:val="24"/>
          <w:lang w:val="kk-KZ"/>
        </w:rPr>
        <w:t>[11</w:t>
      </w:r>
      <w:r w:rsidRPr="00001506">
        <w:rPr>
          <w:rFonts w:ascii="Times New Roman" w:hAnsi="Times New Roman" w:cs="Times New Roman"/>
          <w:sz w:val="24"/>
          <w:szCs w:val="24"/>
          <w:lang w:val="kk-KZ"/>
        </w:rPr>
        <w:t>].</w:t>
      </w:r>
    </w:p>
    <w:p w:rsidR="00B20044" w:rsidRPr="001C0E4D" w:rsidRDefault="00001506" w:rsidP="00001506">
      <w:p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w:t>
      </w:r>
      <w:r w:rsidRPr="001C0E4D">
        <w:rPr>
          <w:rFonts w:ascii="Times New Roman" w:hAnsi="Times New Roman" w:cs="Times New Roman"/>
          <w:sz w:val="24"/>
          <w:szCs w:val="24"/>
          <w:lang w:val="kk-KZ"/>
        </w:rPr>
        <w:t xml:space="preserve">       </w:t>
      </w:r>
      <w:r w:rsidR="001C0E4D" w:rsidRPr="001C0E4D">
        <w:rPr>
          <w:rFonts w:ascii="Times New Roman" w:hAnsi="Times New Roman" w:cs="Times New Roman"/>
          <w:sz w:val="24"/>
          <w:szCs w:val="24"/>
          <w:lang w:val="kk-KZ"/>
        </w:rPr>
        <w:t xml:space="preserve">Өнер ғылымында күнделікті өмірде (қолөнер) қолданылатын сән (сәндік өнер), өнер (бейнелеу өнері) және көмекші өнер (қолданбалы өнер) ұғымдары ажыратылады. Әрбір өнерпаз өзінің жан дүниесіне жақын кез келген бағытты оңай қабылдай алады. Өнер жасау күнделікті қайталау арқылы жаттығуды, сондай-ақ табиғи талант пен дағдыны қажет етеді. Ал енді қолөнер дегеніміз не?, оның адам өміріндегі алатын орны қандай? Осы мәселелер төңірегінде ғалымдардың зерттеулерін саралай келе, – «Қолөнер – халық өнерінің сарқылмас қайнар көзі, ғасырлар бойы дамып, дамып келе жатқан халық мәдениетінің айнасы. Бұл сан ғасырлар бойы жалғасып келе жатқан дәстүрлі де қастерлі өнер, атадан балаға мұра болып қалады», — деп жазады Дәркембай Шоқпарұлы. </w:t>
      </w:r>
      <w:r w:rsidR="001C0E4D" w:rsidRPr="001C0E4D">
        <w:rPr>
          <w:rFonts w:ascii="Times New Roman" w:hAnsi="Times New Roman" w:cs="Times New Roman"/>
          <w:color w:val="000000" w:themeColor="text1"/>
          <w:spacing w:val="2"/>
          <w:sz w:val="24"/>
          <w:szCs w:val="24"/>
          <w:lang w:val="kk-KZ"/>
        </w:rPr>
        <w:t>Қожа Ахмет Ясауи кесенесінің көркем безендірілген ағаш есіктері</w:t>
      </w:r>
      <w:r w:rsidR="001C0E4D" w:rsidRPr="001C0E4D">
        <w:rPr>
          <w:rFonts w:ascii="Times New Roman" w:hAnsi="Times New Roman" w:cs="Times New Roman"/>
          <w:sz w:val="24"/>
          <w:szCs w:val="24"/>
          <w:lang w:val="kk-KZ"/>
        </w:rPr>
        <w:t>н ағаш өнерін жазған Д.Шоқпарұлы,бұндай есіктерді шығару үшін көптеген жинақталған тәжрибе мен ыждахаттылық керек екендігін жазады   [</w:t>
      </w:r>
      <w:r w:rsidR="00461898">
        <w:rPr>
          <w:rFonts w:ascii="Times New Roman" w:hAnsi="Times New Roman" w:cs="Times New Roman"/>
          <w:sz w:val="24"/>
          <w:szCs w:val="24"/>
          <w:lang w:val="kk-KZ"/>
        </w:rPr>
        <w:t>12</w:t>
      </w:r>
      <w:r w:rsidR="001C0E4D" w:rsidRPr="001C0E4D">
        <w:rPr>
          <w:rFonts w:ascii="Times New Roman" w:hAnsi="Times New Roman" w:cs="Times New Roman"/>
          <w:sz w:val="24"/>
          <w:szCs w:val="24"/>
          <w:lang w:val="kk-KZ"/>
        </w:rPr>
        <w:t>].</w:t>
      </w:r>
    </w:p>
    <w:p w:rsidR="00001506" w:rsidRPr="00E65FFD" w:rsidRDefault="00E65FFD" w:rsidP="00001506">
      <w:pPr>
        <w:spacing w:after="0" w:line="240" w:lineRule="auto"/>
        <w:jc w:val="both"/>
        <w:rPr>
          <w:rFonts w:ascii="Times New Roman" w:hAnsi="Times New Roman" w:cs="Times New Roman"/>
          <w:b/>
          <w:sz w:val="24"/>
          <w:szCs w:val="24"/>
          <w:lang w:val="kk-KZ"/>
        </w:rPr>
      </w:pPr>
      <w:r w:rsidRPr="00E65FFD">
        <w:rPr>
          <w:rFonts w:ascii="Times New Roman" w:hAnsi="Times New Roman" w:cs="Times New Roman"/>
          <w:b/>
          <w:sz w:val="24"/>
          <w:szCs w:val="24"/>
          <w:lang w:val="kk-KZ"/>
        </w:rPr>
        <w:t xml:space="preserve">  Қорытынды </w:t>
      </w:r>
    </w:p>
    <w:p w:rsidR="00E65FFD" w:rsidRPr="00E65FFD" w:rsidRDefault="00E65FFD" w:rsidP="00E65FFD">
      <w:pPr>
        <w:jc w:val="both"/>
        <w:rPr>
          <w:rFonts w:ascii="Times New Roman" w:hAnsi="Times New Roman" w:cs="Times New Roman"/>
          <w:sz w:val="24"/>
          <w:szCs w:val="24"/>
          <w:lang w:val="kk-KZ"/>
        </w:rPr>
      </w:pPr>
      <w:r w:rsidRPr="008906B7">
        <w:rPr>
          <w:rFonts w:ascii="Times New Roman" w:hAnsi="Times New Roman"/>
          <w:szCs w:val="28"/>
          <w:lang w:val="kk-KZ"/>
        </w:rPr>
        <w:t>Сәндік қолданбалы өнер – оқушылардың шығармашылық қабілетін дамытуға, өз бетінше жұмыс істеуге дағдыландыруға, еңбек дағдыларын меңгеруге, сонымен қатар эстетикалық талғ</w:t>
      </w:r>
      <w:r>
        <w:rPr>
          <w:rFonts w:ascii="Times New Roman" w:hAnsi="Times New Roman"/>
          <w:szCs w:val="28"/>
          <w:lang w:val="kk-KZ"/>
        </w:rPr>
        <w:t>амы мен қиялын арттыруға, сонымен қатар</w:t>
      </w:r>
      <w:r w:rsidRPr="008906B7">
        <w:rPr>
          <w:rFonts w:ascii="Times New Roman" w:hAnsi="Times New Roman"/>
          <w:szCs w:val="28"/>
          <w:lang w:val="kk-KZ"/>
        </w:rPr>
        <w:t>, тәрбиелік мәнін арттыруға ықпал ететін бейнелеу өнерінің кеңінен қолданылатын</w:t>
      </w:r>
      <w:r>
        <w:rPr>
          <w:rFonts w:ascii="Times New Roman" w:hAnsi="Times New Roman"/>
          <w:szCs w:val="28"/>
          <w:lang w:val="kk-KZ"/>
        </w:rPr>
        <w:t xml:space="preserve"> құрал</w:t>
      </w:r>
      <w:r>
        <w:rPr>
          <w:rFonts w:ascii="Times New Roman" w:hAnsi="Times New Roman"/>
          <w:szCs w:val="28"/>
          <w:lang w:val="kk-KZ"/>
        </w:rPr>
        <w:t>.</w:t>
      </w:r>
      <w:r w:rsidRPr="00E65FFD">
        <w:rPr>
          <w:sz w:val="28"/>
          <w:szCs w:val="28"/>
          <w:lang w:val="kk-KZ"/>
        </w:rPr>
        <w:t xml:space="preserve"> </w:t>
      </w:r>
      <w:r w:rsidRPr="00E65FFD">
        <w:rPr>
          <w:rFonts w:ascii="Times New Roman" w:hAnsi="Times New Roman" w:cs="Times New Roman"/>
          <w:sz w:val="24"/>
          <w:szCs w:val="24"/>
          <w:lang w:val="kk-KZ"/>
        </w:rPr>
        <w:t xml:space="preserve">Жоғарыда келтірілген анықтамаларға сәйкес болашақ мамандардың құзіреттілігін ашуда кәсібилік ұғымының маңызы зор екенін дәлелдейді. Өйткені, өнерді меңгеруде шығармашылық және табысты болу үшін болашақ мамандар өз шеберліктерін сынап, түрлі жағдайларды шешеді. Сонымен, мектепте бейнелеу өнері саласы мамандарының біліктілігін арттырудың жаңартылған білім беру бағдарламасы осы </w:t>
      </w:r>
      <w:r w:rsidRPr="00E65FFD">
        <w:rPr>
          <w:rFonts w:ascii="Times New Roman" w:hAnsi="Times New Roman" w:cs="Times New Roman"/>
          <w:sz w:val="24"/>
          <w:szCs w:val="24"/>
          <w:lang w:val="kk-KZ"/>
        </w:rPr>
        <w:lastRenderedPageBreak/>
        <w:t>пән мұғалімдерінен өздерінің кәсіби деңгейін ғылым мен өнердің дәнекері ретінде қарастыруды, теориялық білім беруді, ғылыми-әдістемелік дайындығын талап етеді. Себебі, жаңартылған мазмұн жаңа талаптарда сабақ жоспары мен тақырыптық жоспардың құрылуына, кәсіби шеберлікт</w:t>
      </w:r>
      <w:r>
        <w:rPr>
          <w:rFonts w:ascii="Times New Roman" w:hAnsi="Times New Roman" w:cs="Times New Roman"/>
          <w:sz w:val="24"/>
          <w:szCs w:val="24"/>
          <w:lang w:val="kk-KZ"/>
        </w:rPr>
        <w:t>ің жаңа деңгейін қалыптастыру</w:t>
      </w:r>
      <w:r w:rsidRPr="00E65FFD">
        <w:rPr>
          <w:rFonts w:ascii="Times New Roman" w:hAnsi="Times New Roman" w:cs="Times New Roman"/>
          <w:sz w:val="24"/>
          <w:szCs w:val="24"/>
          <w:lang w:val="kk-KZ"/>
        </w:rPr>
        <w:t xml:space="preserve">ға ықпал етеді. </w:t>
      </w:r>
    </w:p>
    <w:p w:rsidR="00E65FFD" w:rsidRPr="001C0E4D" w:rsidRDefault="00E65FFD" w:rsidP="00001506">
      <w:pPr>
        <w:spacing w:after="0" w:line="240" w:lineRule="auto"/>
        <w:jc w:val="both"/>
        <w:rPr>
          <w:rFonts w:ascii="Times New Roman" w:hAnsi="Times New Roman" w:cs="Times New Roman"/>
          <w:sz w:val="24"/>
          <w:szCs w:val="24"/>
          <w:lang w:val="kk-KZ"/>
        </w:rPr>
      </w:pPr>
    </w:p>
    <w:p w:rsidR="00001506" w:rsidRPr="001C0E4D" w:rsidRDefault="00001506" w:rsidP="001C0E4D">
      <w:pPr>
        <w:spacing w:after="0" w:line="240" w:lineRule="auto"/>
        <w:jc w:val="center"/>
        <w:rPr>
          <w:rFonts w:ascii="Times New Roman" w:hAnsi="Times New Roman" w:cs="Times New Roman"/>
          <w:b/>
          <w:sz w:val="24"/>
          <w:szCs w:val="24"/>
          <w:lang w:val="kk-KZ"/>
        </w:rPr>
      </w:pPr>
      <w:r w:rsidRPr="001C0E4D">
        <w:rPr>
          <w:rFonts w:ascii="Times New Roman" w:hAnsi="Times New Roman" w:cs="Times New Roman"/>
          <w:b/>
          <w:sz w:val="24"/>
          <w:szCs w:val="24"/>
          <w:lang w:val="kk-KZ"/>
        </w:rPr>
        <w:t>Пайдаланылған әдебиет</w:t>
      </w:r>
    </w:p>
    <w:p w:rsidR="00001506" w:rsidRPr="00001506" w:rsidRDefault="00001506" w:rsidP="00001506">
      <w:pPr>
        <w:numPr>
          <w:ilvl w:val="0"/>
          <w:numId w:val="2"/>
        </w:numPr>
        <w:spacing w:after="0"/>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Ысқақ Ә.И. Болашақ сәндік өнер мамандарының кәсіби даярлығын этнокөркемдік білім беру арқылы жетілдіру: дисс......пед.ғылым.канд. - Шымкент, 2010. – 170 б.  А.Нәлібаев. Алматы. Өнер. 1994</w:t>
      </w:r>
    </w:p>
    <w:p w:rsidR="00001506" w:rsidRPr="00001506" w:rsidRDefault="00001506" w:rsidP="00001506">
      <w:pPr>
        <w:numPr>
          <w:ilvl w:val="0"/>
          <w:numId w:val="2"/>
        </w:numPr>
        <w:spacing w:after="0" w:line="240" w:lineRule="auto"/>
        <w:jc w:val="both"/>
        <w:rPr>
          <w:rFonts w:ascii="Times New Roman" w:hAnsi="Times New Roman" w:cs="Times New Roman"/>
          <w:b/>
          <w:bCs/>
          <w:sz w:val="24"/>
          <w:szCs w:val="24"/>
          <w:lang w:val="kk-KZ"/>
        </w:rPr>
      </w:pPr>
      <w:r w:rsidRPr="00001506">
        <w:rPr>
          <w:rFonts w:ascii="Times New Roman" w:hAnsi="Times New Roman" w:cs="Times New Roman"/>
          <w:sz w:val="24"/>
          <w:szCs w:val="24"/>
          <w:lang w:val="kk-KZ"/>
        </w:rPr>
        <w:t xml:space="preserve"> Г.Султанбаева.Қолөнер Қолдағы Тарих.</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Муратбаева Г.А. Болашақ Өнертану Мамандарын Кәсіби Даярлау Жүйесі: Дисс...Пед.Ғылым.Докторы. - Астана, 2010. – 336 Б. </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Уваров А.В. Экологический Дизайн: Опыт Исследования Процессов Художественного Проектирования: Дисс: Канд.Искусств-Я. – М., 2010. – 127 С. </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Забалоцкая З.М. Использование Традиций Народной Одежды Якутов В Экодизайне Современного Костюма: Дисс..Канд. Искусств-Я. – Спб., 2010. – 222 С. </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Глазачева А.О. Формирование Экологической Компетентности Будущих Дизайнеров В Профессиональной Подготовке: Дисс.. Канд. Пед. Наук.- М., 2009. – 127 180 С.</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 xml:space="preserve"> 4</w:t>
      </w:r>
      <w:r w:rsidRPr="00001506">
        <w:rPr>
          <w:rFonts w:ascii="Times New Roman" w:hAnsi="Times New Roman" w:cs="Times New Roman"/>
          <w:sz w:val="24"/>
          <w:szCs w:val="24"/>
        </w:rPr>
        <w:t>4</w:t>
      </w:r>
      <w:r w:rsidRPr="00001506">
        <w:rPr>
          <w:rFonts w:ascii="Times New Roman" w:hAnsi="Times New Roman" w:cs="Times New Roman"/>
          <w:sz w:val="24"/>
          <w:szCs w:val="24"/>
          <w:lang w:val="kk-KZ"/>
        </w:rPr>
        <w:t xml:space="preserve"> Голованова Е.Н. Формирование Экологической Культуры Учащихся 8-11 Классов Общеобразовательной Школы В Ходе Проектно-Исследовательской Работы: Дисс...Канд. Пед. Наук.– М., 2010. – 131 С. Қолөнердегi Қордалы Тарих."Түркістан" Газетінің Авторлары 06.04.2006</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Болатбаев Қ.К. Болашақ Бейнелеу Өнері Мұғалімдерін Дайындау Процессінде Халықтық Педагогиканы Қолдану: Дисс...Пед.Ғыл.Канд. - Алматы, 1995. – 188 Б</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Сокольникова Н.М. Методика Преподавания Изобразительного Искусства: Учебник. – М.: Академия, 2019. - 254 С.</w:t>
      </w:r>
    </w:p>
    <w:p w:rsidR="00001506" w:rsidRPr="00001506" w:rsidRDefault="00001506" w:rsidP="00001506">
      <w:pPr>
        <w:numPr>
          <w:ilvl w:val="0"/>
          <w:numId w:val="2"/>
        </w:numPr>
        <w:spacing w:after="0" w:line="240" w:lineRule="auto"/>
        <w:jc w:val="both"/>
        <w:rPr>
          <w:rFonts w:ascii="Times New Roman" w:hAnsi="Times New Roman" w:cs="Times New Roman"/>
          <w:sz w:val="24"/>
          <w:szCs w:val="24"/>
          <w:lang w:val="kk-KZ"/>
        </w:rPr>
      </w:pPr>
      <w:r w:rsidRPr="00001506">
        <w:rPr>
          <w:rFonts w:ascii="Times New Roman" w:hAnsi="Times New Roman" w:cs="Times New Roman"/>
          <w:sz w:val="24"/>
          <w:szCs w:val="24"/>
          <w:lang w:val="kk-KZ"/>
        </w:rPr>
        <w:t>Погодина С.В. Детское Изобразительное Творчество Через Призму Художественных Эталонов И Концепции Трансформируемых Эстетических Архетипов: Монография. – М.: Флинта, 2017. - 158 С</w:t>
      </w:r>
    </w:p>
    <w:p w:rsidR="001C0E4D" w:rsidRDefault="00001506" w:rsidP="00001506">
      <w:pPr>
        <w:numPr>
          <w:ilvl w:val="0"/>
          <w:numId w:val="2"/>
        </w:numPr>
        <w:spacing w:after="0" w:line="240" w:lineRule="auto"/>
        <w:jc w:val="both"/>
        <w:rPr>
          <w:rFonts w:ascii="Times New Roman" w:hAnsi="Times New Roman" w:cs="Times New Roman"/>
          <w:color w:val="000000" w:themeColor="text1"/>
          <w:sz w:val="24"/>
          <w:szCs w:val="24"/>
          <w:lang w:val="kk-KZ"/>
        </w:rPr>
      </w:pPr>
      <w:r w:rsidRPr="00001506">
        <w:rPr>
          <w:rFonts w:ascii="Times New Roman" w:hAnsi="Times New Roman" w:cs="Times New Roman"/>
          <w:sz w:val="24"/>
          <w:szCs w:val="24"/>
          <w:lang w:val="kk-KZ"/>
        </w:rPr>
        <w:t xml:space="preserve">Ақпарат Дереккөзі: </w:t>
      </w:r>
      <w:hyperlink r:id="rId6" w:history="1">
        <w:r w:rsidRPr="00001506">
          <w:rPr>
            <w:rStyle w:val="a4"/>
            <w:rFonts w:ascii="Times New Roman" w:hAnsi="Times New Roman" w:cs="Times New Roman"/>
            <w:color w:val="000000" w:themeColor="text1"/>
            <w:sz w:val="24"/>
            <w:szCs w:val="24"/>
            <w:lang w:val="kk-KZ"/>
          </w:rPr>
          <w:t>Https://Massaget.Kz/Mangilik_El/Shanyirak/Koloner/35756/</w:t>
        </w:r>
      </w:hyperlink>
    </w:p>
    <w:p w:rsidR="00001506" w:rsidRPr="009949EE" w:rsidRDefault="001C0E4D" w:rsidP="00001506">
      <w:pPr>
        <w:numPr>
          <w:ilvl w:val="0"/>
          <w:numId w:val="2"/>
        </w:numPr>
        <w:spacing w:after="0" w:line="240" w:lineRule="auto"/>
        <w:jc w:val="both"/>
        <w:rPr>
          <w:rFonts w:ascii="Times New Roman" w:hAnsi="Times New Roman" w:cs="Times New Roman"/>
          <w:color w:val="000000" w:themeColor="text1"/>
          <w:sz w:val="24"/>
          <w:szCs w:val="24"/>
          <w:lang w:val="kk-KZ"/>
        </w:rPr>
      </w:pPr>
      <w:r w:rsidRPr="001C0E4D">
        <w:rPr>
          <w:rFonts w:ascii="Times New Roman" w:hAnsi="Times New Roman" w:cs="Times New Roman"/>
          <w:color w:val="000000" w:themeColor="text1"/>
          <w:sz w:val="24"/>
          <w:szCs w:val="24"/>
          <w:lang w:val="kk-KZ"/>
        </w:rPr>
        <w:t>Дәркембай Шоқпарұлы «Қазақтың Қолөнері» «Өнер», Алматы: 2005. -176 Б –Қазақ Тілінде</w:t>
      </w:r>
      <w:bookmarkStart w:id="0" w:name="_GoBack"/>
      <w:bookmarkEnd w:id="0"/>
    </w:p>
    <w:sectPr w:rsidR="00001506" w:rsidRPr="00994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433"/>
    <w:multiLevelType w:val="multilevel"/>
    <w:tmpl w:val="9E5EED8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8C674EC"/>
    <w:multiLevelType w:val="hybridMultilevel"/>
    <w:tmpl w:val="313C1342"/>
    <w:lvl w:ilvl="0" w:tplc="0419000F">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4"/>
    <w:rsid w:val="00001506"/>
    <w:rsid w:val="00076D4D"/>
    <w:rsid w:val="001C0E4D"/>
    <w:rsid w:val="00461898"/>
    <w:rsid w:val="008537C7"/>
    <w:rsid w:val="009834A4"/>
    <w:rsid w:val="009949EE"/>
    <w:rsid w:val="00B20044"/>
    <w:rsid w:val="00B3628C"/>
    <w:rsid w:val="00C869CB"/>
    <w:rsid w:val="00DC7210"/>
    <w:rsid w:val="00E65FFD"/>
    <w:rsid w:val="00F57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506"/>
    <w:pPr>
      <w:spacing w:after="0" w:line="240" w:lineRule="auto"/>
      <w:ind w:left="720"/>
      <w:contextualSpacing/>
    </w:pPr>
    <w:rPr>
      <w:rFonts w:ascii="Times New Roman" w:eastAsia="Times New Roman" w:hAnsi="Times New Roman" w:cs="Times New Roman"/>
      <w:sz w:val="24"/>
      <w:szCs w:val="24"/>
      <w:lang w:val="kk-KZ" w:eastAsia="kk-KZ"/>
    </w:rPr>
  </w:style>
  <w:style w:type="character" w:styleId="a4">
    <w:name w:val="Hyperlink"/>
    <w:basedOn w:val="a0"/>
    <w:uiPriority w:val="99"/>
    <w:unhideWhenUsed/>
    <w:rsid w:val="000015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506"/>
    <w:pPr>
      <w:spacing w:after="0" w:line="240" w:lineRule="auto"/>
      <w:ind w:left="720"/>
      <w:contextualSpacing/>
    </w:pPr>
    <w:rPr>
      <w:rFonts w:ascii="Times New Roman" w:eastAsia="Times New Roman" w:hAnsi="Times New Roman" w:cs="Times New Roman"/>
      <w:sz w:val="24"/>
      <w:szCs w:val="24"/>
      <w:lang w:val="kk-KZ" w:eastAsia="kk-KZ"/>
    </w:rPr>
  </w:style>
  <w:style w:type="character" w:styleId="a4">
    <w:name w:val="Hyperlink"/>
    <w:basedOn w:val="a0"/>
    <w:uiPriority w:val="99"/>
    <w:unhideWhenUsed/>
    <w:rsid w:val="000015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get.kz/mangilik_el/shanyirak/koloner/357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2002</Words>
  <Characters>11415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2023-01-25T06:47:00Z</dcterms:created>
  <dcterms:modified xsi:type="dcterms:W3CDTF">2023-01-25T07:54:00Z</dcterms:modified>
</cp:coreProperties>
</file>