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2F" w:rsidRDefault="0087702F" w:rsidP="0087702F">
      <w:pPr>
        <w:spacing w:after="0" w:line="240" w:lineRule="auto"/>
        <w:contextualSpacing/>
        <w:rPr>
          <w:rFonts w:ascii="Times New Roman" w:hAnsi="Times New Roman" w:cs="Times New Roman"/>
          <w:bCs/>
          <w:sz w:val="28"/>
          <w:lang w:val="en-US"/>
        </w:rPr>
      </w:pPr>
      <w:r>
        <w:rPr>
          <w:rFonts w:ascii="Times New Roman" w:hAnsi="Times New Roman" w:cs="Times New Roman"/>
          <w:b/>
          <w:sz w:val="28"/>
          <w:lang w:val="en-US"/>
        </w:rPr>
        <w:t>English around us</w:t>
      </w:r>
      <w:r w:rsidRPr="0087702F">
        <w:rPr>
          <w:rFonts w:ascii="Times New Roman" w:hAnsi="Times New Roman" w:cs="Times New Roman"/>
          <w:bCs/>
          <w:sz w:val="28"/>
          <w:lang w:val="en-US"/>
        </w:rPr>
        <w:t xml:space="preserve"> </w:t>
      </w:r>
    </w:p>
    <w:p w:rsidR="0087702F" w:rsidRPr="00A4007B" w:rsidRDefault="0087702F" w:rsidP="0087702F">
      <w:pPr>
        <w:spacing w:after="0" w:line="240" w:lineRule="auto"/>
        <w:contextualSpacing/>
        <w:rPr>
          <w:rFonts w:ascii="Times New Roman" w:hAnsi="Times New Roman" w:cs="Times New Roman"/>
          <w:b/>
          <w:sz w:val="28"/>
          <w:lang w:val="en-US"/>
        </w:rPr>
      </w:pPr>
      <w:bookmarkStart w:id="0" w:name="_GoBack"/>
      <w:bookmarkEnd w:id="0"/>
      <w:r>
        <w:rPr>
          <w:rFonts w:ascii="Times New Roman" w:hAnsi="Times New Roman" w:cs="Times New Roman"/>
          <w:bCs/>
          <w:sz w:val="28"/>
          <w:lang w:val="en-US"/>
        </w:rPr>
        <w:t>The Organs of Speech and their work</w:t>
      </w:r>
    </w:p>
    <w:p w:rsidR="0087702F" w:rsidRPr="00865E16" w:rsidRDefault="0087702F" w:rsidP="0087702F">
      <w:pPr>
        <w:spacing w:after="0" w:line="240" w:lineRule="auto"/>
        <w:contextualSpacing/>
        <w:jc w:val="both"/>
        <w:rPr>
          <w:rFonts w:ascii="Times New Roman" w:hAnsi="Times New Roman" w:cs="Times New Roman"/>
          <w:b/>
          <w:sz w:val="28"/>
          <w:lang w:val="kk-KZ"/>
        </w:rPr>
      </w:pP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«Do you speak English?» — this is the expression most often heard from people from different countries who are trying to find a "common" language. And when an affirmative "Yes" sounds in response, active communication begins between strangers.</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Areas and directions in the world in which English is the only language for communication:</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The world of Science — scientific conferences and discussion of global world problems, exchange of experience and important scientific information, writing scientific papers and papers;</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Sphere of sports — all international sports competitions (Olympic Games, international starts, championships);</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Travel - it is impossible to know the languages of all countries and peoples, but it is enough to know English to travel around the world without problems and communicate with representatives of other peoples;</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Getting a job - knowledge of English will help you get the desired position in a large foreign company in any country faster and easier;</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The field of education is to get a prestigious education in the best educational institutions in Europe and America.</w:t>
      </w:r>
    </w:p>
    <w:p w:rsidR="0087702F"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The field of cinema and literature - English makes it easier to watch movies and read classical literature in the original.</w:t>
      </w:r>
    </w:p>
    <w:p w:rsidR="0087702F"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Everyone is interested in something, and it is quite problematic to engage in your hobby and share your experience with the whole world without knowing English. Knowing the language of diplomats, you can enjoy the works of your favorite performers and clearly understand what the performer is singing about, and what emotions he is trying to convey to his fans.</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During the scientific and practical conference of students in 2015, the following data were mentioned:</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Almost 300 million Chinese study English (comparable to the US population);</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In Japan, secondary school students have been learning English for 6 years;</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In France, secondary school students are required to study foreign languages (German or English to choose from). Almost 85% of students prefer learning English;</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In 90 countries of the world, English is the second state language, or is widely studied.</w:t>
      </w:r>
    </w:p>
    <w:p w:rsidR="0087702F" w:rsidRPr="00A4007B"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In Sweden, Norway and Denmark, English is a must to learn.</w:t>
      </w:r>
    </w:p>
    <w:p w:rsidR="0087702F" w:rsidRDefault="0087702F" w:rsidP="0087702F">
      <w:pPr>
        <w:spacing w:after="0" w:line="240" w:lineRule="auto"/>
        <w:ind w:firstLine="709"/>
        <w:contextualSpacing/>
        <w:jc w:val="both"/>
        <w:rPr>
          <w:rFonts w:ascii="Times New Roman" w:hAnsi="Times New Roman" w:cs="Times New Roman"/>
          <w:bCs/>
          <w:sz w:val="28"/>
          <w:lang w:val="kk-KZ"/>
        </w:rPr>
      </w:pPr>
      <w:r w:rsidRPr="00A4007B">
        <w:rPr>
          <w:rFonts w:ascii="Times New Roman" w:hAnsi="Times New Roman" w:cs="Times New Roman"/>
          <w:bCs/>
          <w:sz w:val="28"/>
          <w:lang w:val="kk-KZ"/>
        </w:rPr>
        <w:t>And another interesting fact about the relevance of the English language in the modern world. Among all European countries, excluding Great Britain and Ireland, the Netherlands ranks first in the number of people who speak English perfectly. In Portugal, students are offered a choice of learning English or French, and more and more students choose the former</w:t>
      </w:r>
      <w:r>
        <w:rPr>
          <w:rFonts w:ascii="Times New Roman" w:hAnsi="Times New Roman" w:cs="Times New Roman"/>
          <w:bCs/>
          <w:sz w:val="28"/>
          <w:lang w:val="en-US"/>
        </w:rPr>
        <w:t xml:space="preserve"> [9]</w:t>
      </w:r>
      <w:r w:rsidRPr="00A4007B">
        <w:rPr>
          <w:rFonts w:ascii="Times New Roman" w:hAnsi="Times New Roman" w:cs="Times New Roman"/>
          <w:bCs/>
          <w:sz w:val="28"/>
          <w:lang w:val="kk-KZ"/>
        </w:rPr>
        <w:t>.</w:t>
      </w:r>
    </w:p>
    <w:p w:rsidR="0087702F" w:rsidRPr="00EE6CD5" w:rsidRDefault="0087702F" w:rsidP="0087702F">
      <w:pPr>
        <w:spacing w:after="0" w:line="240" w:lineRule="auto"/>
        <w:ind w:firstLine="709"/>
        <w:contextualSpacing/>
        <w:jc w:val="both"/>
        <w:rPr>
          <w:rFonts w:ascii="Times New Roman" w:hAnsi="Times New Roman" w:cs="Times New Roman"/>
          <w:bCs/>
          <w:sz w:val="28"/>
          <w:lang w:val="kk-KZ"/>
        </w:rPr>
      </w:pPr>
      <w:r w:rsidRPr="00EE6CD5">
        <w:rPr>
          <w:rFonts w:ascii="Times New Roman" w:hAnsi="Times New Roman" w:cs="Times New Roman"/>
          <w:bCs/>
          <w:sz w:val="28"/>
          <w:lang w:val="kk-KZ"/>
        </w:rPr>
        <w:lastRenderedPageBreak/>
        <w:t>To classify the most commonly used Anglicisms in the speech of modern teenagers, we compiled a questionnaire "English around us" and conducted a survey of students in grades 8-11 and teachers of our school.</w:t>
      </w:r>
    </w:p>
    <w:p w:rsidR="0087702F" w:rsidRDefault="0087702F" w:rsidP="0087702F">
      <w:pPr>
        <w:spacing w:after="0" w:line="240" w:lineRule="auto"/>
        <w:ind w:firstLine="709"/>
        <w:contextualSpacing/>
        <w:jc w:val="both"/>
        <w:rPr>
          <w:rFonts w:ascii="Times New Roman" w:hAnsi="Times New Roman" w:cs="Times New Roman"/>
          <w:bCs/>
          <w:sz w:val="28"/>
          <w:lang w:val="kk-KZ"/>
        </w:rPr>
      </w:pPr>
      <w:r w:rsidRPr="00EE6CD5">
        <w:rPr>
          <w:rFonts w:ascii="Times New Roman" w:hAnsi="Times New Roman" w:cs="Times New Roman"/>
          <w:bCs/>
          <w:sz w:val="28"/>
          <w:lang w:val="kk-KZ"/>
        </w:rPr>
        <w:t>The analysis data allowed us to draw up a diagram of the use of Anglicisms in various spheres of life. The largest amount of borrowed vocabulary is related to the Internet (22%) and sports (21%). Household appliances and expressions used in everyday life accounted for 15% of all borrowings. Approximately the same number are words denoting professions (11%), as well as products and household goods (12%). The smallest number of words are related to clothing (4%).</w:t>
      </w:r>
    </w:p>
    <w:p w:rsidR="0087702F" w:rsidRDefault="0087702F" w:rsidP="0087702F">
      <w:pPr>
        <w:jc w:val="center"/>
        <w:rPr>
          <w:rFonts w:ascii="Times New Roman" w:hAnsi="Times New Roman" w:cs="Times New Roman"/>
          <w:bCs/>
          <w:sz w:val="28"/>
          <w:lang w:val="kk-KZ"/>
        </w:rPr>
      </w:pPr>
      <w:r w:rsidRPr="00EE6CD5">
        <w:rPr>
          <w:rFonts w:ascii="Times New Roman" w:hAnsi="Times New Roman" w:cs="Times New Roman"/>
          <w:bCs/>
          <w:sz w:val="28"/>
          <w:lang w:val="kk-KZ"/>
        </w:rPr>
        <w:t>The</w:t>
      </w:r>
      <w:r>
        <w:rPr>
          <w:rFonts w:ascii="Times New Roman" w:hAnsi="Times New Roman" w:cs="Times New Roman"/>
          <w:bCs/>
          <w:sz w:val="28"/>
          <w:lang w:val="en-US"/>
        </w:rPr>
        <w:t xml:space="preserve"> </w:t>
      </w:r>
      <w:r w:rsidRPr="00EE6CD5">
        <w:rPr>
          <w:rFonts w:ascii="Times New Roman" w:hAnsi="Times New Roman" w:cs="Times New Roman"/>
          <w:bCs/>
          <w:sz w:val="28"/>
          <w:lang w:val="kk-KZ"/>
        </w:rPr>
        <w:t>analysis of questionnaires showed that in everyday life students use the</w:t>
      </w:r>
      <w:r>
        <w:rPr>
          <w:rFonts w:ascii="Times New Roman" w:hAnsi="Times New Roman" w:cs="Times New Roman"/>
          <w:bCs/>
          <w:sz w:val="28"/>
          <w:lang w:val="en-US"/>
        </w:rPr>
        <w:t xml:space="preserve"> </w:t>
      </w:r>
      <w:r w:rsidRPr="00EE6CD5">
        <w:rPr>
          <w:rFonts w:ascii="Times New Roman" w:hAnsi="Times New Roman" w:cs="Times New Roman"/>
          <w:bCs/>
          <w:sz w:val="28"/>
          <w:lang w:val="kk-KZ"/>
        </w:rPr>
        <w:t>following words and expressions:</w:t>
      </w:r>
    </w:p>
    <w:p w:rsidR="0087702F" w:rsidRDefault="0087702F" w:rsidP="0087702F">
      <w:pPr>
        <w:jc w:val="center"/>
        <w:rPr>
          <w:rFonts w:ascii="Times New Roman" w:hAnsi="Times New Roman" w:cs="Times New Roman"/>
          <w:bCs/>
          <w:sz w:val="28"/>
          <w:lang w:val="kk-KZ"/>
        </w:rPr>
      </w:pPr>
    </w:p>
    <w:p w:rsidR="0087702F" w:rsidRPr="0012047D" w:rsidRDefault="0087702F" w:rsidP="0087702F">
      <w:pPr>
        <w:jc w:val="both"/>
        <w:rPr>
          <w:rFonts w:ascii="Times New Roman" w:hAnsi="Times New Roman" w:cs="Times New Roman"/>
          <w:sz w:val="28"/>
          <w:szCs w:val="28"/>
          <w:lang w:val="en-US"/>
        </w:rPr>
      </w:pPr>
      <w:proofErr w:type="gramStart"/>
      <w:r w:rsidRPr="0012047D">
        <w:rPr>
          <w:rFonts w:ascii="Times New Roman" w:hAnsi="Times New Roman" w:cs="Times New Roman"/>
          <w:sz w:val="28"/>
          <w:szCs w:val="28"/>
          <w:lang w:val="en-US"/>
        </w:rPr>
        <w:t>3.2  The</w:t>
      </w:r>
      <w:proofErr w:type="gramEnd"/>
      <w:r w:rsidRPr="0012047D">
        <w:rPr>
          <w:rFonts w:ascii="Times New Roman" w:hAnsi="Times New Roman" w:cs="Times New Roman"/>
          <w:sz w:val="28"/>
          <w:szCs w:val="28"/>
          <w:lang w:val="en-US"/>
        </w:rPr>
        <w:t xml:space="preserve"> Organs of Speech and their work.</w:t>
      </w:r>
    </w:p>
    <w:p w:rsidR="0087702F" w:rsidRPr="0012047D" w:rsidRDefault="0087702F" w:rsidP="0087702F">
      <w:pPr>
        <w:jc w:val="both"/>
        <w:rPr>
          <w:rFonts w:ascii="Times New Roman" w:hAnsi="Times New Roman" w:cs="Times New Roman"/>
          <w:sz w:val="28"/>
          <w:szCs w:val="28"/>
          <w:lang w:val="en-US"/>
        </w:rPr>
      </w:pPr>
      <w:r w:rsidRPr="0012047D">
        <w:rPr>
          <w:rFonts w:ascii="Times New Roman" w:hAnsi="Times New Roman" w:cs="Times New Roman"/>
          <w:sz w:val="28"/>
          <w:szCs w:val="28"/>
          <w:lang w:val="en-US"/>
        </w:rPr>
        <w:t>In any language people speak (if they have no physical defects) using their organs of speech (Pic 1.)</w:t>
      </w:r>
    </w:p>
    <w:p w:rsidR="0087702F" w:rsidRPr="0012047D" w:rsidRDefault="0087702F" w:rsidP="0087702F">
      <w:pPr>
        <w:jc w:val="center"/>
        <w:rPr>
          <w:rFonts w:ascii="Times New Roman" w:hAnsi="Times New Roman" w:cs="Times New Roman"/>
          <w:sz w:val="28"/>
          <w:szCs w:val="28"/>
          <w:lang w:val="en-US"/>
        </w:rPr>
      </w:pPr>
      <w:r w:rsidRPr="00345C01">
        <w:rPr>
          <w:noProof/>
          <w:lang w:eastAsia="ru-RU"/>
        </w:rPr>
        <w:drawing>
          <wp:inline distT="0" distB="0" distL="0" distR="0" wp14:anchorId="14F61744" wp14:editId="3FE7555C">
            <wp:extent cx="4975860" cy="3124200"/>
            <wp:effectExtent l="0" t="0" r="0" b="0"/>
            <wp:docPr id="4" name="Рисунок 4" descr="C:\Users\Мои документы\Downloads\kak-uluchshit-proiznoshenie-anglijskogo-yazyka-sovety-kotorye-dejstvitelno-pomogay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ои документы\Downloads\kak-uluchshit-proiznoshenie-anglijskogo-yazyka-sovety-kotorye-dejstvitelno-pomogayut.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5398" t="20310" r="51298"/>
                    <a:stretch/>
                  </pic:blipFill>
                  <pic:spPr bwMode="auto">
                    <a:xfrm>
                      <a:off x="0" y="0"/>
                      <a:ext cx="5036584" cy="3162327"/>
                    </a:xfrm>
                    <a:prstGeom prst="rect">
                      <a:avLst/>
                    </a:prstGeom>
                    <a:noFill/>
                    <a:ln>
                      <a:noFill/>
                    </a:ln>
                    <a:extLst>
                      <a:ext uri="{53640926-AAD7-44D8-BBD7-CCE9431645EC}">
                        <a14:shadowObscured xmlns:a14="http://schemas.microsoft.com/office/drawing/2010/main"/>
                      </a:ext>
                    </a:extLst>
                  </pic:spPr>
                </pic:pic>
              </a:graphicData>
            </a:graphic>
          </wp:inline>
        </w:drawing>
      </w:r>
    </w:p>
    <w:p w:rsidR="0087702F" w:rsidRPr="0012047D" w:rsidRDefault="0087702F" w:rsidP="0087702F">
      <w:pPr>
        <w:jc w:val="center"/>
        <w:rPr>
          <w:rFonts w:ascii="Times New Roman" w:hAnsi="Times New Roman" w:cs="Times New Roman"/>
          <w:sz w:val="28"/>
          <w:szCs w:val="28"/>
          <w:lang w:val="en-US"/>
        </w:rPr>
      </w:pPr>
      <w:r>
        <w:rPr>
          <w:rFonts w:ascii="Times New Roman" w:hAnsi="Times New Roman" w:cs="Times New Roman"/>
          <w:sz w:val="28"/>
          <w:szCs w:val="28"/>
          <w:lang w:val="en-US"/>
        </w:rPr>
        <w:t>Picture 1.</w:t>
      </w:r>
    </w:p>
    <w:p w:rsidR="0087702F" w:rsidRPr="0012047D" w:rsidRDefault="0087702F" w:rsidP="0087702F">
      <w:pPr>
        <w:ind w:firstLine="708"/>
        <w:jc w:val="both"/>
        <w:rPr>
          <w:rFonts w:ascii="Times New Roman" w:hAnsi="Times New Roman" w:cs="Times New Roman"/>
          <w:sz w:val="28"/>
          <w:szCs w:val="28"/>
          <w:lang w:val="en-US"/>
        </w:rPr>
      </w:pPr>
      <w:r w:rsidRPr="0012047D">
        <w:rPr>
          <w:rFonts w:ascii="Times New Roman" w:hAnsi="Times New Roman" w:cs="Times New Roman"/>
          <w:sz w:val="28"/>
          <w:szCs w:val="28"/>
          <w:lang w:val="en-US"/>
        </w:rPr>
        <w:t xml:space="preserve">The air stream released by the lungs goes through the windpipe and comes to the larynx, which contains the vocal cords. The vocal cords are two elastic </w:t>
      </w:r>
      <w:proofErr w:type="gramStart"/>
      <w:r w:rsidRPr="0012047D">
        <w:rPr>
          <w:rFonts w:ascii="Times New Roman" w:hAnsi="Times New Roman" w:cs="Times New Roman"/>
          <w:sz w:val="28"/>
          <w:szCs w:val="28"/>
          <w:lang w:val="en-US"/>
        </w:rPr>
        <w:t>folds which</w:t>
      </w:r>
      <w:proofErr w:type="gramEnd"/>
      <w:r w:rsidRPr="0012047D">
        <w:rPr>
          <w:rFonts w:ascii="Times New Roman" w:hAnsi="Times New Roman" w:cs="Times New Roman"/>
          <w:sz w:val="28"/>
          <w:szCs w:val="28"/>
          <w:lang w:val="en-US"/>
        </w:rPr>
        <w:t xml:space="preserve"> may be kept apart or brought together. The opening between them is called the g l o t </w:t>
      </w:r>
      <w:proofErr w:type="spellStart"/>
      <w:r w:rsidRPr="0012047D">
        <w:rPr>
          <w:rFonts w:ascii="Times New Roman" w:hAnsi="Times New Roman" w:cs="Times New Roman"/>
          <w:sz w:val="28"/>
          <w:szCs w:val="28"/>
          <w:lang w:val="en-US"/>
        </w:rPr>
        <w:t>t</w:t>
      </w:r>
      <w:proofErr w:type="spellEnd"/>
      <w:r w:rsidRPr="0012047D">
        <w:rPr>
          <w:rFonts w:ascii="Times New Roman" w:hAnsi="Times New Roman" w:cs="Times New Roman"/>
          <w:sz w:val="28"/>
          <w:szCs w:val="28"/>
          <w:lang w:val="en-US"/>
        </w:rPr>
        <w:t xml:space="preserve"> </w:t>
      </w:r>
      <w:proofErr w:type="spellStart"/>
      <w:r w:rsidRPr="0012047D">
        <w:rPr>
          <w:rFonts w:ascii="Times New Roman" w:hAnsi="Times New Roman" w:cs="Times New Roman"/>
          <w:sz w:val="28"/>
          <w:szCs w:val="28"/>
          <w:lang w:val="en-US"/>
        </w:rPr>
        <w:t>i</w:t>
      </w:r>
      <w:proofErr w:type="spellEnd"/>
      <w:r w:rsidRPr="0012047D">
        <w:rPr>
          <w:rFonts w:ascii="Times New Roman" w:hAnsi="Times New Roman" w:cs="Times New Roman"/>
          <w:sz w:val="28"/>
          <w:szCs w:val="28"/>
          <w:lang w:val="en-US"/>
        </w:rPr>
        <w:t xml:space="preserve"> s. this is the usual state of the vocal</w:t>
      </w:r>
      <w:r>
        <w:rPr>
          <w:rFonts w:ascii="Times New Roman" w:hAnsi="Times New Roman" w:cs="Times New Roman"/>
          <w:sz w:val="28"/>
          <w:szCs w:val="28"/>
          <w:lang w:val="en-US"/>
        </w:rPr>
        <w:t xml:space="preserve"> </w:t>
      </w:r>
      <w:r w:rsidRPr="0012047D">
        <w:rPr>
          <w:rFonts w:ascii="Times New Roman" w:hAnsi="Times New Roman" w:cs="Times New Roman"/>
          <w:sz w:val="28"/>
          <w:szCs w:val="28"/>
          <w:lang w:val="en-US"/>
        </w:rPr>
        <w:t>cords, when we breathe out. You will feel the vibration of the vocal cords and hear voice.</w:t>
      </w:r>
    </w:p>
    <w:p w:rsidR="0087702F" w:rsidRPr="0012047D" w:rsidRDefault="0087702F" w:rsidP="0087702F">
      <w:pPr>
        <w:ind w:firstLine="708"/>
        <w:jc w:val="both"/>
        <w:rPr>
          <w:rFonts w:ascii="Times New Roman" w:hAnsi="Times New Roman" w:cs="Times New Roman"/>
          <w:sz w:val="28"/>
          <w:szCs w:val="28"/>
          <w:lang w:val="en-US"/>
        </w:rPr>
      </w:pPr>
      <w:r w:rsidRPr="0012047D">
        <w:rPr>
          <w:rFonts w:ascii="Times New Roman" w:hAnsi="Times New Roman" w:cs="Times New Roman"/>
          <w:sz w:val="28"/>
          <w:szCs w:val="28"/>
          <w:lang w:val="en-US"/>
        </w:rPr>
        <w:t>The most important organ of speech is the t o n g u e. phoneticians divide the tongue into four sections, the part which lies opposite the soft palate is called the f r o n t; the one lying under the teeth ridge is known as the b l a d e and its extremity the</w:t>
      </w:r>
      <w:r>
        <w:rPr>
          <w:rFonts w:ascii="Times New Roman" w:hAnsi="Times New Roman" w:cs="Times New Roman"/>
          <w:sz w:val="28"/>
          <w:szCs w:val="28"/>
          <w:lang w:val="en-US"/>
        </w:rPr>
        <w:t xml:space="preserve"> </w:t>
      </w:r>
      <w:r w:rsidRPr="0012047D">
        <w:rPr>
          <w:rFonts w:ascii="Times New Roman" w:hAnsi="Times New Roman" w:cs="Times New Roman"/>
          <w:sz w:val="28"/>
          <w:szCs w:val="28"/>
          <w:lang w:val="en-US"/>
        </w:rPr>
        <w:t xml:space="preserve"> t </w:t>
      </w:r>
      <w:proofErr w:type="spellStart"/>
      <w:r>
        <w:rPr>
          <w:rFonts w:ascii="Times New Roman" w:hAnsi="Times New Roman" w:cs="Times New Roman"/>
          <w:sz w:val="28"/>
          <w:szCs w:val="28"/>
          <w:lang w:val="en-US"/>
        </w:rPr>
        <w:t>i</w:t>
      </w:r>
      <w:proofErr w:type="spellEnd"/>
      <w:r w:rsidRPr="0012047D">
        <w:rPr>
          <w:rFonts w:ascii="Times New Roman" w:hAnsi="Times New Roman" w:cs="Times New Roman"/>
          <w:sz w:val="28"/>
          <w:szCs w:val="28"/>
          <w:lang w:val="en-US"/>
        </w:rPr>
        <w:t xml:space="preserve"> p. </w:t>
      </w:r>
    </w:p>
    <w:p w:rsidR="0087702F" w:rsidRPr="0012047D" w:rsidRDefault="0087702F" w:rsidP="0087702F">
      <w:pPr>
        <w:jc w:val="both"/>
        <w:rPr>
          <w:rFonts w:ascii="Times New Roman" w:hAnsi="Times New Roman" w:cs="Times New Roman"/>
          <w:sz w:val="28"/>
          <w:szCs w:val="28"/>
          <w:lang w:val="en-US"/>
        </w:rPr>
      </w:pPr>
      <w:r w:rsidRPr="0012047D">
        <w:rPr>
          <w:rFonts w:ascii="Times New Roman" w:hAnsi="Times New Roman" w:cs="Times New Roman"/>
          <w:sz w:val="28"/>
          <w:szCs w:val="28"/>
          <w:lang w:val="en-US"/>
        </w:rPr>
        <w:lastRenderedPageBreak/>
        <w:t xml:space="preserve">All the organs of speech </w:t>
      </w:r>
      <w:proofErr w:type="gramStart"/>
      <w:r w:rsidRPr="0012047D">
        <w:rPr>
          <w:rFonts w:ascii="Times New Roman" w:hAnsi="Times New Roman" w:cs="Times New Roman"/>
          <w:sz w:val="28"/>
          <w:szCs w:val="28"/>
          <w:lang w:val="en-US"/>
        </w:rPr>
        <w:t>can be divided</w:t>
      </w:r>
      <w:proofErr w:type="gramEnd"/>
      <w:r w:rsidRPr="0012047D">
        <w:rPr>
          <w:rFonts w:ascii="Times New Roman" w:hAnsi="Times New Roman" w:cs="Times New Roman"/>
          <w:sz w:val="28"/>
          <w:szCs w:val="28"/>
          <w:lang w:val="en-US"/>
        </w:rPr>
        <w:t xml:space="preserve"> into two groups:</w:t>
      </w:r>
    </w:p>
    <w:p w:rsidR="0087702F" w:rsidRPr="0012047D" w:rsidRDefault="0087702F" w:rsidP="0087702F">
      <w:pPr>
        <w:pStyle w:val="a3"/>
        <w:numPr>
          <w:ilvl w:val="0"/>
          <w:numId w:val="1"/>
        </w:numPr>
        <w:jc w:val="both"/>
        <w:rPr>
          <w:rFonts w:ascii="Times New Roman" w:hAnsi="Times New Roman" w:cs="Times New Roman"/>
          <w:sz w:val="28"/>
          <w:szCs w:val="28"/>
          <w:lang w:val="en-US"/>
        </w:rPr>
      </w:pPr>
      <w:r w:rsidRPr="0012047D">
        <w:rPr>
          <w:rFonts w:ascii="Times New Roman" w:hAnsi="Times New Roman" w:cs="Times New Roman"/>
          <w:sz w:val="28"/>
          <w:szCs w:val="28"/>
          <w:lang w:val="en-US"/>
        </w:rPr>
        <w:t xml:space="preserve">A c t </w:t>
      </w:r>
      <w:proofErr w:type="spellStart"/>
      <w:r w:rsidRPr="0012047D">
        <w:rPr>
          <w:rFonts w:ascii="Times New Roman" w:hAnsi="Times New Roman" w:cs="Times New Roman"/>
          <w:sz w:val="28"/>
          <w:szCs w:val="28"/>
          <w:lang w:val="en-US"/>
        </w:rPr>
        <w:t>i</w:t>
      </w:r>
      <w:proofErr w:type="spellEnd"/>
      <w:r w:rsidRPr="0012047D">
        <w:rPr>
          <w:rFonts w:ascii="Times New Roman" w:hAnsi="Times New Roman" w:cs="Times New Roman"/>
          <w:sz w:val="28"/>
          <w:szCs w:val="28"/>
          <w:lang w:val="en-US"/>
        </w:rPr>
        <w:t xml:space="preserve"> v e  organs of speech, movable and taking an active part in the sound formation: a) the vocal cords which produce voice; b) the tongue which is the most flexible, movable organ; c) the lips affecting very considerably the shape of the mouth cavity; d) the soft palate with the uvula, directing the stream of air either to the mouth or to the nasal cavity; e) the back wall of the pharynx contracted for some sounds; f) the lower jaw which movement controls the gap between the teeth and also the disposition of the lips; g) the lungs providing air for sounds;</w:t>
      </w:r>
    </w:p>
    <w:p w:rsidR="0087702F" w:rsidRPr="0012047D" w:rsidRDefault="0087702F" w:rsidP="0087702F">
      <w:pPr>
        <w:pStyle w:val="a3"/>
        <w:numPr>
          <w:ilvl w:val="0"/>
          <w:numId w:val="1"/>
        </w:numPr>
        <w:jc w:val="both"/>
        <w:rPr>
          <w:rFonts w:ascii="Times New Roman" w:hAnsi="Times New Roman" w:cs="Times New Roman"/>
          <w:sz w:val="28"/>
          <w:szCs w:val="28"/>
          <w:lang w:val="en-US"/>
        </w:rPr>
      </w:pPr>
      <w:r w:rsidRPr="0012047D">
        <w:rPr>
          <w:rFonts w:ascii="Times New Roman" w:hAnsi="Times New Roman" w:cs="Times New Roman"/>
          <w:sz w:val="28"/>
          <w:szCs w:val="28"/>
          <w:lang w:val="en-US"/>
        </w:rPr>
        <w:t xml:space="preserve">P a s </w:t>
      </w:r>
      <w:proofErr w:type="spellStart"/>
      <w:r w:rsidRPr="0012047D">
        <w:rPr>
          <w:rFonts w:ascii="Times New Roman" w:hAnsi="Times New Roman" w:cs="Times New Roman"/>
          <w:sz w:val="28"/>
          <w:szCs w:val="28"/>
          <w:lang w:val="en-US"/>
        </w:rPr>
        <w:t>s</w:t>
      </w:r>
      <w:proofErr w:type="spellEnd"/>
      <w:r w:rsidRPr="0012047D">
        <w:rPr>
          <w:rFonts w:ascii="Times New Roman" w:hAnsi="Times New Roman" w:cs="Times New Roman"/>
          <w:sz w:val="28"/>
          <w:szCs w:val="28"/>
          <w:lang w:val="en-US"/>
        </w:rPr>
        <w:t xml:space="preserve"> </w:t>
      </w:r>
      <w:proofErr w:type="spellStart"/>
      <w:r w:rsidRPr="0012047D">
        <w:rPr>
          <w:rFonts w:ascii="Times New Roman" w:hAnsi="Times New Roman" w:cs="Times New Roman"/>
          <w:sz w:val="28"/>
          <w:szCs w:val="28"/>
          <w:lang w:val="en-US"/>
        </w:rPr>
        <w:t>i</w:t>
      </w:r>
      <w:proofErr w:type="spellEnd"/>
      <w:r w:rsidRPr="0012047D">
        <w:rPr>
          <w:rFonts w:ascii="Times New Roman" w:hAnsi="Times New Roman" w:cs="Times New Roman"/>
          <w:sz w:val="28"/>
          <w:szCs w:val="28"/>
          <w:lang w:val="en-US"/>
        </w:rPr>
        <w:t xml:space="preserve"> v </w:t>
      </w:r>
      <w:proofErr w:type="gramStart"/>
      <w:r w:rsidRPr="0012047D">
        <w:rPr>
          <w:rFonts w:ascii="Times New Roman" w:hAnsi="Times New Roman" w:cs="Times New Roman"/>
          <w:sz w:val="28"/>
          <w:szCs w:val="28"/>
          <w:lang w:val="en-US"/>
        </w:rPr>
        <w:t>e  organs</w:t>
      </w:r>
      <w:proofErr w:type="gramEnd"/>
      <w:r w:rsidRPr="0012047D">
        <w:rPr>
          <w:rFonts w:ascii="Times New Roman" w:hAnsi="Times New Roman" w:cs="Times New Roman"/>
          <w:sz w:val="28"/>
          <w:szCs w:val="28"/>
          <w:lang w:val="en-US"/>
        </w:rPr>
        <w:t xml:space="preserve"> of speech:  a) the teeth; b) the teeth ridge; c) the hard palate; d) the walls of the resonators. </w:t>
      </w:r>
      <w:r>
        <w:rPr>
          <w:rFonts w:ascii="Times New Roman" w:hAnsi="Times New Roman" w:cs="Times New Roman"/>
          <w:sz w:val="28"/>
          <w:szCs w:val="28"/>
          <w:lang w:val="en-US"/>
        </w:rPr>
        <w:t>(Pic. 2)</w:t>
      </w:r>
    </w:p>
    <w:p w:rsidR="0087702F" w:rsidRDefault="0087702F" w:rsidP="0087702F">
      <w:pPr>
        <w:jc w:val="center"/>
        <w:rPr>
          <w:lang w:val="en-US"/>
        </w:rPr>
      </w:pPr>
      <w:r w:rsidRPr="0085558D">
        <w:rPr>
          <w:noProof/>
          <w:lang w:eastAsia="ru-RU"/>
        </w:rPr>
        <w:drawing>
          <wp:inline distT="0" distB="0" distL="0" distR="0" wp14:anchorId="28C2731B" wp14:editId="46C68DA1">
            <wp:extent cx="4236720" cy="3246120"/>
            <wp:effectExtent l="0" t="0" r="0" b="0"/>
            <wp:docPr id="6" name="Рисунок 6" descr="C:\Users\Мои документы\Downloads\Clip2net_201219225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ои документы\Downloads\Clip2net_201219225938.png"/>
                    <pic:cNvPicPr>
                      <a:picLocks noChangeAspect="1" noChangeArrowheads="1"/>
                    </pic:cNvPicPr>
                  </pic:nvPicPr>
                  <pic:blipFill rotWithShape="1">
                    <a:blip r:embed="rId6">
                      <a:extLst>
                        <a:ext uri="{28A0092B-C50C-407E-A947-70E740481C1C}">
                          <a14:useLocalDpi xmlns:a14="http://schemas.microsoft.com/office/drawing/2010/main" val="0"/>
                        </a:ext>
                      </a:extLst>
                    </a:blip>
                    <a:srcRect l="7056" r="7766"/>
                    <a:stretch/>
                  </pic:blipFill>
                  <pic:spPr bwMode="auto">
                    <a:xfrm>
                      <a:off x="0" y="0"/>
                      <a:ext cx="4236986" cy="3246324"/>
                    </a:xfrm>
                    <a:prstGeom prst="rect">
                      <a:avLst/>
                    </a:prstGeom>
                    <a:noFill/>
                    <a:ln>
                      <a:noFill/>
                    </a:ln>
                    <a:extLst>
                      <a:ext uri="{53640926-AAD7-44D8-BBD7-CCE9431645EC}">
                        <a14:shadowObscured xmlns:a14="http://schemas.microsoft.com/office/drawing/2010/main"/>
                      </a:ext>
                    </a:extLst>
                  </pic:spPr>
                </pic:pic>
              </a:graphicData>
            </a:graphic>
          </wp:inline>
        </w:drawing>
      </w:r>
    </w:p>
    <w:p w:rsidR="0087702F" w:rsidRDefault="0087702F" w:rsidP="0087702F">
      <w:pPr>
        <w:jc w:val="center"/>
        <w:rPr>
          <w:rFonts w:ascii="Times New Roman" w:hAnsi="Times New Roman" w:cs="Times New Roman"/>
          <w:sz w:val="28"/>
          <w:szCs w:val="28"/>
          <w:lang w:val="en-US"/>
        </w:rPr>
      </w:pPr>
      <w:r w:rsidRPr="0085558D">
        <w:rPr>
          <w:rFonts w:ascii="Times New Roman" w:hAnsi="Times New Roman" w:cs="Times New Roman"/>
          <w:sz w:val="28"/>
          <w:szCs w:val="28"/>
          <w:lang w:val="en-US"/>
        </w:rPr>
        <w:t xml:space="preserve">Picture </w:t>
      </w:r>
      <w:r>
        <w:rPr>
          <w:rFonts w:ascii="Times New Roman" w:hAnsi="Times New Roman" w:cs="Times New Roman"/>
          <w:sz w:val="28"/>
          <w:szCs w:val="28"/>
          <w:lang w:val="en-US"/>
        </w:rPr>
        <w:t>2.</w:t>
      </w:r>
    </w:p>
    <w:p w:rsidR="0087702F" w:rsidRDefault="0087702F" w:rsidP="0087702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exercise </w:t>
      </w:r>
      <w:proofErr w:type="gramStart"/>
      <w:r>
        <w:rPr>
          <w:rFonts w:ascii="Times New Roman" w:hAnsi="Times New Roman" w:cs="Times New Roman"/>
          <w:sz w:val="28"/>
          <w:szCs w:val="28"/>
          <w:lang w:val="en-US"/>
        </w:rPr>
        <w:t>is meant</w:t>
      </w:r>
      <w:proofErr w:type="gramEnd"/>
      <w:r>
        <w:rPr>
          <w:rFonts w:ascii="Times New Roman" w:hAnsi="Times New Roman" w:cs="Times New Roman"/>
          <w:sz w:val="28"/>
          <w:szCs w:val="28"/>
          <w:lang w:val="en-US"/>
        </w:rPr>
        <w:t xml:space="preserve"> to develop the ability to obtain the volume of the voice without raising its pitch. Continue moving back and doing the exercise </w:t>
      </w:r>
      <w:proofErr w:type="gramStart"/>
      <w:r>
        <w:rPr>
          <w:rFonts w:ascii="Times New Roman" w:hAnsi="Times New Roman" w:cs="Times New Roman"/>
          <w:sz w:val="28"/>
          <w:szCs w:val="28"/>
          <w:lang w:val="en-US"/>
        </w:rPr>
        <w:t>till</w:t>
      </w:r>
      <w:proofErr w:type="gramEnd"/>
      <w:r>
        <w:rPr>
          <w:rFonts w:ascii="Times New Roman" w:hAnsi="Times New Roman" w:cs="Times New Roman"/>
          <w:sz w:val="28"/>
          <w:szCs w:val="28"/>
          <w:lang w:val="en-US"/>
        </w:rPr>
        <w:t xml:space="preserve"> you stand with your back against the wall. (Pic. 3.)</w:t>
      </w:r>
    </w:p>
    <w:p w:rsidR="0087702F" w:rsidRPr="008057A4" w:rsidRDefault="0087702F" w:rsidP="0087702F">
      <w:pPr>
        <w:jc w:val="center"/>
        <w:rPr>
          <w:rFonts w:ascii="Times New Roman" w:hAnsi="Times New Roman" w:cs="Times New Roman"/>
          <w:sz w:val="28"/>
          <w:szCs w:val="28"/>
          <w:lang w:val="en-US"/>
        </w:rPr>
      </w:pPr>
      <w:r w:rsidRPr="005D32B3">
        <w:rPr>
          <w:rFonts w:ascii="Times New Roman" w:hAnsi="Times New Roman" w:cs="Times New Roman"/>
          <w:noProof/>
          <w:sz w:val="28"/>
          <w:szCs w:val="28"/>
          <w:lang w:eastAsia="ru-RU"/>
        </w:rPr>
        <w:drawing>
          <wp:inline distT="0" distB="0" distL="0" distR="0" wp14:anchorId="4A342384" wp14:editId="4D436A7A">
            <wp:extent cx="4556760" cy="1630680"/>
            <wp:effectExtent l="0" t="0" r="0" b="7620"/>
            <wp:docPr id="11" name="Рисунок 11" descr="C:\Users\Мои документы\Downloads\cc8aa41b4978566dec944987d8febf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Мои документы\Downloads\cc8aa41b4978566dec944987d8febf57.jpg"/>
                    <pic:cNvPicPr>
                      <a:picLocks noChangeAspect="1" noChangeArrowheads="1"/>
                    </pic:cNvPicPr>
                  </pic:nvPicPr>
                  <pic:blipFill rotWithShape="1">
                    <a:blip r:embed="rId7">
                      <a:extLst>
                        <a:ext uri="{28A0092B-C50C-407E-A947-70E740481C1C}">
                          <a14:useLocalDpi xmlns:a14="http://schemas.microsoft.com/office/drawing/2010/main" val="0"/>
                        </a:ext>
                      </a:extLst>
                    </a:blip>
                    <a:srcRect l="9201" t="14528" r="11065" b="37288"/>
                    <a:stretch/>
                  </pic:blipFill>
                  <pic:spPr bwMode="auto">
                    <a:xfrm>
                      <a:off x="0" y="0"/>
                      <a:ext cx="4556760" cy="1630680"/>
                    </a:xfrm>
                    <a:prstGeom prst="rect">
                      <a:avLst/>
                    </a:prstGeom>
                    <a:noFill/>
                    <a:ln>
                      <a:noFill/>
                    </a:ln>
                    <a:extLst>
                      <a:ext uri="{53640926-AAD7-44D8-BBD7-CCE9431645EC}">
                        <a14:shadowObscured xmlns:a14="http://schemas.microsoft.com/office/drawing/2010/main"/>
                      </a:ext>
                    </a:extLst>
                  </pic:spPr>
                </pic:pic>
              </a:graphicData>
            </a:graphic>
          </wp:inline>
        </w:drawing>
      </w:r>
    </w:p>
    <w:p w:rsidR="0087702F" w:rsidRDefault="0087702F" w:rsidP="0087702F">
      <w:pPr>
        <w:jc w:val="center"/>
        <w:rPr>
          <w:rFonts w:ascii="Times New Roman" w:hAnsi="Times New Roman" w:cs="Times New Roman"/>
          <w:sz w:val="28"/>
          <w:szCs w:val="28"/>
          <w:lang w:val="en-US"/>
        </w:rPr>
      </w:pPr>
      <w:r w:rsidRPr="005D32B3">
        <w:rPr>
          <w:rFonts w:ascii="Times New Roman" w:hAnsi="Times New Roman" w:cs="Times New Roman"/>
          <w:sz w:val="28"/>
          <w:szCs w:val="28"/>
          <w:lang w:val="en-US"/>
        </w:rPr>
        <w:t>Picture 3.</w:t>
      </w:r>
    </w:p>
    <w:p w:rsidR="0087702F" w:rsidRDefault="0087702F" w:rsidP="0087702F">
      <w:pPr>
        <w:jc w:val="both"/>
        <w:rPr>
          <w:rFonts w:ascii="Times New Roman" w:hAnsi="Times New Roman" w:cs="Times New Roman"/>
          <w:sz w:val="28"/>
          <w:szCs w:val="28"/>
          <w:lang w:val="en-US"/>
        </w:rPr>
      </w:pPr>
      <w:r w:rsidRPr="0020560B">
        <w:rPr>
          <w:rFonts w:ascii="Times New Roman" w:hAnsi="Times New Roman" w:cs="Times New Roman"/>
          <w:b/>
          <w:sz w:val="28"/>
          <w:szCs w:val="28"/>
          <w:lang w:val="en-US"/>
        </w:rPr>
        <w:lastRenderedPageBreak/>
        <w:t>Task 1</w:t>
      </w:r>
      <w:r>
        <w:rPr>
          <w:rFonts w:ascii="Times New Roman" w:hAnsi="Times New Roman" w:cs="Times New Roman"/>
          <w:sz w:val="28"/>
          <w:szCs w:val="28"/>
          <w:lang w:val="en-US"/>
        </w:rPr>
        <w:t>. Read these phrases, replacing Russian sounds [c] and [</w:t>
      </w:r>
      <w:r>
        <w:rPr>
          <w:rFonts w:ascii="Times New Roman" w:hAnsi="Times New Roman" w:cs="Times New Roman"/>
          <w:sz w:val="28"/>
          <w:szCs w:val="28"/>
        </w:rPr>
        <w:t>з</w:t>
      </w:r>
      <w:r>
        <w:rPr>
          <w:rFonts w:ascii="Times New Roman" w:hAnsi="Times New Roman" w:cs="Times New Roman"/>
          <w:sz w:val="28"/>
          <w:szCs w:val="28"/>
          <w:lang w:val="en-US"/>
        </w:rPr>
        <w:t>] with interdental English sounds [t] and [d].</w:t>
      </w:r>
    </w:p>
    <w:p w:rsidR="0087702F" w:rsidRDefault="0087702F" w:rsidP="0087702F">
      <w:pPr>
        <w:pStyle w:val="a3"/>
        <w:numPr>
          <w:ilvl w:val="0"/>
          <w:numId w:val="3"/>
        </w:numPr>
        <w:jc w:val="both"/>
        <w:rPr>
          <w:rFonts w:ascii="Times New Roman" w:hAnsi="Times New Roman" w:cs="Times New Roman"/>
          <w:sz w:val="28"/>
          <w:szCs w:val="28"/>
        </w:rPr>
      </w:pPr>
      <w:r w:rsidRPr="007B627E">
        <w:rPr>
          <w:rFonts w:ascii="Times New Roman" w:hAnsi="Times New Roman" w:cs="Times New Roman"/>
          <w:b/>
          <w:sz w:val="28"/>
          <w:szCs w:val="28"/>
        </w:rPr>
        <w:t>З</w:t>
      </w:r>
      <w:r>
        <w:rPr>
          <w:rFonts w:ascii="Times New Roman" w:hAnsi="Times New Roman" w:cs="Times New Roman"/>
          <w:sz w:val="28"/>
          <w:szCs w:val="28"/>
        </w:rPr>
        <w:t xml:space="preserve">еленая </w:t>
      </w:r>
      <w:r w:rsidRPr="007B627E">
        <w:rPr>
          <w:rFonts w:ascii="Times New Roman" w:hAnsi="Times New Roman" w:cs="Times New Roman"/>
          <w:b/>
          <w:sz w:val="28"/>
          <w:szCs w:val="28"/>
        </w:rPr>
        <w:t>з</w:t>
      </w:r>
      <w:r>
        <w:rPr>
          <w:rFonts w:ascii="Times New Roman" w:hAnsi="Times New Roman" w:cs="Times New Roman"/>
          <w:sz w:val="28"/>
          <w:szCs w:val="28"/>
        </w:rPr>
        <w:t xml:space="preserve">мея </w:t>
      </w:r>
      <w:r w:rsidRPr="007B627E">
        <w:rPr>
          <w:rFonts w:ascii="Times New Roman" w:hAnsi="Times New Roman" w:cs="Times New Roman"/>
          <w:b/>
          <w:sz w:val="28"/>
          <w:szCs w:val="28"/>
        </w:rPr>
        <w:t>з</w:t>
      </w:r>
      <w:r>
        <w:rPr>
          <w:rFonts w:ascii="Times New Roman" w:hAnsi="Times New Roman" w:cs="Times New Roman"/>
          <w:sz w:val="28"/>
          <w:szCs w:val="28"/>
        </w:rPr>
        <w:t>але</w:t>
      </w:r>
      <w:r w:rsidRPr="007B627E">
        <w:rPr>
          <w:rFonts w:ascii="Times New Roman" w:hAnsi="Times New Roman" w:cs="Times New Roman"/>
          <w:b/>
          <w:sz w:val="28"/>
          <w:szCs w:val="28"/>
        </w:rPr>
        <w:t>з</w:t>
      </w:r>
      <w:r>
        <w:rPr>
          <w:rFonts w:ascii="Times New Roman" w:hAnsi="Times New Roman" w:cs="Times New Roman"/>
          <w:sz w:val="28"/>
          <w:szCs w:val="28"/>
        </w:rPr>
        <w:t xml:space="preserve">ла под </w:t>
      </w:r>
      <w:r w:rsidRPr="007B627E">
        <w:rPr>
          <w:rFonts w:ascii="Times New Roman" w:hAnsi="Times New Roman" w:cs="Times New Roman"/>
          <w:b/>
          <w:sz w:val="28"/>
          <w:szCs w:val="28"/>
        </w:rPr>
        <w:t>з</w:t>
      </w:r>
      <w:r>
        <w:rPr>
          <w:rFonts w:ascii="Times New Roman" w:hAnsi="Times New Roman" w:cs="Times New Roman"/>
          <w:sz w:val="28"/>
          <w:szCs w:val="28"/>
        </w:rPr>
        <w:t xml:space="preserve">абор и </w:t>
      </w:r>
      <w:r w:rsidRPr="007B627E">
        <w:rPr>
          <w:rFonts w:ascii="Times New Roman" w:hAnsi="Times New Roman" w:cs="Times New Roman"/>
          <w:b/>
          <w:sz w:val="28"/>
          <w:szCs w:val="28"/>
        </w:rPr>
        <w:t>з</w:t>
      </w:r>
      <w:r>
        <w:rPr>
          <w:rFonts w:ascii="Times New Roman" w:hAnsi="Times New Roman" w:cs="Times New Roman"/>
          <w:sz w:val="28"/>
          <w:szCs w:val="28"/>
        </w:rPr>
        <w:t>аснула.</w:t>
      </w:r>
    </w:p>
    <w:p w:rsidR="0087702F" w:rsidRDefault="0087702F" w:rsidP="0087702F">
      <w:pPr>
        <w:pStyle w:val="a3"/>
        <w:numPr>
          <w:ilvl w:val="0"/>
          <w:numId w:val="3"/>
        </w:numPr>
        <w:jc w:val="both"/>
        <w:rPr>
          <w:rFonts w:ascii="Times New Roman" w:hAnsi="Times New Roman" w:cs="Times New Roman"/>
          <w:sz w:val="28"/>
          <w:szCs w:val="28"/>
        </w:rPr>
      </w:pPr>
      <w:r w:rsidRPr="007B627E">
        <w:rPr>
          <w:rFonts w:ascii="Times New Roman" w:hAnsi="Times New Roman" w:cs="Times New Roman"/>
          <w:b/>
          <w:sz w:val="28"/>
          <w:szCs w:val="28"/>
        </w:rPr>
        <w:t>С</w:t>
      </w:r>
      <w:r>
        <w:rPr>
          <w:rFonts w:ascii="Times New Roman" w:hAnsi="Times New Roman" w:cs="Times New Roman"/>
          <w:sz w:val="28"/>
          <w:szCs w:val="28"/>
        </w:rPr>
        <w:t xml:space="preserve">иняя </w:t>
      </w:r>
      <w:r w:rsidRPr="007B627E">
        <w:rPr>
          <w:rFonts w:ascii="Times New Roman" w:hAnsi="Times New Roman" w:cs="Times New Roman"/>
          <w:b/>
          <w:sz w:val="28"/>
          <w:szCs w:val="28"/>
        </w:rPr>
        <w:t>с</w:t>
      </w:r>
      <w:r>
        <w:rPr>
          <w:rFonts w:ascii="Times New Roman" w:hAnsi="Times New Roman" w:cs="Times New Roman"/>
          <w:sz w:val="28"/>
          <w:szCs w:val="28"/>
        </w:rPr>
        <w:t xml:space="preserve">иница </w:t>
      </w:r>
      <w:r w:rsidRPr="007B627E">
        <w:rPr>
          <w:rFonts w:ascii="Times New Roman" w:hAnsi="Times New Roman" w:cs="Times New Roman"/>
          <w:b/>
          <w:sz w:val="28"/>
          <w:szCs w:val="28"/>
        </w:rPr>
        <w:t>с</w:t>
      </w:r>
      <w:r>
        <w:rPr>
          <w:rFonts w:ascii="Times New Roman" w:hAnsi="Times New Roman" w:cs="Times New Roman"/>
          <w:sz w:val="28"/>
          <w:szCs w:val="28"/>
        </w:rPr>
        <w:t>вистела-</w:t>
      </w:r>
      <w:r w:rsidRPr="007B627E">
        <w:rPr>
          <w:rFonts w:ascii="Times New Roman" w:hAnsi="Times New Roman" w:cs="Times New Roman"/>
          <w:b/>
          <w:sz w:val="28"/>
          <w:szCs w:val="28"/>
        </w:rPr>
        <w:t>с</w:t>
      </w:r>
      <w:r>
        <w:rPr>
          <w:rFonts w:ascii="Times New Roman" w:hAnsi="Times New Roman" w:cs="Times New Roman"/>
          <w:sz w:val="28"/>
          <w:szCs w:val="28"/>
        </w:rPr>
        <w:t xml:space="preserve">вистела и </w:t>
      </w:r>
      <w:r w:rsidRPr="007B627E">
        <w:rPr>
          <w:rFonts w:ascii="Times New Roman" w:hAnsi="Times New Roman" w:cs="Times New Roman"/>
          <w:b/>
          <w:sz w:val="28"/>
          <w:szCs w:val="28"/>
        </w:rPr>
        <w:t>с</w:t>
      </w:r>
      <w:r>
        <w:rPr>
          <w:rFonts w:ascii="Times New Roman" w:hAnsi="Times New Roman" w:cs="Times New Roman"/>
          <w:sz w:val="28"/>
          <w:szCs w:val="28"/>
        </w:rPr>
        <w:t>иганула в ле</w:t>
      </w:r>
      <w:r w:rsidRPr="007B627E">
        <w:rPr>
          <w:rFonts w:ascii="Times New Roman" w:hAnsi="Times New Roman" w:cs="Times New Roman"/>
          <w:b/>
          <w:sz w:val="28"/>
          <w:szCs w:val="28"/>
        </w:rPr>
        <w:t>с</w:t>
      </w:r>
      <w:r>
        <w:rPr>
          <w:rFonts w:ascii="Times New Roman" w:hAnsi="Times New Roman" w:cs="Times New Roman"/>
          <w:sz w:val="28"/>
          <w:szCs w:val="28"/>
        </w:rPr>
        <w:t>.</w:t>
      </w:r>
    </w:p>
    <w:p w:rsidR="0087702F" w:rsidRDefault="0087702F" w:rsidP="0087702F">
      <w:pPr>
        <w:pStyle w:val="a3"/>
        <w:numPr>
          <w:ilvl w:val="0"/>
          <w:numId w:val="3"/>
        </w:numPr>
        <w:jc w:val="both"/>
        <w:rPr>
          <w:rFonts w:ascii="Times New Roman" w:hAnsi="Times New Roman" w:cs="Times New Roman"/>
          <w:sz w:val="28"/>
          <w:szCs w:val="28"/>
        </w:rPr>
      </w:pPr>
      <w:r w:rsidRPr="007B627E">
        <w:rPr>
          <w:rFonts w:ascii="Times New Roman" w:hAnsi="Times New Roman" w:cs="Times New Roman"/>
          <w:b/>
          <w:sz w:val="28"/>
          <w:szCs w:val="28"/>
        </w:rPr>
        <w:t>З</w:t>
      </w:r>
      <w:r>
        <w:rPr>
          <w:rFonts w:ascii="Times New Roman" w:hAnsi="Times New Roman" w:cs="Times New Roman"/>
          <w:sz w:val="28"/>
          <w:szCs w:val="28"/>
        </w:rPr>
        <w:t xml:space="preserve">има </w:t>
      </w:r>
      <w:r w:rsidRPr="007B627E">
        <w:rPr>
          <w:rFonts w:ascii="Times New Roman" w:hAnsi="Times New Roman" w:cs="Times New Roman"/>
          <w:b/>
          <w:sz w:val="28"/>
          <w:szCs w:val="28"/>
        </w:rPr>
        <w:t>з</w:t>
      </w:r>
      <w:r>
        <w:rPr>
          <w:rFonts w:ascii="Times New Roman" w:hAnsi="Times New Roman" w:cs="Times New Roman"/>
          <w:sz w:val="28"/>
          <w:szCs w:val="28"/>
        </w:rPr>
        <w:t>аморо</w:t>
      </w:r>
      <w:r w:rsidRPr="007B627E">
        <w:rPr>
          <w:rFonts w:ascii="Times New Roman" w:hAnsi="Times New Roman" w:cs="Times New Roman"/>
          <w:b/>
          <w:sz w:val="28"/>
          <w:szCs w:val="28"/>
        </w:rPr>
        <w:t>з</w:t>
      </w:r>
      <w:r>
        <w:rPr>
          <w:rFonts w:ascii="Times New Roman" w:hAnsi="Times New Roman" w:cs="Times New Roman"/>
          <w:sz w:val="28"/>
          <w:szCs w:val="28"/>
        </w:rPr>
        <w:t xml:space="preserve">ила </w:t>
      </w:r>
      <w:r w:rsidRPr="007B627E">
        <w:rPr>
          <w:rFonts w:ascii="Times New Roman" w:hAnsi="Times New Roman" w:cs="Times New Roman"/>
          <w:b/>
          <w:sz w:val="28"/>
          <w:szCs w:val="28"/>
        </w:rPr>
        <w:t>з</w:t>
      </w:r>
      <w:r>
        <w:rPr>
          <w:rFonts w:ascii="Times New Roman" w:hAnsi="Times New Roman" w:cs="Times New Roman"/>
          <w:sz w:val="28"/>
          <w:szCs w:val="28"/>
        </w:rPr>
        <w:t xml:space="preserve">имовку и </w:t>
      </w:r>
      <w:r w:rsidRPr="007B627E">
        <w:rPr>
          <w:rFonts w:ascii="Times New Roman" w:hAnsi="Times New Roman" w:cs="Times New Roman"/>
          <w:b/>
          <w:sz w:val="28"/>
          <w:szCs w:val="28"/>
        </w:rPr>
        <w:t>з</w:t>
      </w:r>
      <w:r>
        <w:rPr>
          <w:rFonts w:ascii="Times New Roman" w:hAnsi="Times New Roman" w:cs="Times New Roman"/>
          <w:sz w:val="28"/>
          <w:szCs w:val="28"/>
        </w:rPr>
        <w:t xml:space="preserve">аледенела </w:t>
      </w:r>
      <w:r w:rsidRPr="007B627E">
        <w:rPr>
          <w:rFonts w:ascii="Times New Roman" w:hAnsi="Times New Roman" w:cs="Times New Roman"/>
          <w:b/>
          <w:sz w:val="28"/>
          <w:szCs w:val="28"/>
        </w:rPr>
        <w:t>з</w:t>
      </w:r>
      <w:r>
        <w:rPr>
          <w:rFonts w:ascii="Times New Roman" w:hAnsi="Times New Roman" w:cs="Times New Roman"/>
          <w:sz w:val="28"/>
          <w:szCs w:val="28"/>
        </w:rPr>
        <w:t>аимка.</w:t>
      </w:r>
    </w:p>
    <w:p w:rsidR="0087702F" w:rsidRPr="007B627E" w:rsidRDefault="0087702F" w:rsidP="0087702F">
      <w:pPr>
        <w:pStyle w:val="a3"/>
        <w:numPr>
          <w:ilvl w:val="0"/>
          <w:numId w:val="3"/>
        </w:numPr>
        <w:jc w:val="both"/>
        <w:rPr>
          <w:rFonts w:ascii="Times New Roman" w:hAnsi="Times New Roman" w:cs="Times New Roman"/>
          <w:sz w:val="28"/>
          <w:szCs w:val="28"/>
        </w:rPr>
      </w:pPr>
      <w:r w:rsidRPr="007B627E">
        <w:rPr>
          <w:rFonts w:ascii="Times New Roman" w:hAnsi="Times New Roman" w:cs="Times New Roman"/>
          <w:b/>
          <w:sz w:val="28"/>
          <w:szCs w:val="28"/>
        </w:rPr>
        <w:t>С</w:t>
      </w:r>
      <w:r>
        <w:rPr>
          <w:rFonts w:ascii="Times New Roman" w:hAnsi="Times New Roman" w:cs="Times New Roman"/>
          <w:sz w:val="28"/>
          <w:szCs w:val="28"/>
        </w:rPr>
        <w:t xml:space="preserve">то </w:t>
      </w:r>
      <w:r w:rsidRPr="007B627E">
        <w:rPr>
          <w:rFonts w:ascii="Times New Roman" w:hAnsi="Times New Roman" w:cs="Times New Roman"/>
          <w:b/>
          <w:sz w:val="28"/>
          <w:szCs w:val="28"/>
        </w:rPr>
        <w:t>с</w:t>
      </w:r>
      <w:r>
        <w:rPr>
          <w:rFonts w:ascii="Times New Roman" w:hAnsi="Times New Roman" w:cs="Times New Roman"/>
          <w:sz w:val="28"/>
          <w:szCs w:val="28"/>
        </w:rPr>
        <w:t xml:space="preserve">орок </w:t>
      </w:r>
      <w:r w:rsidRPr="007B627E">
        <w:rPr>
          <w:rFonts w:ascii="Times New Roman" w:hAnsi="Times New Roman" w:cs="Times New Roman"/>
          <w:b/>
          <w:sz w:val="28"/>
          <w:szCs w:val="28"/>
        </w:rPr>
        <w:t>с</w:t>
      </w:r>
      <w:r>
        <w:rPr>
          <w:rFonts w:ascii="Times New Roman" w:hAnsi="Times New Roman" w:cs="Times New Roman"/>
          <w:sz w:val="28"/>
          <w:szCs w:val="28"/>
        </w:rPr>
        <w:t xml:space="preserve">идели на </w:t>
      </w:r>
      <w:r w:rsidRPr="0061311D">
        <w:rPr>
          <w:rFonts w:ascii="Times New Roman" w:hAnsi="Times New Roman" w:cs="Times New Roman"/>
          <w:b/>
          <w:sz w:val="28"/>
          <w:szCs w:val="28"/>
        </w:rPr>
        <w:t>с</w:t>
      </w:r>
      <w:r>
        <w:rPr>
          <w:rFonts w:ascii="Times New Roman" w:hAnsi="Times New Roman" w:cs="Times New Roman"/>
          <w:sz w:val="28"/>
          <w:szCs w:val="28"/>
        </w:rPr>
        <w:t>о</w:t>
      </w:r>
      <w:r w:rsidRPr="0061311D">
        <w:rPr>
          <w:rFonts w:ascii="Times New Roman" w:hAnsi="Times New Roman" w:cs="Times New Roman"/>
          <w:b/>
          <w:sz w:val="28"/>
          <w:szCs w:val="28"/>
        </w:rPr>
        <w:t>с</w:t>
      </w:r>
      <w:r>
        <w:rPr>
          <w:rFonts w:ascii="Times New Roman" w:hAnsi="Times New Roman" w:cs="Times New Roman"/>
          <w:sz w:val="28"/>
          <w:szCs w:val="28"/>
        </w:rPr>
        <w:t xml:space="preserve">не и </w:t>
      </w:r>
      <w:r w:rsidRPr="0061311D">
        <w:rPr>
          <w:rFonts w:ascii="Times New Roman" w:hAnsi="Times New Roman" w:cs="Times New Roman"/>
          <w:b/>
          <w:sz w:val="28"/>
          <w:szCs w:val="28"/>
        </w:rPr>
        <w:t>с</w:t>
      </w:r>
      <w:r>
        <w:rPr>
          <w:rFonts w:ascii="Times New Roman" w:hAnsi="Times New Roman" w:cs="Times New Roman"/>
          <w:sz w:val="28"/>
          <w:szCs w:val="28"/>
        </w:rPr>
        <w:t xml:space="preserve">опели в </w:t>
      </w:r>
      <w:r w:rsidRPr="0061311D">
        <w:rPr>
          <w:rFonts w:ascii="Times New Roman" w:hAnsi="Times New Roman" w:cs="Times New Roman"/>
          <w:b/>
          <w:sz w:val="28"/>
          <w:szCs w:val="28"/>
        </w:rPr>
        <w:t>с</w:t>
      </w:r>
      <w:r>
        <w:rPr>
          <w:rFonts w:ascii="Times New Roman" w:hAnsi="Times New Roman" w:cs="Times New Roman"/>
          <w:sz w:val="28"/>
          <w:szCs w:val="28"/>
        </w:rPr>
        <w:t>опелки.</w:t>
      </w:r>
    </w:p>
    <w:p w:rsidR="0087702F" w:rsidRPr="007B627E" w:rsidRDefault="0087702F" w:rsidP="0087702F">
      <w:pPr>
        <w:jc w:val="both"/>
        <w:rPr>
          <w:rFonts w:ascii="Times New Roman" w:hAnsi="Times New Roman" w:cs="Times New Roman"/>
          <w:sz w:val="28"/>
          <w:szCs w:val="28"/>
        </w:rPr>
      </w:pPr>
    </w:p>
    <w:p w:rsidR="0087702F" w:rsidRDefault="0087702F" w:rsidP="0087702F">
      <w:pPr>
        <w:jc w:val="both"/>
        <w:rPr>
          <w:rFonts w:ascii="Times New Roman" w:hAnsi="Times New Roman" w:cs="Times New Roman"/>
          <w:sz w:val="28"/>
          <w:szCs w:val="28"/>
          <w:lang w:val="en-US"/>
        </w:rPr>
      </w:pPr>
      <w:r w:rsidRPr="0020560B">
        <w:rPr>
          <w:rFonts w:ascii="Times New Roman" w:hAnsi="Times New Roman" w:cs="Times New Roman"/>
          <w:b/>
          <w:sz w:val="28"/>
          <w:szCs w:val="28"/>
          <w:lang w:val="en-US"/>
        </w:rPr>
        <w:t>Task 2.</w:t>
      </w:r>
      <w:r>
        <w:rPr>
          <w:rFonts w:ascii="Times New Roman" w:hAnsi="Times New Roman" w:cs="Times New Roman"/>
          <w:sz w:val="28"/>
          <w:szCs w:val="28"/>
          <w:lang w:val="en-US"/>
        </w:rPr>
        <w:t xml:space="preserve"> Say Russian proverbs with an English accent:</w:t>
      </w:r>
    </w:p>
    <w:p w:rsidR="0087702F" w:rsidRPr="009D4022" w:rsidRDefault="0087702F" w:rsidP="0087702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Коси коса пока роса.</w:t>
      </w:r>
    </w:p>
    <w:p w:rsidR="0087702F" w:rsidRPr="009D4022" w:rsidRDefault="0087702F" w:rsidP="0087702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Мир тесен.</w:t>
      </w:r>
    </w:p>
    <w:p w:rsidR="0087702F" w:rsidRPr="009D4022" w:rsidRDefault="0087702F" w:rsidP="0087702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Попытка не пытка.</w:t>
      </w:r>
    </w:p>
    <w:p w:rsidR="0087702F" w:rsidRPr="009D4022" w:rsidRDefault="0087702F" w:rsidP="0087702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Мал золотник, да дорог.</w:t>
      </w:r>
    </w:p>
    <w:p w:rsidR="0087702F" w:rsidRPr="009D4022" w:rsidRDefault="0087702F" w:rsidP="0087702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Как постелешь, так и поспишь.</w:t>
      </w:r>
    </w:p>
    <w:p w:rsidR="0087702F" w:rsidRPr="009D4022" w:rsidRDefault="0087702F" w:rsidP="0087702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Нашла коса на камень.</w:t>
      </w:r>
    </w:p>
    <w:p w:rsidR="0087702F" w:rsidRDefault="0087702F" w:rsidP="0087702F">
      <w:pPr>
        <w:spacing w:after="0" w:line="240" w:lineRule="auto"/>
        <w:contextualSpacing/>
        <w:rPr>
          <w:rFonts w:ascii="Times New Roman" w:hAnsi="Times New Roman" w:cs="Times New Roman"/>
          <w:b/>
          <w:sz w:val="28"/>
          <w:lang w:val="kk-KZ"/>
        </w:rPr>
      </w:pPr>
    </w:p>
    <w:p w:rsidR="0087702F" w:rsidRDefault="0087702F" w:rsidP="0087702F">
      <w:pPr>
        <w:spacing w:after="0" w:line="240" w:lineRule="auto"/>
        <w:contextualSpacing/>
        <w:rPr>
          <w:rFonts w:ascii="Times New Roman" w:hAnsi="Times New Roman" w:cs="Times New Roman"/>
          <w:sz w:val="28"/>
          <w:lang w:val="en-US"/>
        </w:rPr>
      </w:pPr>
      <w:r w:rsidRPr="0020560B">
        <w:rPr>
          <w:rFonts w:ascii="Times New Roman" w:hAnsi="Times New Roman" w:cs="Times New Roman"/>
          <w:b/>
          <w:sz w:val="28"/>
          <w:lang w:val="en-US"/>
        </w:rPr>
        <w:t>Task 3.</w:t>
      </w:r>
      <w:r>
        <w:rPr>
          <w:rFonts w:ascii="Times New Roman" w:hAnsi="Times New Roman" w:cs="Times New Roman"/>
          <w:sz w:val="28"/>
          <w:lang w:val="en-US"/>
        </w:rPr>
        <w:t xml:space="preserve"> </w:t>
      </w:r>
      <w:r w:rsidRPr="0061311D">
        <w:rPr>
          <w:rFonts w:ascii="Times New Roman" w:hAnsi="Times New Roman" w:cs="Times New Roman"/>
          <w:sz w:val="28"/>
          <w:lang w:val="en-US"/>
        </w:rPr>
        <w:t>Say</w:t>
      </w:r>
      <w:r>
        <w:rPr>
          <w:rFonts w:ascii="Times New Roman" w:hAnsi="Times New Roman" w:cs="Times New Roman"/>
          <w:sz w:val="28"/>
          <w:lang w:val="en-US"/>
        </w:rPr>
        <w:t xml:space="preserve"> this verse:</w:t>
      </w:r>
    </w:p>
    <w:p w:rsidR="0087702F" w:rsidRDefault="0087702F" w:rsidP="0087702F">
      <w:pPr>
        <w:spacing w:after="0" w:line="240" w:lineRule="auto"/>
        <w:contextualSpacing/>
        <w:rPr>
          <w:rFonts w:ascii="Times New Roman" w:hAnsi="Times New Roman" w:cs="Times New Roman"/>
          <w:sz w:val="28"/>
          <w:lang w:val="en-US"/>
        </w:rPr>
      </w:pPr>
    </w:p>
    <w:p w:rsidR="0087702F" w:rsidRDefault="0087702F" w:rsidP="0087702F">
      <w:pPr>
        <w:spacing w:after="0" w:line="240" w:lineRule="auto"/>
        <w:contextualSpacing/>
        <w:rPr>
          <w:rFonts w:ascii="Times New Roman" w:hAnsi="Times New Roman" w:cs="Times New Roman"/>
          <w:sz w:val="28"/>
          <w:lang w:val="en-US"/>
        </w:rPr>
      </w:pPr>
      <w:proofErr w:type="gramStart"/>
      <w:r>
        <w:rPr>
          <w:rFonts w:ascii="Times New Roman" w:hAnsi="Times New Roman" w:cs="Times New Roman"/>
          <w:sz w:val="28"/>
          <w:lang w:val="en-US"/>
        </w:rPr>
        <w:t>2</w:t>
      </w:r>
      <w:proofErr w:type="gramEnd"/>
      <w:r>
        <w:rPr>
          <w:rFonts w:ascii="Times New Roman" w:hAnsi="Times New Roman" w:cs="Times New Roman"/>
          <w:sz w:val="28"/>
          <w:lang w:val="en-US"/>
        </w:rPr>
        <w:t xml:space="preserve"> Y’s U R</w:t>
      </w:r>
    </w:p>
    <w:p w:rsidR="0087702F" w:rsidRDefault="0087702F" w:rsidP="0087702F">
      <w:pPr>
        <w:spacing w:after="0" w:line="240" w:lineRule="auto"/>
        <w:contextualSpacing/>
        <w:rPr>
          <w:rFonts w:ascii="Times New Roman" w:hAnsi="Times New Roman" w:cs="Times New Roman"/>
          <w:sz w:val="28"/>
          <w:lang w:val="en-US"/>
        </w:rPr>
      </w:pPr>
      <w:proofErr w:type="gramStart"/>
      <w:r>
        <w:rPr>
          <w:rFonts w:ascii="Times New Roman" w:hAnsi="Times New Roman" w:cs="Times New Roman"/>
          <w:sz w:val="28"/>
          <w:lang w:val="en-US"/>
        </w:rPr>
        <w:t>2</w:t>
      </w:r>
      <w:proofErr w:type="gramEnd"/>
      <w:r>
        <w:rPr>
          <w:rFonts w:ascii="Times New Roman" w:hAnsi="Times New Roman" w:cs="Times New Roman"/>
          <w:sz w:val="28"/>
          <w:lang w:val="en-US"/>
        </w:rPr>
        <w:t xml:space="preserve"> Y’s U B</w:t>
      </w:r>
    </w:p>
    <w:p w:rsidR="0087702F" w:rsidRDefault="0087702F" w:rsidP="0087702F">
      <w:pPr>
        <w:spacing w:after="0" w:line="240" w:lineRule="auto"/>
        <w:contextualSpacing/>
        <w:rPr>
          <w:rFonts w:ascii="Times New Roman" w:hAnsi="Times New Roman" w:cs="Times New Roman"/>
          <w:sz w:val="28"/>
          <w:lang w:val="en-US"/>
        </w:rPr>
      </w:pPr>
      <w:r>
        <w:rPr>
          <w:rFonts w:ascii="Times New Roman" w:hAnsi="Times New Roman" w:cs="Times New Roman"/>
          <w:sz w:val="28"/>
          <w:lang w:val="en-US"/>
        </w:rPr>
        <w:t>I C U R</w:t>
      </w:r>
    </w:p>
    <w:p w:rsidR="0087702F" w:rsidRPr="0061311D" w:rsidRDefault="0087702F" w:rsidP="0087702F">
      <w:pPr>
        <w:spacing w:after="0" w:line="240" w:lineRule="auto"/>
        <w:contextualSpacing/>
        <w:rPr>
          <w:rFonts w:ascii="Times New Roman" w:hAnsi="Times New Roman" w:cs="Times New Roman"/>
          <w:sz w:val="28"/>
          <w:lang w:val="en-US"/>
        </w:rPr>
      </w:pPr>
      <w:proofErr w:type="gramStart"/>
      <w:r>
        <w:rPr>
          <w:rFonts w:ascii="Times New Roman" w:hAnsi="Times New Roman" w:cs="Times New Roman"/>
          <w:sz w:val="28"/>
          <w:lang w:val="en-US"/>
        </w:rPr>
        <w:t>2</w:t>
      </w:r>
      <w:proofErr w:type="gramEnd"/>
      <w:r>
        <w:rPr>
          <w:rFonts w:ascii="Times New Roman" w:hAnsi="Times New Roman" w:cs="Times New Roman"/>
          <w:sz w:val="28"/>
          <w:lang w:val="en-US"/>
        </w:rPr>
        <w:t xml:space="preserve"> Y’s 4 me!</w:t>
      </w:r>
    </w:p>
    <w:p w:rsidR="0087702F" w:rsidRDefault="0087702F" w:rsidP="0087702F">
      <w:pPr>
        <w:spacing w:after="0" w:line="240" w:lineRule="auto"/>
        <w:contextualSpacing/>
        <w:rPr>
          <w:rFonts w:ascii="Times New Roman" w:hAnsi="Times New Roman" w:cs="Times New Roman"/>
          <w:b/>
          <w:sz w:val="28"/>
          <w:lang w:val="kk-KZ"/>
        </w:rPr>
      </w:pPr>
    </w:p>
    <w:p w:rsidR="0087702F" w:rsidRDefault="0087702F" w:rsidP="0087702F">
      <w:pPr>
        <w:spacing w:after="0" w:line="240" w:lineRule="auto"/>
        <w:contextualSpacing/>
        <w:rPr>
          <w:rFonts w:ascii="Times New Roman" w:hAnsi="Times New Roman" w:cs="Times New Roman"/>
          <w:sz w:val="28"/>
          <w:lang w:val="en-US"/>
        </w:rPr>
      </w:pPr>
    </w:p>
    <w:p w:rsidR="0087702F" w:rsidRPr="0020560B" w:rsidRDefault="0087702F" w:rsidP="0087702F">
      <w:pPr>
        <w:spacing w:after="0" w:line="240" w:lineRule="auto"/>
        <w:contextualSpacing/>
        <w:rPr>
          <w:rFonts w:ascii="Times New Roman" w:hAnsi="Times New Roman" w:cs="Times New Roman"/>
          <w:sz w:val="28"/>
          <w:lang w:val="en-US"/>
        </w:rPr>
      </w:pPr>
      <w:r w:rsidRPr="0020560B">
        <w:rPr>
          <w:rFonts w:ascii="Times New Roman" w:hAnsi="Times New Roman" w:cs="Times New Roman"/>
          <w:b/>
          <w:sz w:val="28"/>
          <w:lang w:val="en-US"/>
        </w:rPr>
        <w:t>Task 4.</w:t>
      </w:r>
      <w:r>
        <w:rPr>
          <w:rFonts w:ascii="Times New Roman" w:hAnsi="Times New Roman" w:cs="Times New Roman"/>
          <w:sz w:val="28"/>
          <w:lang w:val="en-US"/>
        </w:rPr>
        <w:t xml:space="preserve"> </w:t>
      </w:r>
      <w:r w:rsidRPr="0020560B">
        <w:rPr>
          <w:rFonts w:ascii="Times New Roman" w:hAnsi="Times New Roman" w:cs="Times New Roman"/>
          <w:sz w:val="28"/>
          <w:lang w:val="en-US"/>
        </w:rPr>
        <w:t>Listen to the tongue twister and try to pronounce it as quickly as possible:</w:t>
      </w:r>
    </w:p>
    <w:p w:rsidR="0087702F" w:rsidRDefault="0087702F" w:rsidP="0087702F">
      <w:pPr>
        <w:spacing w:after="0" w:line="240" w:lineRule="auto"/>
        <w:contextualSpacing/>
        <w:rPr>
          <w:rFonts w:ascii="Times New Roman" w:hAnsi="Times New Roman" w:cs="Times New Roman"/>
          <w:sz w:val="28"/>
          <w:lang w:val="kk-KZ"/>
        </w:rPr>
      </w:pPr>
    </w:p>
    <w:p w:rsidR="0087702F" w:rsidRDefault="0087702F" w:rsidP="0087702F">
      <w:pPr>
        <w:spacing w:after="0" w:line="240" w:lineRule="auto"/>
        <w:contextualSpacing/>
        <w:rPr>
          <w:rFonts w:ascii="Times New Roman" w:hAnsi="Times New Roman" w:cs="Times New Roman"/>
          <w:sz w:val="28"/>
          <w:lang w:val="en-US"/>
        </w:rPr>
      </w:pPr>
      <w:r>
        <w:rPr>
          <w:rFonts w:ascii="Times New Roman" w:hAnsi="Times New Roman" w:cs="Times New Roman"/>
          <w:sz w:val="28"/>
          <w:lang w:val="en-US"/>
        </w:rPr>
        <w:t>This is a rat from Manx. This rat is fat.</w:t>
      </w:r>
    </w:p>
    <w:p w:rsidR="0087702F" w:rsidRDefault="0087702F" w:rsidP="0087702F">
      <w:pPr>
        <w:spacing w:after="0" w:line="240" w:lineRule="auto"/>
        <w:contextualSpacing/>
        <w:rPr>
          <w:rFonts w:ascii="Times New Roman" w:hAnsi="Times New Roman" w:cs="Times New Roman"/>
          <w:sz w:val="28"/>
          <w:lang w:val="en-US"/>
        </w:rPr>
      </w:pPr>
      <w:r>
        <w:rPr>
          <w:rFonts w:ascii="Times New Roman" w:hAnsi="Times New Roman" w:cs="Times New Roman"/>
          <w:sz w:val="28"/>
          <w:lang w:val="en-US"/>
        </w:rPr>
        <w:t>This is a cat from Manx. This cat is fat.</w:t>
      </w:r>
    </w:p>
    <w:p w:rsidR="0087702F" w:rsidRPr="0020560B" w:rsidRDefault="0087702F" w:rsidP="0087702F">
      <w:pPr>
        <w:spacing w:after="0" w:line="240" w:lineRule="auto"/>
        <w:contextualSpacing/>
        <w:rPr>
          <w:rFonts w:ascii="Times New Roman" w:hAnsi="Times New Roman" w:cs="Times New Roman"/>
          <w:sz w:val="28"/>
          <w:lang w:val="en-US"/>
        </w:rPr>
      </w:pPr>
      <w:r>
        <w:rPr>
          <w:rFonts w:ascii="Times New Roman" w:hAnsi="Times New Roman" w:cs="Times New Roman"/>
          <w:sz w:val="28"/>
          <w:lang w:val="en-US"/>
        </w:rPr>
        <w:t>This fat cat from Manx likes fat rats.</w:t>
      </w:r>
    </w:p>
    <w:p w:rsidR="00E431E7" w:rsidRPr="0087702F" w:rsidRDefault="00E431E7">
      <w:pPr>
        <w:rPr>
          <w:lang w:val="en-US"/>
        </w:rPr>
      </w:pPr>
    </w:p>
    <w:sectPr w:rsidR="00E431E7" w:rsidRPr="00877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D7234"/>
    <w:multiLevelType w:val="hybridMultilevel"/>
    <w:tmpl w:val="C668FC32"/>
    <w:lvl w:ilvl="0" w:tplc="5122D700">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AD4783"/>
    <w:multiLevelType w:val="hybridMultilevel"/>
    <w:tmpl w:val="5E488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8D163E"/>
    <w:multiLevelType w:val="hybridMultilevel"/>
    <w:tmpl w:val="6E508B90"/>
    <w:lvl w:ilvl="0" w:tplc="C6E4978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A1"/>
    <w:rsid w:val="005817A1"/>
    <w:rsid w:val="0087702F"/>
    <w:rsid w:val="00E43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B8E4E-A7F1-4737-BA36-5F22EC45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0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5022</Characters>
  <Application>Microsoft Office Word</Application>
  <DocSecurity>0</DocSecurity>
  <Lines>41</Lines>
  <Paragraphs>11</Paragraphs>
  <ScaleCrop>false</ScaleCrop>
  <Company>SPecialiST RePack</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документы</dc:creator>
  <cp:keywords/>
  <dc:description/>
  <cp:lastModifiedBy>Мои документы</cp:lastModifiedBy>
  <cp:revision>2</cp:revision>
  <dcterms:created xsi:type="dcterms:W3CDTF">2023-01-20T10:57:00Z</dcterms:created>
  <dcterms:modified xsi:type="dcterms:W3CDTF">2023-01-20T10:57:00Z</dcterms:modified>
</cp:coreProperties>
</file>