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B4" w:rsidRDefault="001C60B4" w:rsidP="001C6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Конспект занятия по</w:t>
      </w:r>
      <w:r>
        <w:rPr>
          <w:rFonts w:ascii="Times New Roman" w:hAnsi="Times New Roman" w:cs="Times New Roman"/>
          <w:sz w:val="28"/>
          <w:szCs w:val="28"/>
        </w:rPr>
        <w:t xml:space="preserve"> развитию речи для детей средней</w:t>
      </w:r>
      <w:r w:rsidRPr="001C60B4"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:rsidR="001C60B4" w:rsidRPr="001C60B4" w:rsidRDefault="001C60B4" w:rsidP="001C6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«Путешествие с жителями леса»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Занятие по развитию речи для детей второй младшей группы «Путешествие с жителями леса»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Цель: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Развивать у детей связную речь.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Задачи: Учить чётко произносить звуки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и А. Учить составлять описательный рассказ, расширять словарь.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внимание и самоконтроль. Воспитывать уважение и любовь к диким животным. 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-закреплять умения применять познавательные действия: анализ, синтез, обобщение, сравнение;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-совершенствовать речь как средство общения.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-развивать связную и грамматическую стороны речь;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-развивать познавательную активность;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-развивать творческое воображение;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-воспитывать инициативность, интерес к сотрудничеству детей и взрослого.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Методы и приемы: игровой, наглядный, словесный, практический, поисковый.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Материал к занятию: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Белка, ежик, лисенок, картинки, ноутбук, экран, краски, бумага, ватные палочки, зеркало.</w:t>
      </w:r>
      <w:proofErr w:type="gramEnd"/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Ребята, вы уже знаете как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Ёжик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и Лисёнок очутились в лесу. Послушайте, что с ними произошло дальше. 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«Как мне нравится в этом лесу» - воскликнул Лисёнок. – Только немного скучно. А всё потому. Что мы здесь одни». – «А ты посмотри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>, - посоветовал Ёжик. – Может, тебе помогут волшебные очки».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Лексическая работа.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- Ребята, давайте поможем Лисёнку, сделаем волшебные очки и все вместе посмотрим, что же мы с вами вокруг увидим. (Обыгрывается ситуация с очками: </w:t>
      </w:r>
      <w:proofErr w:type="spellStart"/>
      <w:r w:rsidRPr="001C60B4">
        <w:rPr>
          <w:rFonts w:ascii="Times New Roman" w:hAnsi="Times New Roman" w:cs="Times New Roman"/>
          <w:sz w:val="28"/>
          <w:szCs w:val="28"/>
        </w:rPr>
        <w:t>во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1C60B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ль спрашивает что и кого дети видят вокруг.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Незаметно появляется белочка, дети наводят волшебные очки на неё.)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Посмотрите ребята, кто к нам в гости пришёл. Кто это? (белочка)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>спользование ИКТ)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-А где она живёт? (в лесу). Значит белк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дикое животное.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-Какая у белки шёрстка? (пушистая, тёплая, лохматая, гладкая и т. д.)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-Какой хвост у белки? (большой, пушистый, пышный)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-Какие глазки у белки? (круглые, чёрные).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-Какие ушки у белочки? (маленькие и пушистые).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-Какой носик? (маленький, чёрненький).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 называется её домик? (дупло)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C60B4">
        <w:rPr>
          <w:rFonts w:ascii="Times New Roman" w:hAnsi="Times New Roman" w:cs="Times New Roman"/>
          <w:sz w:val="28"/>
          <w:szCs w:val="28"/>
        </w:rPr>
        <w:t>_чем</w:t>
      </w:r>
      <w:proofErr w:type="spellEnd"/>
      <w:r w:rsidRPr="001C60B4">
        <w:rPr>
          <w:rFonts w:ascii="Times New Roman" w:hAnsi="Times New Roman" w:cs="Times New Roman"/>
          <w:sz w:val="28"/>
          <w:szCs w:val="28"/>
        </w:rPr>
        <w:t xml:space="preserve"> питается белочка? (грибочками, орешками).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lastRenderedPageBreak/>
        <w:t xml:space="preserve">Белочка не всегда ходит в рыжей шубке. На зиму она одевает шубку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и гуще – серого цвета. 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Артикуляционная разминка.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Белочка скакала, скакала и потеряла Ёжика и Лисёнка. Как же она их найдёт? (надо покричать). Давайте подойдём к зеркалу и научим Белочку, как надо позвать в лесу своих друзей.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Сначала сделаем упражнение «ворота» (рот широко открыт, а затем упражнение «Трубочка» - (губы вытянуты вперёд).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АУ-АУ-АУ. Вот Белочка и нашла своих друзей. Наши ротики поиграли, теперь пришла очередь поиграть пальчикам. - А кто из зверей тоже меняет свою шубку? Отгадайте загадку: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У него такие уши,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Что во сне умеют слушать (заяц).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(дети рассматривают животных на экране.)- использование ИКТ.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-правильн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зайчик. Какую шубку он одевает зимой? (белую).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-А где живёт зайчик? (в лесу).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-Как называется его домик? (норка).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Посмотрите, какие ушки у зайчика? (длинные). Какой носик? Лапки? Хвостик? А почему у зайца короткий хвост? (чтобы его не поймали за хвост).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Белочка зовёт всех ребят поиграть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1C60B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Pr="001C60B4">
        <w:rPr>
          <w:rFonts w:ascii="Times New Roman" w:hAnsi="Times New Roman" w:cs="Times New Roman"/>
          <w:sz w:val="28"/>
          <w:szCs w:val="28"/>
        </w:rPr>
        <w:t>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Белка прыгала, скакала. (Дети прыгают на месте)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К зиме кладовки заполняла: (Наклоны – как будто что собирают)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Здесь – орешки, (Поворот вправо)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Тут – грибочек (Поворот влево)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Для сыночков и для дочек. (Шагают на месте)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Пальчиковые игры.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Белочка очень хочет подружиться с зайчиком, она хочет пригласить его в гости. Давайте покажем Белочке какие длинные ушки у зайчика (пальчиковые игры) – для изображения зайца надо согнуть пальцы в кулачок, а указательный и средний выставит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это ушки. Пока детки «шевелят ушами» я читаю стихотворение: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Ушки длинные у зайки,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из кустов они торчат.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Он и прыгает, и скачет,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Веселит своих зайчат.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Ребята, Белочка очень хочет приготовить подарок для зайки, поможем ей?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На столах лежат силуэты зайчика и ватные палочки с красками. Вы уже знаете, что зайка зимой в белой шубке. Поэтому намочите палочку в белую краску и методом 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закрасьте силуэт зайки. Эти портреты Белочка подарит своему другу Зайке. 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Вот Белочка, ребята тебя выручили, посмотри какие замечательные портреты получились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C60B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C60B4">
        <w:rPr>
          <w:rFonts w:ascii="Times New Roman" w:hAnsi="Times New Roman" w:cs="Times New Roman"/>
          <w:sz w:val="28"/>
          <w:szCs w:val="28"/>
        </w:rPr>
        <w:t>ети кладут портреты зайки в корзинку к белочке).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>Приложение №1.</w:t>
      </w:r>
    </w:p>
    <w:p w:rsidR="001C60B4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  <w:r w:rsidRPr="001C60B4">
        <w:rPr>
          <w:rFonts w:ascii="Times New Roman" w:hAnsi="Times New Roman" w:cs="Times New Roman"/>
          <w:sz w:val="28"/>
          <w:szCs w:val="28"/>
        </w:rPr>
        <w:t xml:space="preserve">Итог. Ребята, с какими животными мы сегодня познакомились? (белочка и зайчик). Где они живут? (в лесу, белочка в дупле, а зайчик – в норке). Если </w:t>
      </w:r>
      <w:r w:rsidRPr="001C60B4">
        <w:rPr>
          <w:rFonts w:ascii="Times New Roman" w:hAnsi="Times New Roman" w:cs="Times New Roman"/>
          <w:sz w:val="28"/>
          <w:szCs w:val="28"/>
        </w:rPr>
        <w:lastRenderedPageBreak/>
        <w:t>они живут в лесу, значит, их называют… (дикими). Какие животные меняют свою шубку зимой? (белоч</w:t>
      </w:r>
      <w:r>
        <w:rPr>
          <w:rFonts w:ascii="Times New Roman" w:hAnsi="Times New Roman" w:cs="Times New Roman"/>
          <w:sz w:val="28"/>
          <w:szCs w:val="28"/>
        </w:rPr>
        <w:t>ка и зайчик).</w:t>
      </w:r>
    </w:p>
    <w:p w:rsidR="00505A87" w:rsidRPr="001C60B4" w:rsidRDefault="001C60B4" w:rsidP="001C60B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05A87" w:rsidRPr="001C60B4" w:rsidSect="00AE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C60B4"/>
    <w:rsid w:val="001C60B4"/>
    <w:rsid w:val="00723FFF"/>
    <w:rsid w:val="00AE4EC6"/>
    <w:rsid w:val="00C6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cp:lastPrinted>2019-03-13T15:37:00Z</cp:lastPrinted>
  <dcterms:created xsi:type="dcterms:W3CDTF">2019-03-13T15:36:00Z</dcterms:created>
  <dcterms:modified xsi:type="dcterms:W3CDTF">2019-03-13T15:37:00Z</dcterms:modified>
</cp:coreProperties>
</file>