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pPr w:leftFromText="180" w:rightFromText="180" w:vertAnchor="text" w:horzAnchor="margin" w:tblpXSpec="center" w:tblpY="-122"/>
        <w:tblW w:w="11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66"/>
        <w:gridCol w:w="4237"/>
        <w:gridCol w:w="3995"/>
      </w:tblGrid>
      <w:tr w:rsidR="00422C50" w:rsidRPr="00AA2B18" w:rsidTr="007B01D2">
        <w:trPr>
          <w:trHeight w:val="297"/>
        </w:trPr>
        <w:tc>
          <w:tcPr>
            <w:tcW w:w="2966" w:type="dxa"/>
            <w:tcBorders>
              <w:left w:val="single" w:sz="4" w:space="0" w:color="000000"/>
            </w:tcBorders>
          </w:tcPr>
          <w:p w:rsidR="00422C50" w:rsidRPr="00AA2B18" w:rsidRDefault="00422C50" w:rsidP="000E3E47">
            <w:pPr>
              <w:pStyle w:val="TableParagraph"/>
              <w:spacing w:before="52"/>
              <w:ind w:left="121"/>
              <w:rPr>
                <w:bCs/>
                <w:sz w:val="26"/>
                <w:szCs w:val="26"/>
              </w:rPr>
            </w:pPr>
            <w:r>
              <w:rPr>
                <w:bCs/>
                <w:sz w:val="26"/>
                <w:szCs w:val="26"/>
              </w:rPr>
              <w:t>Бөлім:</w:t>
            </w:r>
          </w:p>
        </w:tc>
        <w:tc>
          <w:tcPr>
            <w:tcW w:w="8232" w:type="dxa"/>
            <w:gridSpan w:val="2"/>
            <w:tcBorders>
              <w:right w:val="single" w:sz="4" w:space="0" w:color="000000"/>
            </w:tcBorders>
          </w:tcPr>
          <w:p w:rsidR="00422C50" w:rsidRPr="00AA2B18" w:rsidRDefault="00422C50" w:rsidP="000E3E47">
            <w:pPr>
              <w:pStyle w:val="TableParagraph"/>
              <w:ind w:left="-141" w:firstLine="141"/>
              <w:rPr>
                <w:bCs/>
                <w:sz w:val="26"/>
                <w:szCs w:val="26"/>
              </w:rPr>
            </w:pPr>
            <w:r>
              <w:rPr>
                <w:bCs/>
                <w:sz w:val="26"/>
                <w:szCs w:val="26"/>
              </w:rPr>
              <w:t>10. 3. А. Тотығу-тотықсыздану реакциялары</w:t>
            </w:r>
          </w:p>
        </w:tc>
      </w:tr>
      <w:tr w:rsidR="00422C50" w:rsidRPr="00AA2B18" w:rsidTr="007B01D2">
        <w:trPr>
          <w:trHeight w:val="296"/>
        </w:trPr>
        <w:tc>
          <w:tcPr>
            <w:tcW w:w="2966" w:type="dxa"/>
            <w:tcBorders>
              <w:left w:val="single" w:sz="4" w:space="0" w:color="000000"/>
            </w:tcBorders>
          </w:tcPr>
          <w:p w:rsidR="00422C50" w:rsidRPr="00AA2B18" w:rsidRDefault="00422C50" w:rsidP="000E3E47">
            <w:pPr>
              <w:pStyle w:val="TableParagraph"/>
              <w:spacing w:before="52"/>
              <w:ind w:left="121"/>
              <w:rPr>
                <w:bCs/>
                <w:sz w:val="26"/>
                <w:szCs w:val="26"/>
              </w:rPr>
            </w:pPr>
            <w:r>
              <w:rPr>
                <w:bCs/>
                <w:sz w:val="26"/>
                <w:szCs w:val="26"/>
              </w:rPr>
              <w:t>Педагогтің аты-жөні</w:t>
            </w:r>
          </w:p>
        </w:tc>
        <w:tc>
          <w:tcPr>
            <w:tcW w:w="8232" w:type="dxa"/>
            <w:gridSpan w:val="2"/>
            <w:tcBorders>
              <w:right w:val="single" w:sz="4" w:space="0" w:color="000000"/>
            </w:tcBorders>
          </w:tcPr>
          <w:p w:rsidR="00422C50" w:rsidRPr="00AA2B18" w:rsidRDefault="00422C50" w:rsidP="000E3E47">
            <w:pPr>
              <w:pStyle w:val="TableParagraph"/>
              <w:rPr>
                <w:sz w:val="26"/>
                <w:szCs w:val="26"/>
              </w:rPr>
            </w:pPr>
            <w:r>
              <w:rPr>
                <w:sz w:val="26"/>
                <w:szCs w:val="26"/>
              </w:rPr>
              <w:t>Дулыбаева Меруерт Алпысқызы</w:t>
            </w:r>
          </w:p>
        </w:tc>
      </w:tr>
      <w:tr w:rsidR="00422C50" w:rsidRPr="00AA2B18" w:rsidTr="007B01D2">
        <w:trPr>
          <w:trHeight w:val="297"/>
        </w:trPr>
        <w:tc>
          <w:tcPr>
            <w:tcW w:w="2966" w:type="dxa"/>
            <w:tcBorders>
              <w:left w:val="single" w:sz="4" w:space="0" w:color="000000"/>
            </w:tcBorders>
          </w:tcPr>
          <w:p w:rsidR="00422C50" w:rsidRPr="00AA2B18" w:rsidRDefault="00422C50" w:rsidP="000E3E47">
            <w:pPr>
              <w:pStyle w:val="TableParagraph"/>
              <w:spacing w:before="52"/>
              <w:ind w:left="121"/>
              <w:rPr>
                <w:bCs/>
                <w:sz w:val="26"/>
                <w:szCs w:val="26"/>
              </w:rPr>
            </w:pPr>
            <w:r>
              <w:rPr>
                <w:bCs/>
                <w:sz w:val="26"/>
                <w:szCs w:val="26"/>
              </w:rPr>
              <w:t>Күні:</w:t>
            </w:r>
          </w:p>
        </w:tc>
        <w:tc>
          <w:tcPr>
            <w:tcW w:w="8232" w:type="dxa"/>
            <w:gridSpan w:val="2"/>
            <w:tcBorders>
              <w:right w:val="single" w:sz="4" w:space="0" w:color="000000"/>
            </w:tcBorders>
          </w:tcPr>
          <w:p w:rsidR="00422C50" w:rsidRPr="00AA2B18" w:rsidRDefault="00422C50" w:rsidP="000E3E47">
            <w:pPr>
              <w:pStyle w:val="TableParagraph"/>
              <w:rPr>
                <w:sz w:val="26"/>
                <w:szCs w:val="26"/>
              </w:rPr>
            </w:pPr>
          </w:p>
        </w:tc>
      </w:tr>
      <w:tr w:rsidR="00422C50" w:rsidRPr="00AA2B18" w:rsidTr="007B01D2">
        <w:trPr>
          <w:trHeight w:val="297"/>
        </w:trPr>
        <w:tc>
          <w:tcPr>
            <w:tcW w:w="2966" w:type="dxa"/>
            <w:tcBorders>
              <w:left w:val="single" w:sz="4" w:space="0" w:color="000000"/>
            </w:tcBorders>
          </w:tcPr>
          <w:p w:rsidR="00422C50" w:rsidRPr="00AA2B18" w:rsidRDefault="00422C50" w:rsidP="000E3E47">
            <w:pPr>
              <w:pStyle w:val="TableParagraph"/>
              <w:spacing w:before="52"/>
              <w:ind w:left="203" w:hanging="203"/>
              <w:rPr>
                <w:bCs/>
                <w:sz w:val="26"/>
                <w:szCs w:val="26"/>
              </w:rPr>
            </w:pPr>
            <w:r>
              <w:rPr>
                <w:bCs/>
                <w:sz w:val="26"/>
                <w:szCs w:val="26"/>
              </w:rPr>
              <w:t xml:space="preserve">  Сынып: 10 сынып</w:t>
            </w:r>
          </w:p>
        </w:tc>
        <w:tc>
          <w:tcPr>
            <w:tcW w:w="4237" w:type="dxa"/>
          </w:tcPr>
          <w:p w:rsidR="00422C50" w:rsidRPr="00AA2B18" w:rsidRDefault="00422C50" w:rsidP="000E3E47">
            <w:pPr>
              <w:pStyle w:val="TableParagraph"/>
              <w:spacing w:before="52"/>
              <w:rPr>
                <w:sz w:val="26"/>
                <w:szCs w:val="26"/>
              </w:rPr>
            </w:pPr>
            <w:r>
              <w:rPr>
                <w:sz w:val="26"/>
                <w:szCs w:val="26"/>
              </w:rPr>
              <w:t>Қатысушылар саны:</w:t>
            </w:r>
          </w:p>
        </w:tc>
        <w:tc>
          <w:tcPr>
            <w:tcW w:w="3995" w:type="dxa"/>
            <w:tcBorders>
              <w:right w:val="single" w:sz="4" w:space="0" w:color="000000"/>
            </w:tcBorders>
          </w:tcPr>
          <w:p w:rsidR="00422C50" w:rsidRPr="00AA2B18" w:rsidRDefault="00422C50" w:rsidP="000E3E47">
            <w:pPr>
              <w:pStyle w:val="TableParagraph"/>
              <w:spacing w:before="52"/>
              <w:ind w:left="203" w:hanging="203"/>
              <w:rPr>
                <w:bCs/>
                <w:sz w:val="26"/>
                <w:szCs w:val="26"/>
              </w:rPr>
            </w:pPr>
            <w:r>
              <w:rPr>
                <w:bCs/>
                <w:sz w:val="26"/>
                <w:szCs w:val="26"/>
              </w:rPr>
              <w:t xml:space="preserve">  Сынып: 10 сынып</w:t>
            </w:r>
          </w:p>
        </w:tc>
      </w:tr>
      <w:tr w:rsidR="00422C50" w:rsidRPr="00AA2B18" w:rsidTr="007B01D2">
        <w:trPr>
          <w:trHeight w:val="296"/>
        </w:trPr>
        <w:tc>
          <w:tcPr>
            <w:tcW w:w="2966" w:type="dxa"/>
            <w:tcBorders>
              <w:left w:val="single" w:sz="4" w:space="0" w:color="000000"/>
            </w:tcBorders>
          </w:tcPr>
          <w:p w:rsidR="00422C50" w:rsidRPr="00AA2B18" w:rsidRDefault="00422C50" w:rsidP="000E3E47">
            <w:pPr>
              <w:pStyle w:val="TableParagraph"/>
              <w:spacing w:before="52"/>
              <w:ind w:left="121"/>
              <w:rPr>
                <w:bCs/>
                <w:sz w:val="26"/>
                <w:szCs w:val="26"/>
              </w:rPr>
            </w:pPr>
            <w:r>
              <w:rPr>
                <w:bCs/>
                <w:sz w:val="26"/>
                <w:szCs w:val="26"/>
              </w:rPr>
              <w:t>Сабақтың тақырыбы:</w:t>
            </w:r>
          </w:p>
        </w:tc>
        <w:tc>
          <w:tcPr>
            <w:tcW w:w="8232" w:type="dxa"/>
            <w:gridSpan w:val="2"/>
            <w:tcBorders>
              <w:right w:val="single" w:sz="4" w:space="0" w:color="000000"/>
            </w:tcBorders>
          </w:tcPr>
          <w:p w:rsidR="00422C50" w:rsidRPr="00AA2B18" w:rsidRDefault="00422C50" w:rsidP="000E3E47">
            <w:pPr>
              <w:pStyle w:val="TableParagraph"/>
              <w:rPr>
                <w:sz w:val="26"/>
                <w:szCs w:val="26"/>
              </w:rPr>
            </w:pPr>
            <w:r>
              <w:rPr>
                <w:sz w:val="26"/>
                <w:szCs w:val="26"/>
              </w:rPr>
              <w:t>Тотығу-тотықсыздану процесі</w:t>
            </w:r>
          </w:p>
        </w:tc>
      </w:tr>
      <w:tr w:rsidR="00422C50" w:rsidRPr="00AA2B18" w:rsidTr="007B01D2">
        <w:trPr>
          <w:trHeight w:val="297"/>
        </w:trPr>
        <w:tc>
          <w:tcPr>
            <w:tcW w:w="2966" w:type="dxa"/>
            <w:tcBorders>
              <w:left w:val="single" w:sz="4" w:space="0" w:color="000000"/>
            </w:tcBorders>
          </w:tcPr>
          <w:p w:rsidR="00422C50" w:rsidRPr="00AA2B18" w:rsidRDefault="00422C50" w:rsidP="000E3E47">
            <w:pPr>
              <w:pStyle w:val="TableParagraph"/>
              <w:spacing w:before="52"/>
              <w:ind w:left="121"/>
              <w:rPr>
                <w:bCs/>
                <w:sz w:val="26"/>
                <w:szCs w:val="26"/>
              </w:rPr>
            </w:pPr>
            <w:r>
              <w:rPr>
                <w:bCs/>
                <w:sz w:val="26"/>
                <w:szCs w:val="26"/>
              </w:rPr>
              <w:t>Оқу бағдарламасына сәйкес оқу мақсаттары:</w:t>
            </w:r>
          </w:p>
        </w:tc>
        <w:tc>
          <w:tcPr>
            <w:tcW w:w="8232" w:type="dxa"/>
            <w:gridSpan w:val="2"/>
            <w:tcBorders>
              <w:right w:val="single" w:sz="4" w:space="0" w:color="000000"/>
            </w:tcBorders>
          </w:tcPr>
          <w:p w:rsidR="00422C50" w:rsidRDefault="00422C50" w:rsidP="000E3E47">
            <w:pPr>
              <w:pStyle w:val="TableParagraph"/>
              <w:rPr>
                <w:sz w:val="26"/>
                <w:szCs w:val="26"/>
              </w:rPr>
            </w:pPr>
            <w:r>
              <w:rPr>
                <w:sz w:val="26"/>
                <w:szCs w:val="26"/>
              </w:rPr>
              <w:t xml:space="preserve">10.2.3.1. электрондық иондық баланс әдісімен тотығу-тотықсыздану реакция теңдеулерін құрастыру; </w:t>
            </w:r>
            <w:r w:rsidRPr="00AA2B18">
              <w:rPr>
                <w:sz w:val="26"/>
                <w:szCs w:val="26"/>
              </w:rPr>
              <w:t xml:space="preserve"> </w:t>
            </w:r>
          </w:p>
          <w:p w:rsidR="00422C50" w:rsidRPr="00AA2B18" w:rsidRDefault="00422C50" w:rsidP="000E3E47">
            <w:pPr>
              <w:pStyle w:val="TableParagraph"/>
              <w:rPr>
                <w:iCs/>
                <w:color w:val="FF0000"/>
                <w:sz w:val="26"/>
                <w:szCs w:val="26"/>
              </w:rPr>
            </w:pPr>
            <w:r>
              <w:rPr>
                <w:sz w:val="26"/>
                <w:szCs w:val="26"/>
              </w:rPr>
              <w:t>10.2.3.2. жартылай иондық реакция әдісімен тотығу-тотықсыздану реакциясы теңдеулерін құрастыру</w:t>
            </w:r>
            <w:r w:rsidRPr="00AA2B18">
              <w:rPr>
                <w:sz w:val="26"/>
                <w:szCs w:val="26"/>
              </w:rPr>
              <w:t xml:space="preserve"> </w:t>
            </w:r>
          </w:p>
        </w:tc>
      </w:tr>
      <w:tr w:rsidR="00422C50" w:rsidRPr="00AA2B18" w:rsidTr="007B01D2">
        <w:trPr>
          <w:trHeight w:val="296"/>
        </w:trPr>
        <w:tc>
          <w:tcPr>
            <w:tcW w:w="2966" w:type="dxa"/>
            <w:tcBorders>
              <w:left w:val="single" w:sz="4" w:space="0" w:color="000000"/>
            </w:tcBorders>
          </w:tcPr>
          <w:p w:rsidR="00422C50" w:rsidRPr="00AA2B18" w:rsidRDefault="00422C50" w:rsidP="000E3E47">
            <w:pPr>
              <w:pStyle w:val="TableParagraph"/>
              <w:spacing w:before="52"/>
              <w:rPr>
                <w:bCs/>
                <w:sz w:val="26"/>
                <w:szCs w:val="26"/>
              </w:rPr>
            </w:pPr>
            <w:r>
              <w:rPr>
                <w:bCs/>
                <w:sz w:val="26"/>
                <w:szCs w:val="26"/>
              </w:rPr>
              <w:t>Сабақтың мақсаты:</w:t>
            </w:r>
          </w:p>
        </w:tc>
        <w:tc>
          <w:tcPr>
            <w:tcW w:w="8232" w:type="dxa"/>
            <w:gridSpan w:val="2"/>
            <w:tcBorders>
              <w:right w:val="single" w:sz="4" w:space="0" w:color="000000"/>
            </w:tcBorders>
          </w:tcPr>
          <w:p w:rsidR="00422C50" w:rsidRPr="00AA2B18" w:rsidRDefault="00422C50" w:rsidP="000E3E47">
            <w:pPr>
              <w:rPr>
                <w:bCs/>
                <w:sz w:val="26"/>
                <w:szCs w:val="26"/>
              </w:rPr>
            </w:pPr>
            <w:r w:rsidRPr="00AA2B18">
              <w:rPr>
                <w:b/>
                <w:bCs/>
                <w:sz w:val="26"/>
                <w:szCs w:val="26"/>
              </w:rPr>
              <w:t>Барлық оқушылар</w:t>
            </w:r>
            <w:r w:rsidRPr="00AA2B18">
              <w:rPr>
                <w:bCs/>
                <w:sz w:val="26"/>
                <w:szCs w:val="26"/>
              </w:rPr>
              <w:t xml:space="preserve">: </w:t>
            </w:r>
            <w:r>
              <w:rPr>
                <w:bCs/>
                <w:sz w:val="26"/>
                <w:szCs w:val="26"/>
              </w:rPr>
              <w:t>тотығу дәрежелерін көрсете отырып,</w:t>
            </w:r>
            <w:r w:rsidRPr="00AA2B18">
              <w:rPr>
                <w:bCs/>
                <w:sz w:val="26"/>
                <w:szCs w:val="26"/>
              </w:rPr>
              <w:t xml:space="preserve"> то</w:t>
            </w:r>
            <w:r>
              <w:rPr>
                <w:bCs/>
                <w:sz w:val="26"/>
                <w:szCs w:val="26"/>
              </w:rPr>
              <w:t>тығу-тотықсыздану реакцияларын анықтау</w:t>
            </w:r>
            <w:r w:rsidRPr="00AA2B18">
              <w:rPr>
                <w:bCs/>
                <w:sz w:val="26"/>
                <w:szCs w:val="26"/>
              </w:rPr>
              <w:t>;</w:t>
            </w:r>
          </w:p>
          <w:p w:rsidR="00422C50" w:rsidRPr="00AA2B18" w:rsidRDefault="00422C50" w:rsidP="000E3E47">
            <w:pPr>
              <w:rPr>
                <w:bCs/>
                <w:sz w:val="26"/>
                <w:szCs w:val="26"/>
              </w:rPr>
            </w:pPr>
            <w:r w:rsidRPr="00AA2B18">
              <w:rPr>
                <w:b/>
                <w:bCs/>
                <w:sz w:val="26"/>
                <w:szCs w:val="26"/>
              </w:rPr>
              <w:t>Көпшілігі</w:t>
            </w:r>
            <w:r w:rsidRPr="00AA2B18">
              <w:rPr>
                <w:bCs/>
                <w:sz w:val="26"/>
                <w:szCs w:val="26"/>
              </w:rPr>
              <w:t>: тотығу-тотықсыздану реакцияларын электрондық баланс әдісімен теңестіруге мысал келтіру;</w:t>
            </w:r>
          </w:p>
          <w:p w:rsidR="00422C50" w:rsidRPr="00AA2B18" w:rsidRDefault="00422C50" w:rsidP="000E3E47">
            <w:pPr>
              <w:rPr>
                <w:bCs/>
                <w:sz w:val="26"/>
                <w:szCs w:val="26"/>
              </w:rPr>
            </w:pPr>
            <w:r w:rsidRPr="00AA2B18">
              <w:rPr>
                <w:b/>
                <w:bCs/>
                <w:sz w:val="26"/>
                <w:szCs w:val="26"/>
              </w:rPr>
              <w:t>Кейбір оқушылар</w:t>
            </w:r>
            <w:r w:rsidRPr="00AA2B18">
              <w:rPr>
                <w:bCs/>
                <w:sz w:val="26"/>
                <w:szCs w:val="26"/>
              </w:rPr>
              <w:t xml:space="preserve">: </w:t>
            </w:r>
            <w:r w:rsidRPr="00AA2B18">
              <w:rPr>
                <w:sz w:val="26"/>
                <w:szCs w:val="26"/>
              </w:rPr>
              <w:t>жартылай иондық реакция, электрондық-иондық баланс әдісімен тотығу-тотықсыздану реакциясы теңдеулерін құрастыру;</w:t>
            </w:r>
          </w:p>
          <w:p w:rsidR="00422C50" w:rsidRPr="00AA2B18" w:rsidRDefault="00422C50" w:rsidP="000E3E47">
            <w:pPr>
              <w:rPr>
                <w:sz w:val="26"/>
                <w:szCs w:val="26"/>
              </w:rPr>
            </w:pPr>
            <w:r w:rsidRPr="00AA2B18">
              <w:rPr>
                <w:b/>
                <w:bCs/>
                <w:sz w:val="26"/>
                <w:szCs w:val="26"/>
              </w:rPr>
              <w:t>Қажеттіліктері бар балалар үшін</w:t>
            </w:r>
            <w:r w:rsidRPr="00AA2B18">
              <w:rPr>
                <w:bCs/>
                <w:sz w:val="26"/>
                <w:szCs w:val="26"/>
              </w:rPr>
              <w:t xml:space="preserve">: тотығу дәрежесі, </w:t>
            </w:r>
            <w:r w:rsidRPr="00AA2B18">
              <w:rPr>
                <w:sz w:val="26"/>
                <w:szCs w:val="26"/>
              </w:rPr>
              <w:t>тотығу, тотықсызда</w:t>
            </w:r>
            <w:r>
              <w:rPr>
                <w:sz w:val="26"/>
                <w:szCs w:val="26"/>
              </w:rPr>
              <w:t xml:space="preserve">ну </w:t>
            </w:r>
            <w:r w:rsidRPr="00AA2B18">
              <w:rPr>
                <w:sz w:val="26"/>
                <w:szCs w:val="26"/>
              </w:rPr>
              <w:t>ұғымдарын білу</w:t>
            </w:r>
          </w:p>
        </w:tc>
      </w:tr>
      <w:tr w:rsidR="00422C50" w:rsidRPr="00AA2B18" w:rsidTr="007B01D2">
        <w:trPr>
          <w:trHeight w:val="296"/>
        </w:trPr>
        <w:tc>
          <w:tcPr>
            <w:tcW w:w="2966" w:type="dxa"/>
            <w:tcBorders>
              <w:left w:val="single" w:sz="4" w:space="0" w:color="000000"/>
            </w:tcBorders>
          </w:tcPr>
          <w:p w:rsidR="00422C50" w:rsidRPr="00AA2B18" w:rsidRDefault="00422C50" w:rsidP="000E3E47">
            <w:pPr>
              <w:pStyle w:val="TableParagraph"/>
              <w:spacing w:before="52"/>
              <w:ind w:left="121"/>
              <w:rPr>
                <w:bCs/>
                <w:sz w:val="26"/>
                <w:szCs w:val="26"/>
              </w:rPr>
            </w:pPr>
            <w:r>
              <w:rPr>
                <w:bCs/>
                <w:sz w:val="26"/>
                <w:szCs w:val="26"/>
              </w:rPr>
              <w:t xml:space="preserve">Бағалау критерийлері:   </w:t>
            </w:r>
          </w:p>
        </w:tc>
        <w:tc>
          <w:tcPr>
            <w:tcW w:w="8232" w:type="dxa"/>
            <w:gridSpan w:val="2"/>
            <w:tcBorders>
              <w:right w:val="single" w:sz="4" w:space="0" w:color="000000"/>
            </w:tcBorders>
          </w:tcPr>
          <w:p w:rsidR="00422C50" w:rsidRPr="00AA2B18" w:rsidRDefault="00422C50" w:rsidP="000E3E47">
            <w:pPr>
              <w:rPr>
                <w:bCs/>
                <w:sz w:val="26"/>
                <w:szCs w:val="26"/>
              </w:rPr>
            </w:pPr>
            <w:r w:rsidRPr="00AA2B18">
              <w:rPr>
                <w:bCs/>
                <w:sz w:val="26"/>
                <w:szCs w:val="26"/>
              </w:rPr>
              <w:t xml:space="preserve">- </w:t>
            </w:r>
            <w:r>
              <w:rPr>
                <w:bCs/>
                <w:sz w:val="26"/>
                <w:szCs w:val="26"/>
              </w:rPr>
              <w:t>тотығу дәрежелерін көрсете отырып,</w:t>
            </w:r>
            <w:r w:rsidRPr="00AA2B18">
              <w:rPr>
                <w:bCs/>
                <w:sz w:val="26"/>
                <w:szCs w:val="26"/>
              </w:rPr>
              <w:t xml:space="preserve"> то</w:t>
            </w:r>
            <w:r>
              <w:rPr>
                <w:bCs/>
                <w:sz w:val="26"/>
                <w:szCs w:val="26"/>
              </w:rPr>
              <w:t>тығу-тотықсыздану реакцияларын анықтайды</w:t>
            </w:r>
            <w:r w:rsidRPr="00AA2B18">
              <w:rPr>
                <w:bCs/>
                <w:sz w:val="26"/>
                <w:szCs w:val="26"/>
              </w:rPr>
              <w:t>;</w:t>
            </w:r>
          </w:p>
          <w:p w:rsidR="00422C50" w:rsidRPr="00AA2B18" w:rsidRDefault="00422C50" w:rsidP="000E3E47">
            <w:pPr>
              <w:rPr>
                <w:bCs/>
                <w:sz w:val="26"/>
                <w:szCs w:val="26"/>
              </w:rPr>
            </w:pPr>
            <w:r w:rsidRPr="00AA2B18">
              <w:rPr>
                <w:bCs/>
                <w:sz w:val="26"/>
                <w:szCs w:val="26"/>
              </w:rPr>
              <w:t>- тотығу-тотықсыздану реакцияларын электрондық баланс әдісімен теңестіруге мысал келтіреді;</w:t>
            </w:r>
          </w:p>
          <w:p w:rsidR="00422C50" w:rsidRPr="00AA2B18" w:rsidRDefault="00422C50" w:rsidP="000E3E47">
            <w:pPr>
              <w:rPr>
                <w:bCs/>
                <w:sz w:val="26"/>
                <w:szCs w:val="26"/>
              </w:rPr>
            </w:pPr>
            <w:r w:rsidRPr="00AA2B18">
              <w:rPr>
                <w:bCs/>
                <w:sz w:val="26"/>
                <w:szCs w:val="26"/>
              </w:rPr>
              <w:t>-</w:t>
            </w:r>
            <w:r w:rsidRPr="00AA2B18">
              <w:rPr>
                <w:sz w:val="26"/>
                <w:szCs w:val="26"/>
              </w:rPr>
              <w:t xml:space="preserve"> жартылай иондық реакция, электрондық-иондық баланс әдісімен тотығу-тотықсыздану реакциясы теңдеулерін құрастырады;</w:t>
            </w:r>
          </w:p>
          <w:p w:rsidR="00422C50" w:rsidRPr="00AA2B18" w:rsidRDefault="00422C50" w:rsidP="000E3E47">
            <w:pPr>
              <w:pStyle w:val="TableParagraph"/>
              <w:rPr>
                <w:bCs/>
                <w:iCs/>
                <w:color w:val="FF0000"/>
                <w:sz w:val="26"/>
                <w:szCs w:val="26"/>
              </w:rPr>
            </w:pPr>
            <w:r w:rsidRPr="00AA2B18">
              <w:rPr>
                <w:bCs/>
                <w:sz w:val="26"/>
                <w:szCs w:val="26"/>
              </w:rPr>
              <w:t xml:space="preserve">Қажеттіліктері бар балалар үшін: тотығу дәрежесі, </w:t>
            </w:r>
            <w:r w:rsidRPr="00AA2B18">
              <w:rPr>
                <w:sz w:val="26"/>
                <w:szCs w:val="26"/>
              </w:rPr>
              <w:t>тотығу, тотықсызда</w:t>
            </w:r>
            <w:r>
              <w:rPr>
                <w:sz w:val="26"/>
                <w:szCs w:val="26"/>
              </w:rPr>
              <w:t xml:space="preserve">ну </w:t>
            </w:r>
            <w:r w:rsidRPr="00AA2B18">
              <w:rPr>
                <w:sz w:val="26"/>
                <w:szCs w:val="26"/>
              </w:rPr>
              <w:t>ұғымдарын біледі</w:t>
            </w:r>
          </w:p>
        </w:tc>
      </w:tr>
      <w:tr w:rsidR="00422C50" w:rsidRPr="00AA2B18" w:rsidTr="007B01D2">
        <w:trPr>
          <w:trHeight w:val="296"/>
        </w:trPr>
        <w:tc>
          <w:tcPr>
            <w:tcW w:w="2966" w:type="dxa"/>
            <w:tcBorders>
              <w:left w:val="single" w:sz="4" w:space="0" w:color="000000"/>
            </w:tcBorders>
          </w:tcPr>
          <w:p w:rsidR="00422C50" w:rsidRPr="00AA2B18" w:rsidRDefault="00422C50" w:rsidP="000E3E47">
            <w:pPr>
              <w:pStyle w:val="TableParagraph"/>
              <w:spacing w:before="52"/>
              <w:ind w:left="121"/>
              <w:rPr>
                <w:bCs/>
                <w:sz w:val="26"/>
                <w:szCs w:val="26"/>
              </w:rPr>
            </w:pPr>
            <w:r>
              <w:rPr>
                <w:bCs/>
                <w:sz w:val="26"/>
                <w:szCs w:val="26"/>
              </w:rPr>
              <w:t>Ойлау деңгейінің дағдылары:</w:t>
            </w:r>
          </w:p>
        </w:tc>
        <w:tc>
          <w:tcPr>
            <w:tcW w:w="8232" w:type="dxa"/>
            <w:gridSpan w:val="2"/>
            <w:tcBorders>
              <w:right w:val="single" w:sz="4" w:space="0" w:color="000000"/>
            </w:tcBorders>
          </w:tcPr>
          <w:p w:rsidR="00422C50" w:rsidRPr="00AA2B18" w:rsidRDefault="00422C50" w:rsidP="000E3E47">
            <w:pPr>
              <w:rPr>
                <w:sz w:val="26"/>
                <w:szCs w:val="26"/>
              </w:rPr>
            </w:pPr>
            <w:r w:rsidRPr="00AA2B18">
              <w:rPr>
                <w:sz w:val="26"/>
                <w:szCs w:val="26"/>
              </w:rPr>
              <w:t>Білу, түсіну, қолдану</w:t>
            </w:r>
          </w:p>
        </w:tc>
      </w:tr>
    </w:tbl>
    <w:p w:rsidR="00990B53" w:rsidRPr="00AA2B18" w:rsidRDefault="00E651C9" w:rsidP="007B01D2">
      <w:pPr>
        <w:pStyle w:val="a3"/>
        <w:spacing w:before="135"/>
        <w:jc w:val="center"/>
        <w:rPr>
          <w:bCs/>
          <w:sz w:val="26"/>
          <w:szCs w:val="26"/>
        </w:rPr>
      </w:pPr>
      <w:r w:rsidRPr="00AA2B18">
        <w:rPr>
          <w:bCs/>
          <w:sz w:val="26"/>
          <w:szCs w:val="26"/>
        </w:rPr>
        <w:t>Сабақтың</w:t>
      </w:r>
      <w:r w:rsidR="0033790E" w:rsidRPr="00AA2B18">
        <w:rPr>
          <w:bCs/>
          <w:sz w:val="26"/>
          <w:szCs w:val="26"/>
        </w:rPr>
        <w:t xml:space="preserve"> </w:t>
      </w:r>
      <w:r w:rsidRPr="00AA2B18">
        <w:rPr>
          <w:bCs/>
          <w:sz w:val="26"/>
          <w:szCs w:val="26"/>
        </w:rPr>
        <w:t>барысы</w:t>
      </w:r>
    </w:p>
    <w:tbl>
      <w:tblPr>
        <w:tblStyle w:val="a9"/>
        <w:tblW w:w="11341" w:type="dxa"/>
        <w:tblInd w:w="-601" w:type="dxa"/>
        <w:tblLayout w:type="fixed"/>
        <w:tblLook w:val="04A0"/>
      </w:tblPr>
      <w:tblGrid>
        <w:gridCol w:w="1843"/>
        <w:gridCol w:w="3119"/>
        <w:gridCol w:w="2551"/>
        <w:gridCol w:w="1985"/>
        <w:gridCol w:w="1843"/>
      </w:tblGrid>
      <w:tr w:rsidR="0033790E" w:rsidRPr="00AA2B18" w:rsidTr="007B01D2">
        <w:tc>
          <w:tcPr>
            <w:tcW w:w="1843" w:type="dxa"/>
          </w:tcPr>
          <w:p w:rsidR="00054110" w:rsidRPr="00AA2B18" w:rsidRDefault="0033790E" w:rsidP="00167083">
            <w:pPr>
              <w:pStyle w:val="TableParagraph"/>
              <w:spacing w:before="49"/>
              <w:rPr>
                <w:bCs/>
                <w:sz w:val="26"/>
                <w:szCs w:val="26"/>
              </w:rPr>
            </w:pPr>
            <w:r w:rsidRPr="00AA2B18">
              <w:rPr>
                <w:bCs/>
                <w:sz w:val="26"/>
                <w:szCs w:val="26"/>
              </w:rPr>
              <w:t>Сабақтың кезеңі/</w:t>
            </w:r>
          </w:p>
          <w:p w:rsidR="00167083" w:rsidRPr="00AA2B18" w:rsidRDefault="0033790E" w:rsidP="00167083">
            <w:pPr>
              <w:pStyle w:val="TableParagraph"/>
              <w:spacing w:before="49"/>
              <w:rPr>
                <w:bCs/>
                <w:sz w:val="26"/>
                <w:szCs w:val="26"/>
              </w:rPr>
            </w:pPr>
            <w:r w:rsidRPr="00AA2B18">
              <w:rPr>
                <w:bCs/>
                <w:sz w:val="26"/>
                <w:szCs w:val="26"/>
              </w:rPr>
              <w:t>уақыт</w:t>
            </w:r>
          </w:p>
        </w:tc>
        <w:tc>
          <w:tcPr>
            <w:tcW w:w="3119" w:type="dxa"/>
          </w:tcPr>
          <w:p w:rsidR="0033790E" w:rsidRPr="00AA2B18" w:rsidRDefault="0033790E" w:rsidP="00F117CB">
            <w:pPr>
              <w:pStyle w:val="TableParagraph"/>
              <w:spacing w:before="49"/>
              <w:ind w:left="508"/>
              <w:rPr>
                <w:bCs/>
                <w:sz w:val="26"/>
                <w:szCs w:val="26"/>
              </w:rPr>
            </w:pPr>
            <w:r w:rsidRPr="00AA2B18">
              <w:rPr>
                <w:bCs/>
                <w:sz w:val="26"/>
                <w:szCs w:val="26"/>
              </w:rPr>
              <w:t>Педагогтің әрекеті</w:t>
            </w:r>
          </w:p>
        </w:tc>
        <w:tc>
          <w:tcPr>
            <w:tcW w:w="2551" w:type="dxa"/>
          </w:tcPr>
          <w:p w:rsidR="0033790E" w:rsidRPr="00AA2B18" w:rsidRDefault="0033790E" w:rsidP="00D249B7">
            <w:pPr>
              <w:pStyle w:val="TableParagraph"/>
              <w:spacing w:before="49"/>
              <w:jc w:val="center"/>
              <w:rPr>
                <w:bCs/>
                <w:sz w:val="26"/>
                <w:szCs w:val="26"/>
              </w:rPr>
            </w:pPr>
            <w:r w:rsidRPr="00AA2B18">
              <w:rPr>
                <w:bCs/>
                <w:sz w:val="26"/>
                <w:szCs w:val="26"/>
              </w:rPr>
              <w:t>Оқушының әрекеті</w:t>
            </w:r>
          </w:p>
        </w:tc>
        <w:tc>
          <w:tcPr>
            <w:tcW w:w="1985" w:type="dxa"/>
          </w:tcPr>
          <w:p w:rsidR="0033790E" w:rsidRPr="00AA2B18" w:rsidRDefault="0033790E" w:rsidP="00F117CB">
            <w:pPr>
              <w:pStyle w:val="TableParagraph"/>
              <w:spacing w:before="49"/>
              <w:ind w:left="281"/>
              <w:rPr>
                <w:bCs/>
                <w:sz w:val="26"/>
                <w:szCs w:val="26"/>
              </w:rPr>
            </w:pPr>
            <w:r w:rsidRPr="00AA2B18">
              <w:rPr>
                <w:bCs/>
                <w:sz w:val="26"/>
                <w:szCs w:val="26"/>
              </w:rPr>
              <w:t>Бағалау</w:t>
            </w:r>
          </w:p>
        </w:tc>
        <w:tc>
          <w:tcPr>
            <w:tcW w:w="1843" w:type="dxa"/>
          </w:tcPr>
          <w:p w:rsidR="0033790E" w:rsidRPr="00AA2B18" w:rsidRDefault="0033790E" w:rsidP="008757EB">
            <w:pPr>
              <w:pStyle w:val="TableParagraph"/>
              <w:spacing w:before="49"/>
              <w:rPr>
                <w:bCs/>
                <w:sz w:val="26"/>
                <w:szCs w:val="26"/>
              </w:rPr>
            </w:pPr>
            <w:r w:rsidRPr="00AA2B18">
              <w:rPr>
                <w:bCs/>
                <w:sz w:val="26"/>
                <w:szCs w:val="26"/>
              </w:rPr>
              <w:t>Ресурстар</w:t>
            </w:r>
          </w:p>
        </w:tc>
      </w:tr>
      <w:tr w:rsidR="0033790E" w:rsidRPr="00AA2B18" w:rsidTr="007B01D2">
        <w:tc>
          <w:tcPr>
            <w:tcW w:w="1843" w:type="dxa"/>
          </w:tcPr>
          <w:p w:rsidR="00512389" w:rsidRPr="00361BE8" w:rsidRDefault="00512389" w:rsidP="00512389">
            <w:pPr>
              <w:rPr>
                <w:b/>
                <w:sz w:val="26"/>
                <w:szCs w:val="26"/>
              </w:rPr>
            </w:pPr>
            <w:r>
              <w:rPr>
                <w:b/>
                <w:sz w:val="26"/>
                <w:szCs w:val="26"/>
              </w:rPr>
              <w:t>Cабақтың б</w:t>
            </w:r>
            <w:r w:rsidRPr="00361BE8">
              <w:rPr>
                <w:b/>
                <w:sz w:val="26"/>
                <w:szCs w:val="26"/>
              </w:rPr>
              <w:t>асы</w:t>
            </w:r>
          </w:p>
          <w:p w:rsidR="008B2A67" w:rsidRPr="00AA2B18" w:rsidRDefault="008B2A67" w:rsidP="0033790E">
            <w:pPr>
              <w:rPr>
                <w:sz w:val="26"/>
                <w:szCs w:val="26"/>
              </w:rPr>
            </w:pPr>
          </w:p>
          <w:p w:rsidR="0033790E" w:rsidRPr="00AA2B18" w:rsidRDefault="0033790E" w:rsidP="0033790E">
            <w:pPr>
              <w:rPr>
                <w:sz w:val="26"/>
                <w:szCs w:val="26"/>
              </w:rPr>
            </w:pPr>
            <w:r w:rsidRPr="00AA2B18">
              <w:rPr>
                <w:sz w:val="26"/>
                <w:szCs w:val="26"/>
              </w:rPr>
              <w:t>Ұйымдастыру кезеңі</w:t>
            </w:r>
          </w:p>
          <w:p w:rsidR="00512389" w:rsidRDefault="00512389" w:rsidP="00E651C9">
            <w:pPr>
              <w:pStyle w:val="a3"/>
              <w:spacing w:before="4"/>
              <w:rPr>
                <w:sz w:val="26"/>
                <w:szCs w:val="26"/>
              </w:rPr>
            </w:pPr>
          </w:p>
          <w:p w:rsidR="0033790E" w:rsidRPr="00AA2B18" w:rsidRDefault="00314753" w:rsidP="00E651C9">
            <w:pPr>
              <w:pStyle w:val="a3"/>
              <w:spacing w:before="4"/>
              <w:rPr>
                <w:sz w:val="26"/>
                <w:szCs w:val="26"/>
              </w:rPr>
            </w:pPr>
            <w:r w:rsidRPr="00AA2B18">
              <w:rPr>
                <w:sz w:val="26"/>
                <w:szCs w:val="26"/>
              </w:rPr>
              <w:t>5</w:t>
            </w:r>
            <w:r w:rsidR="00B63AF0" w:rsidRPr="00AA2B18">
              <w:rPr>
                <w:sz w:val="26"/>
                <w:szCs w:val="26"/>
              </w:rPr>
              <w:t xml:space="preserve"> </w:t>
            </w:r>
            <w:r w:rsidR="00167083" w:rsidRPr="00AA2B18">
              <w:rPr>
                <w:sz w:val="26"/>
                <w:szCs w:val="26"/>
              </w:rPr>
              <w:t xml:space="preserve"> минут</w:t>
            </w:r>
          </w:p>
        </w:tc>
        <w:tc>
          <w:tcPr>
            <w:tcW w:w="3119" w:type="dxa"/>
          </w:tcPr>
          <w:p w:rsidR="000B66F8" w:rsidRPr="00ED44DA" w:rsidRDefault="000B66F8" w:rsidP="00ED44DA">
            <w:pPr>
              <w:contextualSpacing/>
              <w:rPr>
                <w:b/>
                <w:i/>
                <w:sz w:val="26"/>
                <w:szCs w:val="26"/>
              </w:rPr>
            </w:pPr>
            <w:r w:rsidRPr="00ED44DA">
              <w:rPr>
                <w:b/>
                <w:i/>
                <w:sz w:val="26"/>
                <w:szCs w:val="26"/>
              </w:rPr>
              <w:t>«Қызығушылықты ояту»</w:t>
            </w:r>
            <w:r w:rsidR="00ED44DA">
              <w:rPr>
                <w:b/>
                <w:i/>
                <w:sz w:val="26"/>
                <w:szCs w:val="26"/>
              </w:rPr>
              <w:t xml:space="preserve"> </w:t>
            </w:r>
          </w:p>
          <w:p w:rsidR="000B66F8" w:rsidRPr="00AA2B18" w:rsidRDefault="000B66F8" w:rsidP="000B66F8">
            <w:pPr>
              <w:pStyle w:val="af2"/>
              <w:numPr>
                <w:ilvl w:val="0"/>
                <w:numId w:val="16"/>
              </w:numPr>
              <w:rPr>
                <w:sz w:val="26"/>
                <w:szCs w:val="26"/>
              </w:rPr>
            </w:pPr>
            <w:r w:rsidRPr="00AA2B18">
              <w:rPr>
                <w:sz w:val="26"/>
                <w:szCs w:val="26"/>
              </w:rPr>
              <w:t>Сәлем</w:t>
            </w:r>
            <w:r w:rsidRPr="00AA2B18">
              <w:rPr>
                <w:sz w:val="26"/>
                <w:szCs w:val="26"/>
                <w:lang w:val="kk-KZ"/>
              </w:rPr>
              <w:t>десу</w:t>
            </w:r>
          </w:p>
          <w:p w:rsidR="000B66F8" w:rsidRPr="00AA2B18" w:rsidRDefault="000B66F8" w:rsidP="000B66F8">
            <w:pPr>
              <w:pStyle w:val="af2"/>
              <w:numPr>
                <w:ilvl w:val="0"/>
                <w:numId w:val="16"/>
              </w:numPr>
              <w:rPr>
                <w:sz w:val="26"/>
                <w:szCs w:val="26"/>
              </w:rPr>
            </w:pPr>
            <w:r w:rsidRPr="00AA2B18">
              <w:rPr>
                <w:sz w:val="26"/>
                <w:szCs w:val="26"/>
                <w:lang w:val="kk-KZ"/>
              </w:rPr>
              <w:t>Сабаққа дайындығын тексеру</w:t>
            </w:r>
          </w:p>
          <w:p w:rsidR="000B66F8" w:rsidRPr="00AA2B18" w:rsidRDefault="000B66F8" w:rsidP="000B66F8">
            <w:pPr>
              <w:pStyle w:val="af2"/>
              <w:numPr>
                <w:ilvl w:val="0"/>
                <w:numId w:val="16"/>
              </w:numPr>
              <w:rPr>
                <w:sz w:val="26"/>
                <w:szCs w:val="26"/>
              </w:rPr>
            </w:pPr>
            <w:r w:rsidRPr="00AA2B18">
              <w:rPr>
                <w:sz w:val="26"/>
                <w:szCs w:val="26"/>
                <w:lang w:val="kk-KZ"/>
              </w:rPr>
              <w:t>Жағымды ахуал  қалыптастыру «Комплимент» әдісі</w:t>
            </w:r>
          </w:p>
          <w:p w:rsidR="000B66F8" w:rsidRPr="00F76CAF" w:rsidRDefault="000B66F8" w:rsidP="00F76CAF">
            <w:pPr>
              <w:pStyle w:val="af2"/>
              <w:numPr>
                <w:ilvl w:val="0"/>
                <w:numId w:val="16"/>
              </w:numPr>
              <w:rPr>
                <w:sz w:val="26"/>
                <w:szCs w:val="26"/>
              </w:rPr>
            </w:pPr>
            <w:proofErr w:type="gramStart"/>
            <w:r w:rsidRPr="00F76CAF">
              <w:rPr>
                <w:sz w:val="26"/>
                <w:szCs w:val="26"/>
              </w:rPr>
              <w:t>Топ</w:t>
            </w:r>
            <w:proofErr w:type="gramEnd"/>
            <w:r w:rsidRPr="00F76CAF">
              <w:rPr>
                <w:sz w:val="26"/>
                <w:szCs w:val="26"/>
              </w:rPr>
              <w:t xml:space="preserve">қа бөлу </w:t>
            </w:r>
            <w:r w:rsidRPr="00ED44DA">
              <w:rPr>
                <w:b/>
                <w:i/>
                <w:sz w:val="26"/>
                <w:szCs w:val="26"/>
              </w:rPr>
              <w:t>«Алтын қалам» әдісі</w:t>
            </w:r>
            <w:r w:rsidRPr="00F76CAF">
              <w:rPr>
                <w:sz w:val="26"/>
                <w:szCs w:val="26"/>
              </w:rPr>
              <w:t xml:space="preserve"> арқылы 3 топқа бөлу:</w:t>
            </w:r>
          </w:p>
          <w:p w:rsidR="00F76CAF" w:rsidRDefault="00F76CAF" w:rsidP="00F76CAF">
            <w:pPr>
              <w:rPr>
                <w:sz w:val="26"/>
                <w:szCs w:val="26"/>
              </w:rPr>
            </w:pPr>
            <w:r>
              <w:rPr>
                <w:sz w:val="26"/>
                <w:szCs w:val="26"/>
              </w:rPr>
              <w:lastRenderedPageBreak/>
              <w:t>1-топ.</w:t>
            </w:r>
            <w:r w:rsidR="000B66F8" w:rsidRPr="00F76CAF">
              <w:rPr>
                <w:sz w:val="26"/>
                <w:szCs w:val="26"/>
              </w:rPr>
              <w:t>Тотықтырғышта</w:t>
            </w:r>
            <w:r>
              <w:rPr>
                <w:sz w:val="26"/>
                <w:szCs w:val="26"/>
              </w:rPr>
              <w:t>р</w:t>
            </w:r>
          </w:p>
          <w:p w:rsidR="000B66F8" w:rsidRPr="00F76CAF" w:rsidRDefault="00F76CAF" w:rsidP="00F76CAF">
            <w:pPr>
              <w:rPr>
                <w:sz w:val="26"/>
                <w:szCs w:val="26"/>
              </w:rPr>
            </w:pPr>
            <w:r>
              <w:rPr>
                <w:sz w:val="26"/>
                <w:szCs w:val="26"/>
              </w:rPr>
              <w:t xml:space="preserve">2-топ. </w:t>
            </w:r>
            <w:r w:rsidR="000B66F8" w:rsidRPr="00F76CAF">
              <w:rPr>
                <w:sz w:val="26"/>
                <w:szCs w:val="26"/>
              </w:rPr>
              <w:t>Тотықсыздандырғыштар</w:t>
            </w:r>
          </w:p>
          <w:p w:rsidR="000B66F8" w:rsidRPr="00F76CAF" w:rsidRDefault="00F76CAF" w:rsidP="00F76CAF">
            <w:pPr>
              <w:rPr>
                <w:sz w:val="26"/>
                <w:szCs w:val="26"/>
              </w:rPr>
            </w:pPr>
            <w:r>
              <w:rPr>
                <w:sz w:val="26"/>
                <w:szCs w:val="26"/>
              </w:rPr>
              <w:t>3-топ.</w:t>
            </w:r>
            <w:r w:rsidR="000B66F8" w:rsidRPr="00F76CAF">
              <w:rPr>
                <w:sz w:val="26"/>
                <w:szCs w:val="26"/>
              </w:rPr>
              <w:t>Тотығу дәрежелері</w:t>
            </w:r>
          </w:p>
          <w:p w:rsidR="000B66F8" w:rsidRPr="00AA2B18" w:rsidRDefault="005E27D9" w:rsidP="005E27D9">
            <w:pPr>
              <w:contextualSpacing/>
              <w:jc w:val="both"/>
              <w:rPr>
                <w:sz w:val="26"/>
                <w:szCs w:val="26"/>
              </w:rPr>
            </w:pPr>
            <w:r w:rsidRPr="00AA2B18">
              <w:rPr>
                <w:sz w:val="26"/>
                <w:szCs w:val="26"/>
              </w:rPr>
              <w:t>4</w:t>
            </w:r>
            <w:r w:rsidR="000B66F8" w:rsidRPr="00AA2B18">
              <w:rPr>
                <w:sz w:val="26"/>
                <w:szCs w:val="26"/>
              </w:rPr>
              <w:t xml:space="preserve">.Оқушыларға </w:t>
            </w:r>
            <w:r w:rsidR="00F76CAF">
              <w:rPr>
                <w:sz w:val="26"/>
                <w:szCs w:val="26"/>
              </w:rPr>
              <w:t xml:space="preserve">БББ кестесі түрінде </w:t>
            </w:r>
            <w:r w:rsidR="000B66F8" w:rsidRPr="00AA2B18">
              <w:rPr>
                <w:sz w:val="26"/>
                <w:szCs w:val="26"/>
              </w:rPr>
              <w:t>бағалау парағы таратылады</w:t>
            </w:r>
          </w:p>
        </w:tc>
        <w:tc>
          <w:tcPr>
            <w:tcW w:w="2551" w:type="dxa"/>
          </w:tcPr>
          <w:p w:rsidR="0033790E" w:rsidRPr="00AA2B18" w:rsidRDefault="0033790E" w:rsidP="0033790E">
            <w:pPr>
              <w:rPr>
                <w:sz w:val="26"/>
                <w:szCs w:val="26"/>
              </w:rPr>
            </w:pPr>
            <w:r w:rsidRPr="00AA2B18">
              <w:rPr>
                <w:sz w:val="26"/>
                <w:szCs w:val="26"/>
              </w:rPr>
              <w:lastRenderedPageBreak/>
              <w:t>Сәлемдеседі.</w:t>
            </w:r>
            <w:r w:rsidR="00796A70" w:rsidRPr="00AA2B18">
              <w:rPr>
                <w:sz w:val="26"/>
                <w:szCs w:val="26"/>
              </w:rPr>
              <w:t xml:space="preserve"> Сабаққа дайын, белсенді қабылдау мен өзара қарым-қатынасқа дайын.</w:t>
            </w:r>
          </w:p>
          <w:p w:rsidR="0033790E" w:rsidRPr="00AA2B18" w:rsidRDefault="0033790E" w:rsidP="0033790E">
            <w:pPr>
              <w:rPr>
                <w:sz w:val="26"/>
                <w:szCs w:val="26"/>
              </w:rPr>
            </w:pPr>
          </w:p>
          <w:p w:rsidR="000B66F8" w:rsidRPr="00AA2B18" w:rsidRDefault="000B66F8" w:rsidP="000B66F8">
            <w:pPr>
              <w:contextualSpacing/>
              <w:rPr>
                <w:sz w:val="26"/>
                <w:szCs w:val="26"/>
              </w:rPr>
            </w:pPr>
            <w:r w:rsidRPr="00AA2B18">
              <w:rPr>
                <w:sz w:val="26"/>
                <w:szCs w:val="26"/>
              </w:rPr>
              <w:t>Ретімен бір-біріне комплимент айтады.</w:t>
            </w:r>
          </w:p>
          <w:p w:rsidR="0033790E" w:rsidRPr="00AA2B18" w:rsidRDefault="0033790E" w:rsidP="005D2D2D">
            <w:pPr>
              <w:rPr>
                <w:sz w:val="26"/>
                <w:szCs w:val="26"/>
              </w:rPr>
            </w:pPr>
          </w:p>
          <w:p w:rsidR="000B66F8" w:rsidRPr="00AA2B18" w:rsidRDefault="000B66F8" w:rsidP="005D2D2D">
            <w:pPr>
              <w:rPr>
                <w:sz w:val="26"/>
                <w:szCs w:val="26"/>
              </w:rPr>
            </w:pPr>
            <w:r w:rsidRPr="00AA2B18">
              <w:rPr>
                <w:sz w:val="26"/>
                <w:szCs w:val="26"/>
              </w:rPr>
              <w:t>Бағалау критериімен танысады</w:t>
            </w:r>
          </w:p>
        </w:tc>
        <w:tc>
          <w:tcPr>
            <w:tcW w:w="1985" w:type="dxa"/>
          </w:tcPr>
          <w:p w:rsidR="00F117CB" w:rsidRPr="00AA2B18" w:rsidRDefault="00DF0E08" w:rsidP="0060053B">
            <w:pPr>
              <w:contextualSpacing/>
              <w:rPr>
                <w:sz w:val="26"/>
                <w:szCs w:val="26"/>
              </w:rPr>
            </w:pPr>
            <w:r w:rsidRPr="00AA2B18">
              <w:rPr>
                <w:sz w:val="26"/>
                <w:szCs w:val="26"/>
              </w:rPr>
              <w:t>Тиімділігі: Оқушылар бір-біріне тілек айту арқылы жақындасады, көңіл-күйін көтереді және бауырмалдығын оятады.</w:t>
            </w:r>
          </w:p>
        </w:tc>
        <w:tc>
          <w:tcPr>
            <w:tcW w:w="1843" w:type="dxa"/>
          </w:tcPr>
          <w:p w:rsidR="00F117CB" w:rsidRPr="00AA2B18" w:rsidRDefault="00F117CB" w:rsidP="00E651C9">
            <w:pPr>
              <w:pStyle w:val="a3"/>
              <w:spacing w:before="4"/>
              <w:rPr>
                <w:sz w:val="26"/>
                <w:szCs w:val="26"/>
              </w:rPr>
            </w:pPr>
          </w:p>
        </w:tc>
      </w:tr>
      <w:tr w:rsidR="00422C50" w:rsidRPr="00AA2B18" w:rsidTr="00DF0E08">
        <w:trPr>
          <w:trHeight w:val="4620"/>
        </w:trPr>
        <w:tc>
          <w:tcPr>
            <w:tcW w:w="1843" w:type="dxa"/>
            <w:tcBorders>
              <w:top w:val="single" w:sz="4" w:space="0" w:color="auto"/>
            </w:tcBorders>
          </w:tcPr>
          <w:p w:rsidR="00422C50" w:rsidRPr="00AA2B18" w:rsidRDefault="00422C50" w:rsidP="000E3E47">
            <w:pPr>
              <w:rPr>
                <w:sz w:val="26"/>
                <w:szCs w:val="26"/>
              </w:rPr>
            </w:pPr>
          </w:p>
          <w:p w:rsidR="00422C50" w:rsidRPr="00AA2B18" w:rsidRDefault="00422C50" w:rsidP="000E3E47">
            <w:pPr>
              <w:rPr>
                <w:sz w:val="26"/>
                <w:szCs w:val="26"/>
              </w:rPr>
            </w:pPr>
            <w:r w:rsidRPr="00AA2B18">
              <w:rPr>
                <w:sz w:val="26"/>
                <w:szCs w:val="26"/>
              </w:rPr>
              <w:t>Cабақтың ортасы</w:t>
            </w:r>
          </w:p>
          <w:p w:rsidR="00422C50" w:rsidRPr="00AA2B18" w:rsidRDefault="00422C50" w:rsidP="000E3E47">
            <w:pPr>
              <w:rPr>
                <w:sz w:val="26"/>
                <w:szCs w:val="26"/>
              </w:rPr>
            </w:pPr>
          </w:p>
          <w:p w:rsidR="00422C50" w:rsidRPr="00AA2B18" w:rsidRDefault="00422C50" w:rsidP="000E3E47">
            <w:pPr>
              <w:rPr>
                <w:sz w:val="26"/>
                <w:szCs w:val="26"/>
              </w:rPr>
            </w:pPr>
            <w:r w:rsidRPr="00AA2B18">
              <w:rPr>
                <w:b/>
                <w:bCs/>
                <w:sz w:val="26"/>
                <w:szCs w:val="26"/>
              </w:rPr>
              <w:t xml:space="preserve">«Ойлан-жұптас-бөліс» әдісі. </w:t>
            </w:r>
          </w:p>
          <w:p w:rsidR="00422C50" w:rsidRPr="00AA2B18" w:rsidRDefault="00422C50" w:rsidP="000E3E47">
            <w:pPr>
              <w:rPr>
                <w:sz w:val="26"/>
                <w:szCs w:val="26"/>
              </w:rPr>
            </w:pPr>
          </w:p>
          <w:p w:rsidR="00422C50" w:rsidRPr="00AA2B18" w:rsidRDefault="00422C50" w:rsidP="000E3E47">
            <w:pPr>
              <w:pStyle w:val="a3"/>
              <w:spacing w:before="4"/>
              <w:rPr>
                <w:sz w:val="26"/>
                <w:szCs w:val="26"/>
              </w:rPr>
            </w:pPr>
            <w:r w:rsidRPr="00AA2B18">
              <w:rPr>
                <w:sz w:val="26"/>
                <w:szCs w:val="26"/>
              </w:rPr>
              <w:t>5 минут</w:t>
            </w:r>
          </w:p>
          <w:p w:rsidR="00422C50" w:rsidRPr="00AA2B18" w:rsidRDefault="00422C50" w:rsidP="000E3E47">
            <w:pPr>
              <w:rPr>
                <w:sz w:val="26"/>
                <w:szCs w:val="26"/>
              </w:rPr>
            </w:pPr>
          </w:p>
          <w:p w:rsidR="00422C50" w:rsidRPr="00AA2B18" w:rsidRDefault="00422C50" w:rsidP="000E3E47">
            <w:pPr>
              <w:rPr>
                <w:sz w:val="26"/>
                <w:szCs w:val="26"/>
              </w:rPr>
            </w:pPr>
          </w:p>
          <w:p w:rsidR="00422C50" w:rsidRPr="00AA2B18" w:rsidRDefault="00422C50" w:rsidP="000E3E47">
            <w:pPr>
              <w:rPr>
                <w:sz w:val="26"/>
                <w:szCs w:val="26"/>
              </w:rPr>
            </w:pPr>
          </w:p>
          <w:p w:rsidR="00422C50" w:rsidRPr="00AA2B18" w:rsidRDefault="00422C50" w:rsidP="000E3E47">
            <w:pPr>
              <w:rPr>
                <w:sz w:val="26"/>
                <w:szCs w:val="26"/>
              </w:rPr>
            </w:pPr>
          </w:p>
          <w:p w:rsidR="00422C50" w:rsidRPr="00AA2B18" w:rsidRDefault="00422C50" w:rsidP="000E3E47">
            <w:pPr>
              <w:rPr>
                <w:sz w:val="26"/>
                <w:szCs w:val="26"/>
              </w:rPr>
            </w:pPr>
          </w:p>
          <w:p w:rsidR="00422C50" w:rsidRPr="00AA2B18" w:rsidRDefault="00422C50" w:rsidP="000E3E47">
            <w:pPr>
              <w:rPr>
                <w:sz w:val="26"/>
                <w:szCs w:val="26"/>
              </w:rPr>
            </w:pPr>
          </w:p>
          <w:p w:rsidR="00422C50" w:rsidRPr="00AA2B18" w:rsidRDefault="00422C50" w:rsidP="000E3E47">
            <w:pPr>
              <w:jc w:val="center"/>
              <w:rPr>
                <w:sz w:val="26"/>
                <w:szCs w:val="26"/>
              </w:rPr>
            </w:pPr>
          </w:p>
          <w:p w:rsidR="00422C50" w:rsidRPr="00AA2B18" w:rsidRDefault="00422C50" w:rsidP="000E3E47">
            <w:pPr>
              <w:rPr>
                <w:sz w:val="26"/>
                <w:szCs w:val="26"/>
              </w:rPr>
            </w:pPr>
          </w:p>
          <w:p w:rsidR="00422C50" w:rsidRPr="00AA2B18"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r>
              <w:rPr>
                <w:sz w:val="26"/>
                <w:szCs w:val="26"/>
              </w:rPr>
              <w:t>3 минут</w:t>
            </w: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Pr="00AA2B18" w:rsidRDefault="00422C50" w:rsidP="000E3E47">
            <w:pPr>
              <w:pStyle w:val="a3"/>
              <w:spacing w:before="4"/>
              <w:rPr>
                <w:sz w:val="26"/>
                <w:szCs w:val="26"/>
              </w:rPr>
            </w:pPr>
          </w:p>
        </w:tc>
        <w:tc>
          <w:tcPr>
            <w:tcW w:w="3119" w:type="dxa"/>
            <w:tcBorders>
              <w:top w:val="single" w:sz="4" w:space="0" w:color="auto"/>
            </w:tcBorders>
          </w:tcPr>
          <w:p w:rsidR="00422C50" w:rsidRPr="00AA2B18" w:rsidRDefault="00422C50" w:rsidP="000E3E47">
            <w:pPr>
              <w:pStyle w:val="a3"/>
              <w:spacing w:before="4"/>
              <w:rPr>
                <w:sz w:val="26"/>
                <w:szCs w:val="26"/>
              </w:rPr>
            </w:pPr>
          </w:p>
          <w:p w:rsidR="00422C50" w:rsidRPr="00AA2B18" w:rsidRDefault="00422C50" w:rsidP="000E3E47">
            <w:pPr>
              <w:pStyle w:val="a3"/>
              <w:spacing w:before="4"/>
              <w:rPr>
                <w:sz w:val="26"/>
                <w:szCs w:val="26"/>
              </w:rPr>
            </w:pPr>
            <w:r w:rsidRPr="00AA2B18">
              <w:rPr>
                <w:sz w:val="26"/>
                <w:szCs w:val="26"/>
              </w:rPr>
              <w:t xml:space="preserve">Тапсырма 2  </w:t>
            </w:r>
          </w:p>
          <w:p w:rsidR="00422C50" w:rsidRDefault="00422C50" w:rsidP="000E3E47">
            <w:pPr>
              <w:pStyle w:val="a3"/>
              <w:spacing w:before="4"/>
              <w:rPr>
                <w:sz w:val="26"/>
                <w:szCs w:val="26"/>
              </w:rPr>
            </w:pPr>
            <w:r w:rsidRPr="00AA2B18">
              <w:rPr>
                <w:sz w:val="26"/>
                <w:szCs w:val="26"/>
              </w:rPr>
              <w:t xml:space="preserve">Жұптық жұмыс  </w:t>
            </w:r>
          </w:p>
          <w:p w:rsidR="00422C50" w:rsidRPr="00AA2B18" w:rsidRDefault="00422C50" w:rsidP="000E3E47">
            <w:pPr>
              <w:pStyle w:val="a3"/>
              <w:spacing w:before="4"/>
              <w:rPr>
                <w:sz w:val="26"/>
                <w:szCs w:val="26"/>
              </w:rPr>
            </w:pPr>
          </w:p>
          <w:p w:rsidR="00422C50" w:rsidRPr="00AA2B18" w:rsidRDefault="00422C50" w:rsidP="000E3E47">
            <w:pPr>
              <w:rPr>
                <w:sz w:val="26"/>
                <w:szCs w:val="26"/>
              </w:rPr>
            </w:pPr>
            <w:r w:rsidRPr="00AA2B18">
              <w:rPr>
                <w:sz w:val="26"/>
                <w:szCs w:val="26"/>
              </w:rPr>
              <w:t>Тотығу-тотықсыздану реакцияларын электрондық баланс әдісімен теңестіру.</w:t>
            </w:r>
          </w:p>
          <w:p w:rsidR="00422C50" w:rsidRPr="00AA2B18" w:rsidRDefault="00422C50" w:rsidP="000E3E47">
            <w:pPr>
              <w:pStyle w:val="a3"/>
              <w:spacing w:before="4"/>
              <w:rPr>
                <w:sz w:val="26"/>
                <w:szCs w:val="26"/>
              </w:rPr>
            </w:pPr>
          </w:p>
          <w:p w:rsidR="00422C50" w:rsidRPr="00AA2B18" w:rsidRDefault="00422C50" w:rsidP="000E3E47">
            <w:pPr>
              <w:pStyle w:val="a3"/>
              <w:spacing w:before="4"/>
              <w:rPr>
                <w:sz w:val="26"/>
                <w:szCs w:val="26"/>
              </w:rPr>
            </w:pPr>
            <w:r w:rsidRPr="00AA2B18">
              <w:rPr>
                <w:noProof/>
                <w:color w:val="3D4651"/>
                <w:sz w:val="26"/>
                <w:szCs w:val="26"/>
                <w:lang w:val="ru-RU" w:eastAsia="ru-RU"/>
              </w:rPr>
              <w:drawing>
                <wp:inline distT="0" distB="0" distL="0" distR="0">
                  <wp:extent cx="1786890" cy="1752600"/>
                  <wp:effectExtent l="19050" t="0" r="3810" b="0"/>
                  <wp:docPr id="9" name="Рисунок 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l="22562" t="42694" r="50593" b="33652"/>
                          <a:stretch>
                            <a:fillRect/>
                          </a:stretch>
                        </pic:blipFill>
                        <pic:spPr bwMode="auto">
                          <a:xfrm>
                            <a:off x="0" y="0"/>
                            <a:ext cx="1786890" cy="1752600"/>
                          </a:xfrm>
                          <a:prstGeom prst="rect">
                            <a:avLst/>
                          </a:prstGeom>
                          <a:noFill/>
                          <a:ln w="9525">
                            <a:noFill/>
                            <a:miter lim="800000"/>
                            <a:headEnd/>
                            <a:tailEnd/>
                          </a:ln>
                        </pic:spPr>
                      </pic:pic>
                    </a:graphicData>
                  </a:graphic>
                </wp:inline>
              </w:drawing>
            </w:r>
          </w:p>
          <w:p w:rsidR="00422C50" w:rsidRPr="00AA2B18" w:rsidRDefault="00422C50" w:rsidP="000E3E47">
            <w:pPr>
              <w:rPr>
                <w:sz w:val="26"/>
                <w:szCs w:val="26"/>
              </w:rPr>
            </w:pPr>
            <w:r w:rsidRPr="00AA2B18">
              <w:rPr>
                <w:sz w:val="26"/>
                <w:szCs w:val="26"/>
              </w:rPr>
              <w:t>Қандай элементтер тотығу дәрежесін өзгертті, тексер</w:t>
            </w:r>
          </w:p>
          <w:p w:rsidR="00422C50" w:rsidRDefault="00422C50" w:rsidP="000E3E47">
            <w:pPr>
              <w:rPr>
                <w:sz w:val="26"/>
                <w:szCs w:val="26"/>
              </w:rPr>
            </w:pPr>
          </w:p>
          <w:p w:rsidR="00422C50" w:rsidRDefault="00422C50" w:rsidP="000E3E47">
            <w:pPr>
              <w:rPr>
                <w:sz w:val="26"/>
                <w:szCs w:val="26"/>
              </w:rPr>
            </w:pPr>
          </w:p>
          <w:p w:rsidR="00422C50" w:rsidRPr="003902DD" w:rsidRDefault="00422C50" w:rsidP="000E3E47">
            <w:pPr>
              <w:pStyle w:val="a3"/>
              <w:spacing w:before="4"/>
            </w:pPr>
            <w:r w:rsidRPr="003902DD">
              <w:t xml:space="preserve">Сергіту сәті. </w:t>
            </w:r>
            <w:r w:rsidRPr="003902DD">
              <w:rPr>
                <w:b/>
                <w:bCs/>
              </w:rPr>
              <w:t>«Заряд алу»</w:t>
            </w:r>
            <w:r w:rsidRPr="003902DD">
              <w:t xml:space="preserve"> әдісі арқылы (А. Ж. Егізбаев бойынша) </w:t>
            </w:r>
          </w:p>
          <w:p w:rsidR="00422C50" w:rsidRPr="00AA2B18" w:rsidRDefault="00422C50" w:rsidP="000E3E47">
            <w:pPr>
              <w:rPr>
                <w:sz w:val="26"/>
                <w:szCs w:val="26"/>
              </w:rPr>
            </w:pPr>
          </w:p>
        </w:tc>
        <w:tc>
          <w:tcPr>
            <w:tcW w:w="2551" w:type="dxa"/>
            <w:tcBorders>
              <w:top w:val="single" w:sz="4" w:space="0" w:color="auto"/>
            </w:tcBorders>
          </w:tcPr>
          <w:p w:rsidR="00422C50" w:rsidRDefault="00422C50" w:rsidP="000E3E47">
            <w:pPr>
              <w:contextualSpacing/>
              <w:rPr>
                <w:sz w:val="26"/>
                <w:szCs w:val="26"/>
                <w:u w:val="single"/>
              </w:rPr>
            </w:pPr>
          </w:p>
          <w:p w:rsidR="00422C50" w:rsidRPr="00AA2B18" w:rsidRDefault="00422C50" w:rsidP="000E3E47">
            <w:pPr>
              <w:contextualSpacing/>
              <w:rPr>
                <w:sz w:val="26"/>
                <w:szCs w:val="26"/>
              </w:rPr>
            </w:pPr>
            <w:r w:rsidRPr="00AA2B18">
              <w:rPr>
                <w:sz w:val="26"/>
                <w:szCs w:val="26"/>
              </w:rPr>
              <w:t xml:space="preserve">Оқушылар екі-екіден жұптасып, </w:t>
            </w:r>
            <w:r>
              <w:rPr>
                <w:sz w:val="26"/>
                <w:szCs w:val="26"/>
              </w:rPr>
              <w:t xml:space="preserve">орындаған жұмыстарын </w:t>
            </w:r>
            <w:r w:rsidRPr="00AA2B18">
              <w:rPr>
                <w:sz w:val="26"/>
                <w:szCs w:val="26"/>
              </w:rPr>
              <w:t>бір-біріне  түсіндіреді.</w:t>
            </w: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Default="00422C50" w:rsidP="000E3E47">
            <w:pPr>
              <w:contextualSpacing/>
              <w:rPr>
                <w:sz w:val="26"/>
                <w:szCs w:val="26"/>
                <w:u w:val="single"/>
              </w:rPr>
            </w:pPr>
          </w:p>
          <w:p w:rsidR="00422C50" w:rsidRPr="004223EB" w:rsidRDefault="00422C50" w:rsidP="000E3E47">
            <w:pPr>
              <w:rPr>
                <w:sz w:val="28"/>
                <w:szCs w:val="28"/>
              </w:rPr>
            </w:pPr>
            <w:r w:rsidRPr="003902DD">
              <w:rPr>
                <w:sz w:val="28"/>
                <w:szCs w:val="28"/>
              </w:rPr>
              <w:t xml:space="preserve">Оқушылар шеңбер құра тұрып, бір-бірінің қолдарынан ұстайды. Бастаушы қолды бір рет қысады, айналымда екі рет қысады, соңында үш рет қысады. Бұл бастаушыға айналым барысында өзі қанша заряд жібергеніне байланысты оралып келу керек. </w:t>
            </w:r>
          </w:p>
        </w:tc>
        <w:tc>
          <w:tcPr>
            <w:tcW w:w="1985" w:type="dxa"/>
          </w:tcPr>
          <w:p w:rsidR="00422C50" w:rsidRPr="00AA2B18" w:rsidRDefault="00422C50" w:rsidP="000E3E47">
            <w:pPr>
              <w:pStyle w:val="ae"/>
              <w:rPr>
                <w:rFonts w:ascii="Times New Roman" w:hAnsi="Times New Roman"/>
                <w:sz w:val="26"/>
                <w:szCs w:val="26"/>
                <w:lang w:val="kk-KZ"/>
              </w:rPr>
            </w:pPr>
          </w:p>
          <w:p w:rsidR="00422C50" w:rsidRPr="00AA2B18" w:rsidRDefault="00422C50" w:rsidP="000E3E47">
            <w:pPr>
              <w:pStyle w:val="ae"/>
              <w:rPr>
                <w:rFonts w:ascii="Times New Roman" w:hAnsi="Times New Roman"/>
                <w:sz w:val="26"/>
                <w:szCs w:val="26"/>
                <w:u w:val="single"/>
                <w:lang w:val="kk-KZ" w:eastAsia="ru-RU"/>
              </w:rPr>
            </w:pPr>
            <w:r w:rsidRPr="00AA2B18">
              <w:rPr>
                <w:rFonts w:ascii="Times New Roman" w:hAnsi="Times New Roman"/>
                <w:sz w:val="26"/>
                <w:szCs w:val="26"/>
                <w:u w:val="single"/>
                <w:lang w:val="kk-KZ" w:eastAsia="ru-RU"/>
              </w:rPr>
              <w:t xml:space="preserve">Дескриптор: </w:t>
            </w:r>
          </w:p>
          <w:p w:rsidR="00422C50" w:rsidRDefault="00422C50" w:rsidP="000E3E47">
            <w:pPr>
              <w:pStyle w:val="ae"/>
              <w:rPr>
                <w:rFonts w:ascii="Times New Roman" w:hAnsi="Times New Roman"/>
                <w:sz w:val="26"/>
                <w:szCs w:val="26"/>
                <w:u w:val="single"/>
                <w:lang w:val="kk-KZ" w:eastAsia="ru-RU"/>
              </w:rPr>
            </w:pPr>
            <w:r>
              <w:rPr>
                <w:rFonts w:ascii="Times New Roman" w:hAnsi="Times New Roman"/>
                <w:sz w:val="26"/>
                <w:szCs w:val="26"/>
                <w:u w:val="single"/>
                <w:lang w:val="kk-KZ" w:eastAsia="ru-RU"/>
              </w:rPr>
              <w:t>- э</w:t>
            </w:r>
            <w:r w:rsidRPr="00AA2B18">
              <w:rPr>
                <w:rFonts w:ascii="Times New Roman" w:hAnsi="Times New Roman"/>
                <w:sz w:val="26"/>
                <w:szCs w:val="26"/>
                <w:u w:val="single"/>
                <w:lang w:val="kk-KZ" w:eastAsia="ru-RU"/>
              </w:rPr>
              <w:t xml:space="preserve">лементтердің тотығу дәрежесін анықтайды </w:t>
            </w:r>
          </w:p>
          <w:p w:rsidR="00422C50" w:rsidRPr="00AA2B18" w:rsidRDefault="00422C50" w:rsidP="000E3E47">
            <w:pPr>
              <w:pStyle w:val="ae"/>
              <w:rPr>
                <w:rFonts w:ascii="Times New Roman" w:hAnsi="Times New Roman"/>
                <w:sz w:val="26"/>
                <w:szCs w:val="26"/>
                <w:u w:val="single"/>
                <w:lang w:val="kk-KZ" w:eastAsia="ru-RU"/>
              </w:rPr>
            </w:pPr>
            <w:r>
              <w:rPr>
                <w:rFonts w:ascii="Times New Roman" w:hAnsi="Times New Roman"/>
                <w:sz w:val="26"/>
                <w:szCs w:val="26"/>
                <w:u w:val="single"/>
                <w:lang w:val="kk-KZ" w:eastAsia="ru-RU"/>
              </w:rPr>
              <w:t xml:space="preserve">           </w:t>
            </w:r>
            <w:r w:rsidRPr="00AA2B18">
              <w:rPr>
                <w:rFonts w:ascii="Times New Roman" w:hAnsi="Times New Roman"/>
                <w:sz w:val="26"/>
                <w:szCs w:val="26"/>
                <w:u w:val="single"/>
                <w:lang w:val="kk-KZ" w:eastAsia="ru-RU"/>
              </w:rPr>
              <w:t>1 балл</w:t>
            </w:r>
          </w:p>
          <w:p w:rsidR="00422C50" w:rsidRPr="00AA2B18" w:rsidRDefault="00422C50" w:rsidP="000E3E47">
            <w:pPr>
              <w:pStyle w:val="ae"/>
              <w:rPr>
                <w:rFonts w:ascii="Times New Roman" w:hAnsi="Times New Roman"/>
                <w:sz w:val="26"/>
                <w:szCs w:val="26"/>
                <w:u w:val="single"/>
                <w:lang w:val="kk-KZ" w:eastAsia="ru-RU"/>
              </w:rPr>
            </w:pPr>
            <w:r>
              <w:rPr>
                <w:rFonts w:ascii="Times New Roman" w:hAnsi="Times New Roman"/>
                <w:sz w:val="26"/>
                <w:szCs w:val="26"/>
                <w:u w:val="single"/>
                <w:lang w:val="kk-KZ" w:eastAsia="ru-RU"/>
              </w:rPr>
              <w:t xml:space="preserve">- </w:t>
            </w:r>
            <w:r w:rsidRPr="00AA2B18">
              <w:rPr>
                <w:rFonts w:ascii="Times New Roman" w:hAnsi="Times New Roman"/>
                <w:sz w:val="26"/>
                <w:szCs w:val="26"/>
                <w:u w:val="single"/>
                <w:lang w:val="kk-KZ" w:eastAsia="ru-RU"/>
              </w:rPr>
              <w:t xml:space="preserve">ТТР ажырата алады </w:t>
            </w:r>
          </w:p>
          <w:p w:rsidR="00422C50" w:rsidRPr="00AA2B18" w:rsidRDefault="00422C50" w:rsidP="000E3E47">
            <w:pPr>
              <w:pStyle w:val="ae"/>
              <w:rPr>
                <w:rFonts w:ascii="Times New Roman" w:hAnsi="Times New Roman"/>
                <w:sz w:val="26"/>
                <w:szCs w:val="26"/>
                <w:u w:val="single"/>
                <w:lang w:val="kk-KZ" w:eastAsia="ru-RU"/>
              </w:rPr>
            </w:pPr>
            <w:r>
              <w:rPr>
                <w:rFonts w:ascii="Times New Roman" w:hAnsi="Times New Roman"/>
                <w:sz w:val="26"/>
                <w:szCs w:val="26"/>
                <w:u w:val="single"/>
                <w:lang w:val="kk-KZ" w:eastAsia="ru-RU"/>
              </w:rPr>
              <w:t xml:space="preserve">           </w:t>
            </w:r>
            <w:r w:rsidRPr="00AA2B18">
              <w:rPr>
                <w:rFonts w:ascii="Times New Roman" w:hAnsi="Times New Roman"/>
                <w:sz w:val="26"/>
                <w:szCs w:val="26"/>
                <w:u w:val="single"/>
                <w:lang w:val="kk-KZ" w:eastAsia="ru-RU"/>
              </w:rPr>
              <w:t>2 балл</w:t>
            </w: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r w:rsidRPr="003902DD">
              <w:rPr>
                <w:rFonts w:ascii="Times New Roman" w:hAnsi="Times New Roman"/>
                <w:sz w:val="28"/>
                <w:szCs w:val="28"/>
                <w:lang w:val="kk-KZ"/>
              </w:rPr>
              <w:t>Мақсаты: Оқушыны ұқыптылыққа, ынтымақтас</w:t>
            </w:r>
            <w:r>
              <w:rPr>
                <w:rFonts w:ascii="Times New Roman" w:hAnsi="Times New Roman"/>
                <w:sz w:val="28"/>
                <w:szCs w:val="28"/>
                <w:lang w:val="kk-KZ"/>
              </w:rPr>
              <w:t>-</w:t>
            </w:r>
            <w:r w:rsidRPr="003902DD">
              <w:rPr>
                <w:rFonts w:ascii="Times New Roman" w:hAnsi="Times New Roman"/>
                <w:sz w:val="28"/>
                <w:szCs w:val="28"/>
                <w:lang w:val="kk-KZ"/>
              </w:rPr>
              <w:t>тыққа үйрету</w:t>
            </w: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Default="00422C50" w:rsidP="000E3E47">
            <w:pPr>
              <w:pStyle w:val="ae"/>
              <w:rPr>
                <w:rFonts w:ascii="Times New Roman" w:hAnsi="Times New Roman"/>
                <w:sz w:val="26"/>
                <w:szCs w:val="26"/>
                <w:lang w:val="kk-KZ"/>
              </w:rPr>
            </w:pPr>
          </w:p>
          <w:p w:rsidR="00422C50" w:rsidRPr="00AA2B18" w:rsidRDefault="00422C50" w:rsidP="000E3E47">
            <w:pPr>
              <w:pStyle w:val="ae"/>
              <w:rPr>
                <w:rFonts w:ascii="Times New Roman" w:hAnsi="Times New Roman"/>
                <w:sz w:val="26"/>
                <w:szCs w:val="26"/>
                <w:lang w:val="kk-KZ"/>
              </w:rPr>
            </w:pPr>
          </w:p>
        </w:tc>
        <w:tc>
          <w:tcPr>
            <w:tcW w:w="1843" w:type="dxa"/>
          </w:tcPr>
          <w:p w:rsidR="00422C50" w:rsidRPr="00AA2B18" w:rsidRDefault="00422C50" w:rsidP="000E3E47">
            <w:pPr>
              <w:rPr>
                <w:sz w:val="26"/>
                <w:szCs w:val="26"/>
              </w:rPr>
            </w:pPr>
          </w:p>
          <w:p w:rsidR="00422C50" w:rsidRDefault="00422C50" w:rsidP="000E3E47">
            <w:pPr>
              <w:rPr>
                <w:sz w:val="26"/>
                <w:szCs w:val="26"/>
              </w:rPr>
            </w:pPr>
            <w:r>
              <w:rPr>
                <w:sz w:val="26"/>
                <w:szCs w:val="26"/>
              </w:rPr>
              <w:t xml:space="preserve">Саралау: Бұл жерде саралаудың «Диалог және қолдау көрсету» тәсілі көрінеді.  </w:t>
            </w: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rPr>
                <w:sz w:val="26"/>
                <w:szCs w:val="26"/>
              </w:rPr>
            </w:pPr>
          </w:p>
          <w:p w:rsidR="00422C50" w:rsidRDefault="00422C50" w:rsidP="000E3E47">
            <w:pPr>
              <w:jc w:val="center"/>
              <w:rPr>
                <w:sz w:val="26"/>
                <w:szCs w:val="26"/>
              </w:rPr>
            </w:pPr>
          </w:p>
          <w:p w:rsidR="00422C50" w:rsidRDefault="00422C50" w:rsidP="000E3E47">
            <w:pPr>
              <w:jc w:val="center"/>
              <w:rPr>
                <w:sz w:val="26"/>
                <w:szCs w:val="26"/>
              </w:rPr>
            </w:pPr>
          </w:p>
          <w:p w:rsidR="00422C50" w:rsidRPr="00AA2B18" w:rsidRDefault="00422C50" w:rsidP="000E3E47">
            <w:pPr>
              <w:jc w:val="center"/>
              <w:rPr>
                <w:sz w:val="26"/>
                <w:szCs w:val="26"/>
              </w:rPr>
            </w:pPr>
            <w:r w:rsidRPr="00C80278">
              <w:rPr>
                <w:noProof/>
                <w:sz w:val="26"/>
                <w:szCs w:val="26"/>
                <w:lang w:val="ru-RU" w:eastAsia="ru-RU"/>
              </w:rPr>
              <w:drawing>
                <wp:inline distT="0" distB="0" distL="0" distR="0">
                  <wp:extent cx="852805" cy="908613"/>
                  <wp:effectExtent l="0" t="0" r="4445" b="6350"/>
                  <wp:docPr id="2" name="Рисунок 2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168F566-7772-9CDD-FCB8-C2FF88AAF2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5">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168F566-7772-9CDD-FCB8-C2FF88AAF2BE}"/>
                              </a:ext>
                            </a:extLst>
                          </pic:cNvPr>
                          <pic:cNvPicPr>
                            <a:picLocks noChangeAspect="1"/>
                          </pic:cNvPicPr>
                        </pic:nvPicPr>
                        <pic:blipFill rotWithShape="1">
                          <a:blip r:embed="rId9" cstate="print"/>
                          <a:srcRect l="4948" t="28241" r="7500" b="4960"/>
                          <a:stretch/>
                        </pic:blipFill>
                        <pic:spPr>
                          <a:xfrm>
                            <a:off x="0" y="0"/>
                            <a:ext cx="857011" cy="913094"/>
                          </a:xfrm>
                          <a:prstGeom prst="rect">
                            <a:avLst/>
                          </a:prstGeom>
                        </pic:spPr>
                      </pic:pic>
                    </a:graphicData>
                  </a:graphic>
                </wp:inline>
              </w:drawing>
            </w:r>
          </w:p>
        </w:tc>
      </w:tr>
      <w:tr w:rsidR="004223EB" w:rsidRPr="00AA2B18" w:rsidTr="007B01D2">
        <w:trPr>
          <w:trHeight w:val="6264"/>
        </w:trPr>
        <w:tc>
          <w:tcPr>
            <w:tcW w:w="1843" w:type="dxa"/>
            <w:tcBorders>
              <w:top w:val="single" w:sz="4" w:space="0" w:color="auto"/>
              <w:bottom w:val="single" w:sz="4" w:space="0" w:color="auto"/>
            </w:tcBorders>
          </w:tcPr>
          <w:p w:rsidR="004223EB" w:rsidRPr="00AA2B18" w:rsidRDefault="004223EB" w:rsidP="000E3E47">
            <w:pPr>
              <w:pStyle w:val="a3"/>
              <w:spacing w:before="4"/>
              <w:rPr>
                <w:sz w:val="26"/>
                <w:szCs w:val="26"/>
              </w:rPr>
            </w:pPr>
          </w:p>
          <w:p w:rsidR="004223EB" w:rsidRPr="00093AFC" w:rsidRDefault="004223EB" w:rsidP="000E3E47">
            <w:pPr>
              <w:pStyle w:val="a3"/>
              <w:spacing w:before="4"/>
              <w:rPr>
                <w:b/>
                <w:bCs/>
                <w:sz w:val="26"/>
                <w:szCs w:val="26"/>
              </w:rPr>
            </w:pPr>
            <w:r w:rsidRPr="00093AFC">
              <w:rPr>
                <w:b/>
                <w:bCs/>
                <w:sz w:val="26"/>
                <w:szCs w:val="26"/>
              </w:rPr>
              <w:t>Функцио</w:t>
            </w:r>
            <w:r>
              <w:rPr>
                <w:b/>
                <w:bCs/>
                <w:sz w:val="26"/>
                <w:szCs w:val="26"/>
              </w:rPr>
              <w:t>-</w:t>
            </w:r>
            <w:r w:rsidRPr="00093AFC">
              <w:rPr>
                <w:b/>
                <w:bCs/>
                <w:sz w:val="26"/>
                <w:szCs w:val="26"/>
              </w:rPr>
              <w:t>налдық сауатты-лыққа бағыттал</w:t>
            </w:r>
            <w:r>
              <w:rPr>
                <w:b/>
                <w:bCs/>
                <w:sz w:val="26"/>
                <w:szCs w:val="26"/>
              </w:rPr>
              <w:t>-</w:t>
            </w:r>
            <w:r w:rsidRPr="00093AFC">
              <w:rPr>
                <w:b/>
                <w:bCs/>
                <w:sz w:val="26"/>
                <w:szCs w:val="26"/>
              </w:rPr>
              <w:t xml:space="preserve">ған тапсырма </w:t>
            </w:r>
          </w:p>
          <w:p w:rsidR="004223EB" w:rsidRDefault="004223EB" w:rsidP="000E3E47">
            <w:pPr>
              <w:pStyle w:val="a3"/>
              <w:spacing w:before="4"/>
              <w:rPr>
                <w:bCs/>
                <w:sz w:val="26"/>
                <w:szCs w:val="26"/>
              </w:rPr>
            </w:pPr>
          </w:p>
          <w:p w:rsidR="004223EB" w:rsidRPr="00854148" w:rsidRDefault="004223EB" w:rsidP="000E3E47">
            <w:pPr>
              <w:pStyle w:val="a3"/>
              <w:spacing w:before="4"/>
              <w:rPr>
                <w:b/>
                <w:bCs/>
                <w:sz w:val="26"/>
                <w:szCs w:val="26"/>
              </w:rPr>
            </w:pPr>
            <w:r w:rsidRPr="00854148">
              <w:rPr>
                <w:b/>
                <w:bCs/>
                <w:sz w:val="26"/>
                <w:szCs w:val="26"/>
              </w:rPr>
              <w:t>«Миға шабуыл» әдісі</w:t>
            </w:r>
          </w:p>
          <w:p w:rsidR="004223EB" w:rsidRDefault="004223EB" w:rsidP="000E3E47">
            <w:pPr>
              <w:pStyle w:val="a3"/>
              <w:spacing w:before="4"/>
              <w:rPr>
                <w:bCs/>
                <w:sz w:val="26"/>
                <w:szCs w:val="26"/>
              </w:rPr>
            </w:pPr>
          </w:p>
          <w:p w:rsidR="004223EB" w:rsidRPr="00AA2B18" w:rsidRDefault="004223EB" w:rsidP="000E3E47">
            <w:pPr>
              <w:pStyle w:val="a3"/>
              <w:spacing w:before="4"/>
              <w:rPr>
                <w:sz w:val="26"/>
                <w:szCs w:val="26"/>
              </w:rPr>
            </w:pPr>
            <w:r w:rsidRPr="00AA2B18">
              <w:rPr>
                <w:sz w:val="26"/>
                <w:szCs w:val="26"/>
              </w:rPr>
              <w:t>10 минут</w:t>
            </w:r>
          </w:p>
        </w:tc>
        <w:tc>
          <w:tcPr>
            <w:tcW w:w="3119" w:type="dxa"/>
            <w:tcBorders>
              <w:top w:val="single" w:sz="4" w:space="0" w:color="auto"/>
              <w:bottom w:val="single" w:sz="4" w:space="0" w:color="auto"/>
            </w:tcBorders>
          </w:tcPr>
          <w:p w:rsidR="004223EB" w:rsidRPr="00AA2B18" w:rsidRDefault="004223EB" w:rsidP="000E3E47">
            <w:pPr>
              <w:spacing w:before="89" w:line="319" w:lineRule="exact"/>
              <w:outlineLvl w:val="0"/>
              <w:rPr>
                <w:bCs/>
                <w:sz w:val="26"/>
                <w:szCs w:val="26"/>
              </w:rPr>
            </w:pPr>
            <w:r w:rsidRPr="00AA2B18">
              <w:rPr>
                <w:rFonts w:eastAsia="Calibri"/>
                <w:sz w:val="26"/>
                <w:szCs w:val="26"/>
                <w:u w:val="single"/>
                <w:lang w:eastAsia="ru-RU"/>
              </w:rPr>
              <w:t>Т</w:t>
            </w:r>
            <w:r w:rsidRPr="00AA2B18">
              <w:rPr>
                <w:bCs/>
                <w:sz w:val="26"/>
                <w:szCs w:val="26"/>
              </w:rPr>
              <w:t xml:space="preserve">апсырма 3. эксперимент видео көру      </w:t>
            </w:r>
          </w:p>
          <w:p w:rsidR="004223EB" w:rsidRPr="00AA2B18" w:rsidRDefault="004223EB" w:rsidP="000E3E47">
            <w:pPr>
              <w:jc w:val="both"/>
              <w:rPr>
                <w:sz w:val="26"/>
                <w:szCs w:val="26"/>
              </w:rPr>
            </w:pPr>
            <w:r w:rsidRPr="00AA2B18">
              <w:rPr>
                <w:sz w:val="26"/>
                <w:szCs w:val="26"/>
              </w:rPr>
              <w:t xml:space="preserve">      Назгүл алма және лимон шырынымен эксперимент жасамақ болды. Ол алманы екіге бөліп, кесілген жағымен жайпақ ыдысқа салды. Алманың бір бөлігіне лимон шырынын сығып тамызды. Біраз уақыттан кейін лимон шырынымен «қорғалған» бөлігінің ақ қалпында қалғанын, ал алманың «таза» бөлігі қарайғанын байқады.</w:t>
            </w:r>
          </w:p>
          <w:p w:rsidR="004223EB" w:rsidRPr="00AA2B18" w:rsidRDefault="004223EB" w:rsidP="000E3E47">
            <w:pPr>
              <w:ind w:right="794"/>
              <w:jc w:val="center"/>
              <w:rPr>
                <w:sz w:val="26"/>
                <w:szCs w:val="26"/>
              </w:rPr>
            </w:pPr>
            <w:r w:rsidRPr="00AA2B18">
              <w:rPr>
                <w:noProof/>
                <w:sz w:val="26"/>
                <w:szCs w:val="26"/>
                <w:lang w:val="ru-RU" w:eastAsia="ru-RU"/>
              </w:rPr>
              <w:drawing>
                <wp:inline distT="0" distB="0" distL="0" distR="0">
                  <wp:extent cx="1611630" cy="668564"/>
                  <wp:effectExtent l="19050" t="0" r="7620" b="0"/>
                  <wp:docPr id="12" name="Рисунок 8" descr="http://www.epochtimes.com.ua/sites/default/files/field/image/09-2017/napit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pochtimes.com.ua/sites/default/files/field/image/09-2017/napitok.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1621793" cy="672780"/>
                          </a:xfrm>
                          <a:prstGeom prst="rect">
                            <a:avLst/>
                          </a:prstGeom>
                          <a:noFill/>
                          <a:ln>
                            <a:noFill/>
                          </a:ln>
                        </pic:spPr>
                      </pic:pic>
                    </a:graphicData>
                  </a:graphic>
                </wp:inline>
              </w:drawing>
            </w:r>
          </w:p>
          <w:p w:rsidR="004223EB" w:rsidRPr="00AA2B18" w:rsidRDefault="004223EB" w:rsidP="000E3E47">
            <w:pPr>
              <w:ind w:right="794"/>
              <w:jc w:val="center"/>
              <w:rPr>
                <w:sz w:val="26"/>
                <w:szCs w:val="26"/>
              </w:rPr>
            </w:pPr>
          </w:p>
          <w:p w:rsidR="004223EB" w:rsidRPr="00AA2B18" w:rsidRDefault="004223EB" w:rsidP="000E3E47">
            <w:pPr>
              <w:rPr>
                <w:sz w:val="26"/>
                <w:szCs w:val="26"/>
              </w:rPr>
            </w:pPr>
            <w:r w:rsidRPr="00093AFC">
              <w:rPr>
                <w:b/>
                <w:bCs/>
                <w:i/>
                <w:iCs/>
                <w:sz w:val="26"/>
                <w:szCs w:val="26"/>
              </w:rPr>
              <w:t xml:space="preserve">Сұрақ: Алманың «таза» бөлігі неліктен қарайды және қандай идея ұсынуға болады? </w:t>
            </w:r>
          </w:p>
        </w:tc>
        <w:tc>
          <w:tcPr>
            <w:tcW w:w="2551" w:type="dxa"/>
            <w:tcBorders>
              <w:top w:val="single" w:sz="4" w:space="0" w:color="auto"/>
              <w:bottom w:val="single" w:sz="4" w:space="0" w:color="auto"/>
            </w:tcBorders>
          </w:tcPr>
          <w:p w:rsidR="004223EB" w:rsidRPr="00AA2B18" w:rsidRDefault="004223EB" w:rsidP="000E3E47">
            <w:pPr>
              <w:contextualSpacing/>
              <w:rPr>
                <w:sz w:val="26"/>
                <w:szCs w:val="26"/>
                <w:u w:val="single"/>
              </w:rPr>
            </w:pPr>
            <w:r w:rsidRPr="00AA2B18">
              <w:rPr>
                <w:sz w:val="26"/>
                <w:szCs w:val="26"/>
              </w:rPr>
              <w:t>Оқушылар алған білімін саралап, тәжірибеге сүйеніп, өз ойын дұрыс мағынада білдіріп,  талқылауға белсенділікпен қатысады</w:t>
            </w:r>
          </w:p>
          <w:p w:rsidR="004223EB" w:rsidRPr="00AA2B18" w:rsidRDefault="004223EB" w:rsidP="000E3E47">
            <w:pPr>
              <w:rPr>
                <w:sz w:val="26"/>
                <w:szCs w:val="26"/>
              </w:rPr>
            </w:pPr>
          </w:p>
          <w:p w:rsidR="004223EB" w:rsidRPr="00AA2B18" w:rsidRDefault="004223EB" w:rsidP="000E3E47">
            <w:pPr>
              <w:contextualSpacing/>
              <w:rPr>
                <w:sz w:val="26"/>
                <w:szCs w:val="26"/>
              </w:rPr>
            </w:pPr>
            <w:r w:rsidRPr="00AA2B18">
              <w:rPr>
                <w:sz w:val="26"/>
                <w:szCs w:val="26"/>
              </w:rPr>
              <w:t>Тиімділігі: оқушының танымдық дағдысы артады. Сонымен қатар оқушыға сабақтың өмірмен байланысын көрсетеді және сабақтың тақырыбы мен мақсатын анықтауға мүмкіндік береді.</w:t>
            </w:r>
            <w:r>
              <w:rPr>
                <w:sz w:val="26"/>
                <w:szCs w:val="26"/>
              </w:rPr>
              <w:t xml:space="preserve"> Өз идеяларын ұсыну арқылы креативті ойлау дағдыларын дамытады.</w:t>
            </w:r>
          </w:p>
          <w:p w:rsidR="004223EB" w:rsidRPr="00AA2B18" w:rsidRDefault="004223EB" w:rsidP="000E3E47">
            <w:pPr>
              <w:rPr>
                <w:sz w:val="26"/>
                <w:szCs w:val="26"/>
                <w:u w:val="single"/>
              </w:rPr>
            </w:pPr>
          </w:p>
        </w:tc>
        <w:tc>
          <w:tcPr>
            <w:tcW w:w="1985" w:type="dxa"/>
            <w:tcBorders>
              <w:top w:val="single" w:sz="4" w:space="0" w:color="auto"/>
              <w:bottom w:val="single" w:sz="4" w:space="0" w:color="auto"/>
            </w:tcBorders>
          </w:tcPr>
          <w:p w:rsidR="004223EB" w:rsidRPr="00AA2B18" w:rsidRDefault="004223EB" w:rsidP="000E3E47">
            <w:pPr>
              <w:contextualSpacing/>
              <w:rPr>
                <w:sz w:val="26"/>
                <w:szCs w:val="26"/>
              </w:rPr>
            </w:pPr>
            <w:r w:rsidRPr="00AA2B18">
              <w:rPr>
                <w:sz w:val="26"/>
                <w:szCs w:val="26"/>
              </w:rPr>
              <w:t xml:space="preserve">Мақсаты: Жылдам әрі функционалды түрде сыни ойлануды дамыту. </w:t>
            </w:r>
          </w:p>
          <w:p w:rsidR="004223EB" w:rsidRPr="00AA2B18" w:rsidRDefault="004223EB" w:rsidP="000E3E47">
            <w:pPr>
              <w:pStyle w:val="ae"/>
              <w:rPr>
                <w:rFonts w:ascii="Times New Roman" w:hAnsi="Times New Roman"/>
                <w:sz w:val="26"/>
                <w:szCs w:val="26"/>
                <w:lang w:val="kk-KZ"/>
              </w:rPr>
            </w:pPr>
          </w:p>
          <w:p w:rsidR="004223EB" w:rsidRPr="00AA2B18" w:rsidRDefault="004223EB" w:rsidP="000E3E47">
            <w:pPr>
              <w:pStyle w:val="ae"/>
              <w:rPr>
                <w:rFonts w:ascii="Times New Roman" w:hAnsi="Times New Roman"/>
                <w:sz w:val="26"/>
                <w:szCs w:val="26"/>
                <w:lang w:val="kk-KZ"/>
              </w:rPr>
            </w:pPr>
            <w:r w:rsidRPr="00AA2B18">
              <w:rPr>
                <w:rFonts w:ascii="Times New Roman" w:hAnsi="Times New Roman"/>
                <w:sz w:val="26"/>
                <w:szCs w:val="26"/>
                <w:lang w:val="kk-KZ"/>
              </w:rPr>
              <w:t xml:space="preserve">Дескриптор: </w:t>
            </w:r>
          </w:p>
          <w:p w:rsidR="004223EB" w:rsidRPr="00AA2B18" w:rsidRDefault="004223EB" w:rsidP="000E3E47">
            <w:pPr>
              <w:pStyle w:val="ae"/>
              <w:rPr>
                <w:rFonts w:ascii="Times New Roman" w:hAnsi="Times New Roman"/>
                <w:sz w:val="26"/>
                <w:szCs w:val="26"/>
                <w:lang w:val="kk-KZ"/>
              </w:rPr>
            </w:pPr>
            <w:r w:rsidRPr="00AA2B18">
              <w:rPr>
                <w:rFonts w:ascii="Times New Roman" w:hAnsi="Times New Roman"/>
                <w:sz w:val="26"/>
                <w:szCs w:val="26"/>
                <w:lang w:val="kk-KZ"/>
              </w:rPr>
              <w:t>-тәжірибені көреді;</w:t>
            </w:r>
          </w:p>
          <w:p w:rsidR="004223EB" w:rsidRPr="00AA2B18" w:rsidRDefault="004223EB" w:rsidP="000E3E47">
            <w:pPr>
              <w:pStyle w:val="ae"/>
              <w:rPr>
                <w:rFonts w:ascii="Times New Roman" w:hAnsi="Times New Roman"/>
                <w:sz w:val="26"/>
                <w:szCs w:val="26"/>
                <w:lang w:val="kk-KZ"/>
              </w:rPr>
            </w:pPr>
            <w:r w:rsidRPr="00AA2B18">
              <w:rPr>
                <w:rFonts w:ascii="Times New Roman" w:hAnsi="Times New Roman"/>
                <w:sz w:val="26"/>
                <w:szCs w:val="26"/>
                <w:lang w:val="kk-KZ"/>
              </w:rPr>
              <w:t>-алған білімін саралайды;</w:t>
            </w:r>
          </w:p>
          <w:p w:rsidR="004223EB" w:rsidRPr="00AA2B18" w:rsidRDefault="004223EB" w:rsidP="000E3E47">
            <w:pPr>
              <w:pStyle w:val="ae"/>
              <w:rPr>
                <w:rFonts w:ascii="Times New Roman" w:hAnsi="Times New Roman"/>
                <w:sz w:val="26"/>
                <w:szCs w:val="26"/>
                <w:lang w:val="kk-KZ"/>
              </w:rPr>
            </w:pPr>
            <w:r>
              <w:rPr>
                <w:rFonts w:ascii="Times New Roman" w:hAnsi="Times New Roman"/>
                <w:sz w:val="26"/>
                <w:szCs w:val="26"/>
                <w:lang w:val="kk-KZ"/>
              </w:rPr>
              <w:t>-өз идеясын ұсынады.</w:t>
            </w:r>
          </w:p>
        </w:tc>
        <w:tc>
          <w:tcPr>
            <w:tcW w:w="1843" w:type="dxa"/>
            <w:tcBorders>
              <w:top w:val="single" w:sz="4" w:space="0" w:color="auto"/>
              <w:bottom w:val="single" w:sz="4" w:space="0" w:color="auto"/>
            </w:tcBorders>
          </w:tcPr>
          <w:p w:rsidR="004223EB" w:rsidRPr="00AA2B18" w:rsidRDefault="004223EB" w:rsidP="000E3E47">
            <w:pPr>
              <w:contextualSpacing/>
              <w:rPr>
                <w:sz w:val="26"/>
                <w:szCs w:val="26"/>
                <w:u w:val="single"/>
              </w:rPr>
            </w:pPr>
            <w:hyperlink r:id="rId11" w:history="1">
              <w:r w:rsidRPr="00AA2B18">
                <w:rPr>
                  <w:rStyle w:val="aa"/>
                  <w:sz w:val="26"/>
                  <w:szCs w:val="26"/>
                </w:rPr>
                <w:t>https://youtu.be/5wGBPp7w8xM</w:t>
              </w:r>
            </w:hyperlink>
          </w:p>
          <w:p w:rsidR="004223EB" w:rsidRPr="00AA2B18" w:rsidRDefault="004223EB" w:rsidP="000E3E47">
            <w:pPr>
              <w:contextualSpacing/>
              <w:rPr>
                <w:sz w:val="26"/>
                <w:szCs w:val="26"/>
              </w:rPr>
            </w:pPr>
          </w:p>
          <w:p w:rsidR="004223EB" w:rsidRPr="00AA2B18" w:rsidRDefault="004223EB" w:rsidP="000E3E47">
            <w:pPr>
              <w:contextualSpacing/>
              <w:rPr>
                <w:sz w:val="26"/>
                <w:szCs w:val="26"/>
              </w:rPr>
            </w:pPr>
          </w:p>
        </w:tc>
      </w:tr>
      <w:tr w:rsidR="00422C50" w:rsidRPr="00AA2B18" w:rsidTr="007B01D2">
        <w:trPr>
          <w:trHeight w:val="3680"/>
        </w:trPr>
        <w:tc>
          <w:tcPr>
            <w:tcW w:w="1843" w:type="dxa"/>
          </w:tcPr>
          <w:p w:rsidR="00422C50" w:rsidRPr="00AA2B18" w:rsidRDefault="00422C50" w:rsidP="005028A2">
            <w:pPr>
              <w:contextualSpacing/>
              <w:rPr>
                <w:sz w:val="26"/>
                <w:szCs w:val="26"/>
              </w:rPr>
            </w:pPr>
          </w:p>
          <w:p w:rsidR="00422C50" w:rsidRPr="00966B4B" w:rsidRDefault="00422C50" w:rsidP="007B39F8">
            <w:pPr>
              <w:contextualSpacing/>
              <w:jc w:val="center"/>
              <w:rPr>
                <w:b/>
                <w:i/>
                <w:sz w:val="26"/>
                <w:szCs w:val="26"/>
              </w:rPr>
            </w:pPr>
            <w:r w:rsidRPr="00966B4B">
              <w:rPr>
                <w:b/>
                <w:i/>
                <w:sz w:val="26"/>
                <w:szCs w:val="26"/>
              </w:rPr>
              <w:t>Сабақты бекіту</w:t>
            </w:r>
          </w:p>
          <w:p w:rsidR="00422C50" w:rsidRPr="00AA2B18" w:rsidRDefault="00422C50" w:rsidP="007B39F8">
            <w:pPr>
              <w:contextualSpacing/>
              <w:jc w:val="center"/>
              <w:rPr>
                <w:sz w:val="26"/>
                <w:szCs w:val="26"/>
              </w:rPr>
            </w:pPr>
          </w:p>
          <w:p w:rsidR="00422C50" w:rsidRPr="00AA2B18" w:rsidRDefault="00422C50" w:rsidP="007B39F8">
            <w:pPr>
              <w:pStyle w:val="a3"/>
              <w:spacing w:before="4"/>
              <w:rPr>
                <w:sz w:val="26"/>
                <w:szCs w:val="26"/>
              </w:rPr>
            </w:pPr>
            <w:r w:rsidRPr="00AA2B18">
              <w:rPr>
                <w:sz w:val="26"/>
                <w:szCs w:val="26"/>
              </w:rPr>
              <w:t xml:space="preserve">     10 минут</w:t>
            </w:r>
          </w:p>
        </w:tc>
        <w:tc>
          <w:tcPr>
            <w:tcW w:w="3119" w:type="dxa"/>
          </w:tcPr>
          <w:p w:rsidR="00422C50" w:rsidRPr="00AA2B18" w:rsidRDefault="00422C50" w:rsidP="00B25FFF">
            <w:pPr>
              <w:pStyle w:val="a3"/>
              <w:spacing w:before="4"/>
              <w:rPr>
                <w:sz w:val="26"/>
                <w:szCs w:val="26"/>
              </w:rPr>
            </w:pPr>
          </w:p>
          <w:p w:rsidR="00422C50" w:rsidRPr="00AA2B18" w:rsidRDefault="00422C50" w:rsidP="00B25FFF">
            <w:pPr>
              <w:pStyle w:val="a3"/>
              <w:spacing w:before="4"/>
              <w:rPr>
                <w:sz w:val="26"/>
                <w:szCs w:val="26"/>
              </w:rPr>
            </w:pPr>
            <w:r w:rsidRPr="00AA2B18">
              <w:rPr>
                <w:sz w:val="26"/>
                <w:szCs w:val="26"/>
              </w:rPr>
              <w:t>Сабақта пайдаланылған мәліметтер мен оқулықта берілген мәліметтерді пайдалану арқылы ғаламтор желісінде</w:t>
            </w:r>
            <w:r>
              <w:rPr>
                <w:sz w:val="26"/>
                <w:szCs w:val="26"/>
              </w:rPr>
              <w:t xml:space="preserve"> «</w:t>
            </w:r>
            <w:r w:rsidRPr="00966B4B">
              <w:rPr>
                <w:sz w:val="26"/>
                <w:szCs w:val="26"/>
              </w:rPr>
              <w:t>Kahoot</w:t>
            </w:r>
            <w:r w:rsidRPr="00AA2B18">
              <w:rPr>
                <w:sz w:val="26"/>
                <w:szCs w:val="26"/>
              </w:rPr>
              <w:t>» ойынын ойнату</w:t>
            </w:r>
          </w:p>
          <w:p w:rsidR="00422C50" w:rsidRPr="00AA2B18" w:rsidRDefault="00422C50" w:rsidP="008B2A67">
            <w:pPr>
              <w:pStyle w:val="a3"/>
              <w:spacing w:before="4"/>
              <w:rPr>
                <w:sz w:val="26"/>
                <w:szCs w:val="26"/>
              </w:rPr>
            </w:pPr>
          </w:p>
        </w:tc>
        <w:tc>
          <w:tcPr>
            <w:tcW w:w="2551" w:type="dxa"/>
          </w:tcPr>
          <w:p w:rsidR="00422C50" w:rsidRPr="00AA2B18" w:rsidRDefault="00422C50" w:rsidP="00E651C9">
            <w:pPr>
              <w:pStyle w:val="a3"/>
              <w:spacing w:before="4"/>
              <w:rPr>
                <w:sz w:val="26"/>
                <w:szCs w:val="26"/>
              </w:rPr>
            </w:pPr>
          </w:p>
          <w:p w:rsidR="00422C50" w:rsidRPr="00AA2B18" w:rsidRDefault="00422C50" w:rsidP="00990B44">
            <w:pPr>
              <w:pStyle w:val="a3"/>
              <w:spacing w:before="4"/>
              <w:rPr>
                <w:sz w:val="26"/>
                <w:szCs w:val="26"/>
              </w:rPr>
            </w:pPr>
            <w:r>
              <w:rPr>
                <w:noProof/>
                <w:sz w:val="26"/>
                <w:szCs w:val="26"/>
                <w:lang w:val="ru-RU" w:eastAsia="ru-RU"/>
              </w:rPr>
              <w:drawing>
                <wp:inline distT="0" distB="0" distL="0" distR="0">
                  <wp:extent cx="1493520" cy="1493520"/>
                  <wp:effectExtent l="19050" t="0" r="0" b="0"/>
                  <wp:docPr id="7" name="Рисунок 11" descr="C:\Users\Пользователь\Downloads\qrcode_play.kahoot.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ользователь\Downloads\qrcode_play.kahoot.it.png"/>
                          <pic:cNvPicPr>
                            <a:picLocks noChangeAspect="1" noChangeArrowheads="1"/>
                          </pic:cNvPicPr>
                        </pic:nvPicPr>
                        <pic:blipFill>
                          <a:blip r:embed="rId12" cstate="print"/>
                          <a:srcRect/>
                          <a:stretch>
                            <a:fillRect/>
                          </a:stretch>
                        </pic:blipFill>
                        <pic:spPr bwMode="auto">
                          <a:xfrm>
                            <a:off x="0" y="0"/>
                            <a:ext cx="1492368" cy="1492368"/>
                          </a:xfrm>
                          <a:prstGeom prst="rect">
                            <a:avLst/>
                          </a:prstGeom>
                          <a:noFill/>
                          <a:ln w="9525">
                            <a:noFill/>
                            <a:miter lim="800000"/>
                            <a:headEnd/>
                            <a:tailEnd/>
                          </a:ln>
                        </pic:spPr>
                      </pic:pic>
                    </a:graphicData>
                  </a:graphic>
                </wp:inline>
              </w:drawing>
            </w:r>
          </w:p>
          <w:p w:rsidR="00422C50" w:rsidRPr="00AA2B18" w:rsidRDefault="00422C50" w:rsidP="008B2A67">
            <w:pPr>
              <w:pStyle w:val="a3"/>
              <w:spacing w:before="4"/>
              <w:rPr>
                <w:sz w:val="26"/>
                <w:szCs w:val="26"/>
              </w:rPr>
            </w:pPr>
          </w:p>
        </w:tc>
        <w:tc>
          <w:tcPr>
            <w:tcW w:w="1985" w:type="dxa"/>
          </w:tcPr>
          <w:p w:rsidR="00422C50" w:rsidRPr="00AA2B18" w:rsidRDefault="00422C50" w:rsidP="00990B44">
            <w:pPr>
              <w:pStyle w:val="a3"/>
              <w:spacing w:before="4"/>
              <w:rPr>
                <w:sz w:val="26"/>
                <w:szCs w:val="26"/>
              </w:rPr>
            </w:pPr>
          </w:p>
          <w:p w:rsidR="00422C50" w:rsidRPr="00F76CAF" w:rsidRDefault="00422C50" w:rsidP="008B2A67">
            <w:pPr>
              <w:pStyle w:val="a3"/>
              <w:spacing w:before="4"/>
              <w:rPr>
                <w:b/>
                <w:sz w:val="26"/>
                <w:szCs w:val="26"/>
              </w:rPr>
            </w:pPr>
            <w:r w:rsidRPr="00F76CAF">
              <w:rPr>
                <w:b/>
                <w:sz w:val="26"/>
                <w:szCs w:val="26"/>
              </w:rPr>
              <w:t xml:space="preserve">Дескриптор: </w:t>
            </w:r>
          </w:p>
          <w:p w:rsidR="00422C50" w:rsidRPr="00AA2B18" w:rsidRDefault="00422C50" w:rsidP="008B2A67">
            <w:pPr>
              <w:pStyle w:val="a3"/>
              <w:spacing w:before="4"/>
              <w:rPr>
                <w:sz w:val="26"/>
                <w:szCs w:val="26"/>
              </w:rPr>
            </w:pPr>
            <w:r w:rsidRPr="00AA2B18">
              <w:rPr>
                <w:sz w:val="26"/>
                <w:szCs w:val="26"/>
              </w:rPr>
              <w:t>- тотығу  жән</w:t>
            </w:r>
            <w:r>
              <w:rPr>
                <w:sz w:val="26"/>
                <w:szCs w:val="26"/>
              </w:rPr>
              <w:t xml:space="preserve">е тотықсыздану процесін сипаттай </w:t>
            </w:r>
            <w:r w:rsidRPr="00AA2B18">
              <w:rPr>
                <w:sz w:val="26"/>
                <w:szCs w:val="26"/>
              </w:rPr>
              <w:t>алады</w:t>
            </w:r>
          </w:p>
          <w:p w:rsidR="00422C50" w:rsidRPr="00AA2B18" w:rsidRDefault="00422C50" w:rsidP="00990B44">
            <w:pPr>
              <w:pStyle w:val="a3"/>
              <w:spacing w:before="4"/>
              <w:rPr>
                <w:sz w:val="26"/>
                <w:szCs w:val="26"/>
              </w:rPr>
            </w:pPr>
          </w:p>
          <w:p w:rsidR="00422C50" w:rsidRPr="00AA2B18" w:rsidRDefault="00422C50" w:rsidP="006120A3">
            <w:pPr>
              <w:pStyle w:val="a3"/>
              <w:spacing w:before="4"/>
              <w:rPr>
                <w:sz w:val="26"/>
                <w:szCs w:val="26"/>
              </w:rPr>
            </w:pPr>
          </w:p>
          <w:p w:rsidR="00422C50" w:rsidRPr="00AA2B18" w:rsidRDefault="00422C50" w:rsidP="006120A3">
            <w:pPr>
              <w:pStyle w:val="a3"/>
              <w:spacing w:before="4"/>
              <w:rPr>
                <w:sz w:val="26"/>
                <w:szCs w:val="26"/>
              </w:rPr>
            </w:pPr>
          </w:p>
        </w:tc>
        <w:tc>
          <w:tcPr>
            <w:tcW w:w="1843" w:type="dxa"/>
          </w:tcPr>
          <w:p w:rsidR="00422C50" w:rsidRPr="00D61452" w:rsidRDefault="00422C50" w:rsidP="00E651C9">
            <w:pPr>
              <w:pStyle w:val="a3"/>
              <w:spacing w:before="4"/>
              <w:rPr>
                <w:sz w:val="26"/>
                <w:szCs w:val="26"/>
              </w:rPr>
            </w:pPr>
          </w:p>
          <w:p w:rsidR="00422C50" w:rsidRPr="00D61452" w:rsidRDefault="00422C50" w:rsidP="00E651C9">
            <w:pPr>
              <w:pStyle w:val="a3"/>
              <w:spacing w:before="4"/>
              <w:rPr>
                <w:sz w:val="26"/>
                <w:szCs w:val="26"/>
              </w:rPr>
            </w:pPr>
            <w:r w:rsidRPr="00D61452">
              <w:rPr>
                <w:sz w:val="26"/>
                <w:szCs w:val="26"/>
              </w:rPr>
              <w:t xml:space="preserve">WI-FI желі смартфон </w:t>
            </w:r>
            <w:hyperlink r:id="rId13" w:history="1">
              <w:r w:rsidRPr="00D61452">
                <w:rPr>
                  <w:rStyle w:val="aa"/>
                  <w:sz w:val="26"/>
                  <w:szCs w:val="26"/>
                </w:rPr>
                <w:t>https://kahoot.it</w:t>
              </w:r>
            </w:hyperlink>
            <w:r w:rsidRPr="00D61452">
              <w:rPr>
                <w:sz w:val="26"/>
                <w:szCs w:val="26"/>
              </w:rPr>
              <w:t xml:space="preserve"> </w:t>
            </w:r>
          </w:p>
          <w:p w:rsidR="00422C50" w:rsidRPr="00D61452" w:rsidRDefault="00422C50" w:rsidP="00FE624D">
            <w:pPr>
              <w:pStyle w:val="a3"/>
              <w:spacing w:before="4"/>
              <w:rPr>
                <w:sz w:val="26"/>
                <w:szCs w:val="26"/>
              </w:rPr>
            </w:pPr>
          </w:p>
          <w:p w:rsidR="00422C50" w:rsidRPr="00D61452" w:rsidRDefault="00422C50" w:rsidP="00FE624D">
            <w:pPr>
              <w:pStyle w:val="a3"/>
              <w:spacing w:before="4"/>
              <w:rPr>
                <w:sz w:val="26"/>
                <w:szCs w:val="26"/>
              </w:rPr>
            </w:pPr>
            <w:hyperlink r:id="rId14" w:history="1">
              <w:r w:rsidRPr="00E079AC">
                <w:rPr>
                  <w:rStyle w:val="aa"/>
                </w:rPr>
                <w:t>https://play.kahoot.it/v2/lobby?quizId=42242aff-ef38-4b73-acb1-f8127b4980be</w:t>
              </w:r>
            </w:hyperlink>
            <w:r>
              <w:rPr>
                <w:szCs w:val="26"/>
              </w:rPr>
              <w:t xml:space="preserve"> </w:t>
            </w:r>
          </w:p>
        </w:tc>
      </w:tr>
      <w:tr w:rsidR="00422C50" w:rsidRPr="00AA2B18" w:rsidTr="007B01D2">
        <w:tc>
          <w:tcPr>
            <w:tcW w:w="1843" w:type="dxa"/>
          </w:tcPr>
          <w:p w:rsidR="00422C50" w:rsidRPr="00AA2B18" w:rsidRDefault="00422C50" w:rsidP="005E27D9">
            <w:pPr>
              <w:contextualSpacing/>
              <w:jc w:val="center"/>
              <w:rPr>
                <w:sz w:val="26"/>
                <w:szCs w:val="26"/>
              </w:rPr>
            </w:pPr>
          </w:p>
          <w:p w:rsidR="00422C50" w:rsidRPr="002D7238" w:rsidRDefault="00422C50" w:rsidP="005E27D9">
            <w:pPr>
              <w:contextualSpacing/>
              <w:jc w:val="center"/>
              <w:rPr>
                <w:b/>
                <w:i/>
                <w:sz w:val="26"/>
                <w:szCs w:val="26"/>
              </w:rPr>
            </w:pPr>
            <w:r w:rsidRPr="002D7238">
              <w:rPr>
                <w:b/>
                <w:i/>
                <w:sz w:val="26"/>
                <w:szCs w:val="26"/>
              </w:rPr>
              <w:t>Сабақтың соңы</w:t>
            </w:r>
          </w:p>
          <w:p w:rsidR="00422C50" w:rsidRPr="00AA2B18" w:rsidRDefault="00422C50" w:rsidP="005E27D9">
            <w:pPr>
              <w:contextualSpacing/>
              <w:jc w:val="center"/>
              <w:rPr>
                <w:sz w:val="26"/>
                <w:szCs w:val="26"/>
              </w:rPr>
            </w:pPr>
          </w:p>
          <w:p w:rsidR="00422C50" w:rsidRPr="00966B4B" w:rsidRDefault="00422C50" w:rsidP="005E27D9">
            <w:pPr>
              <w:contextualSpacing/>
              <w:jc w:val="center"/>
              <w:rPr>
                <w:b/>
                <w:i/>
                <w:sz w:val="26"/>
                <w:szCs w:val="26"/>
              </w:rPr>
            </w:pPr>
            <w:r w:rsidRPr="00966B4B">
              <w:rPr>
                <w:b/>
                <w:i/>
                <w:sz w:val="26"/>
                <w:szCs w:val="26"/>
              </w:rPr>
              <w:t xml:space="preserve">Рефлексия  </w:t>
            </w:r>
          </w:p>
          <w:p w:rsidR="00422C50" w:rsidRPr="00AA2B18" w:rsidRDefault="00422C50" w:rsidP="005E27D9">
            <w:pPr>
              <w:contextualSpacing/>
              <w:jc w:val="center"/>
              <w:rPr>
                <w:sz w:val="26"/>
                <w:szCs w:val="26"/>
              </w:rPr>
            </w:pPr>
          </w:p>
          <w:p w:rsidR="00422C50" w:rsidRPr="00AA2B18" w:rsidRDefault="00422C50" w:rsidP="005E27D9">
            <w:pPr>
              <w:contextualSpacing/>
              <w:jc w:val="center"/>
              <w:rPr>
                <w:sz w:val="26"/>
                <w:szCs w:val="26"/>
              </w:rPr>
            </w:pPr>
            <w:r>
              <w:rPr>
                <w:sz w:val="26"/>
                <w:szCs w:val="26"/>
              </w:rPr>
              <w:t xml:space="preserve">Екі жұлдыз, бір тілек»  </w:t>
            </w:r>
            <w:r>
              <w:rPr>
                <w:sz w:val="26"/>
                <w:szCs w:val="26"/>
              </w:rPr>
              <w:lastRenderedPageBreak/>
              <w:t>әдісі</w:t>
            </w:r>
          </w:p>
          <w:p w:rsidR="00422C50" w:rsidRPr="00AA2B18" w:rsidRDefault="00422C50" w:rsidP="005E27D9">
            <w:pPr>
              <w:contextualSpacing/>
              <w:jc w:val="center"/>
              <w:rPr>
                <w:sz w:val="26"/>
                <w:szCs w:val="26"/>
              </w:rPr>
            </w:pPr>
          </w:p>
          <w:p w:rsidR="00422C50" w:rsidRPr="00AA2B18" w:rsidRDefault="00422C50" w:rsidP="005E27D9">
            <w:pPr>
              <w:contextualSpacing/>
              <w:jc w:val="center"/>
              <w:rPr>
                <w:sz w:val="26"/>
                <w:szCs w:val="26"/>
              </w:rPr>
            </w:pPr>
            <w:r>
              <w:rPr>
                <w:sz w:val="26"/>
                <w:szCs w:val="26"/>
              </w:rPr>
              <w:t>2 минут</w:t>
            </w:r>
          </w:p>
          <w:p w:rsidR="00422C50" w:rsidRPr="00AA2B18" w:rsidRDefault="00422C50" w:rsidP="005E27D9">
            <w:pPr>
              <w:contextualSpacing/>
              <w:jc w:val="center"/>
              <w:rPr>
                <w:sz w:val="26"/>
                <w:szCs w:val="26"/>
              </w:rPr>
            </w:pPr>
          </w:p>
          <w:p w:rsidR="00422C50" w:rsidRPr="00AA2B18" w:rsidRDefault="00422C50" w:rsidP="005E27D9">
            <w:pPr>
              <w:contextualSpacing/>
              <w:jc w:val="center"/>
              <w:rPr>
                <w:sz w:val="26"/>
                <w:szCs w:val="26"/>
              </w:rPr>
            </w:pPr>
          </w:p>
          <w:p w:rsidR="00422C50" w:rsidRPr="00AA2B18" w:rsidRDefault="00422C50" w:rsidP="005E27D9">
            <w:pPr>
              <w:contextualSpacing/>
              <w:jc w:val="center"/>
              <w:rPr>
                <w:sz w:val="26"/>
                <w:szCs w:val="26"/>
              </w:rPr>
            </w:pPr>
          </w:p>
          <w:p w:rsidR="00422C50" w:rsidRDefault="00422C50" w:rsidP="005E27D9">
            <w:pPr>
              <w:contextualSpacing/>
              <w:jc w:val="center"/>
              <w:rPr>
                <w:sz w:val="26"/>
                <w:szCs w:val="26"/>
              </w:rPr>
            </w:pPr>
          </w:p>
          <w:p w:rsidR="00422C50" w:rsidRDefault="00422C50" w:rsidP="005E27D9">
            <w:pPr>
              <w:contextualSpacing/>
              <w:jc w:val="center"/>
              <w:rPr>
                <w:sz w:val="26"/>
                <w:szCs w:val="26"/>
              </w:rPr>
            </w:pPr>
          </w:p>
          <w:p w:rsidR="00422C50" w:rsidRDefault="00422C50" w:rsidP="0089617D">
            <w:pPr>
              <w:contextualSpacing/>
              <w:rPr>
                <w:sz w:val="26"/>
                <w:szCs w:val="26"/>
              </w:rPr>
            </w:pPr>
          </w:p>
          <w:p w:rsidR="00422C50" w:rsidRDefault="00422C50" w:rsidP="00966B4B">
            <w:pPr>
              <w:contextualSpacing/>
              <w:jc w:val="center"/>
              <w:rPr>
                <w:b/>
                <w:i/>
                <w:sz w:val="26"/>
                <w:szCs w:val="26"/>
              </w:rPr>
            </w:pPr>
          </w:p>
          <w:p w:rsidR="00422C50" w:rsidRDefault="00422C50" w:rsidP="00966B4B">
            <w:pPr>
              <w:contextualSpacing/>
              <w:jc w:val="center"/>
              <w:rPr>
                <w:b/>
                <w:i/>
                <w:sz w:val="26"/>
                <w:szCs w:val="26"/>
              </w:rPr>
            </w:pPr>
          </w:p>
          <w:p w:rsidR="00422C50" w:rsidRDefault="00422C50" w:rsidP="00966B4B">
            <w:pPr>
              <w:contextualSpacing/>
              <w:jc w:val="center"/>
              <w:rPr>
                <w:b/>
                <w:i/>
                <w:sz w:val="26"/>
                <w:szCs w:val="26"/>
              </w:rPr>
            </w:pPr>
          </w:p>
          <w:p w:rsidR="00422C50" w:rsidRPr="00966B4B" w:rsidRDefault="00422C50" w:rsidP="00966B4B">
            <w:pPr>
              <w:contextualSpacing/>
              <w:jc w:val="center"/>
              <w:rPr>
                <w:b/>
                <w:i/>
                <w:sz w:val="26"/>
                <w:szCs w:val="26"/>
              </w:rPr>
            </w:pPr>
            <w:r w:rsidRPr="00966B4B">
              <w:rPr>
                <w:b/>
                <w:i/>
                <w:sz w:val="26"/>
                <w:szCs w:val="26"/>
              </w:rPr>
              <w:t>Үй тапсырмасы</w:t>
            </w:r>
          </w:p>
          <w:p w:rsidR="00422C50" w:rsidRDefault="00422C50" w:rsidP="0089617D">
            <w:pPr>
              <w:contextualSpacing/>
              <w:rPr>
                <w:sz w:val="26"/>
                <w:szCs w:val="26"/>
              </w:rPr>
            </w:pPr>
          </w:p>
          <w:p w:rsidR="00422C50" w:rsidRDefault="00422C50" w:rsidP="0089617D">
            <w:pPr>
              <w:contextualSpacing/>
              <w:rPr>
                <w:sz w:val="26"/>
                <w:szCs w:val="26"/>
              </w:rPr>
            </w:pPr>
          </w:p>
          <w:p w:rsidR="00422C50" w:rsidRPr="00966B4B" w:rsidRDefault="00422C50" w:rsidP="005E27D9">
            <w:pPr>
              <w:contextualSpacing/>
              <w:jc w:val="center"/>
              <w:rPr>
                <w:b/>
                <w:i/>
                <w:sz w:val="26"/>
                <w:szCs w:val="26"/>
              </w:rPr>
            </w:pPr>
            <w:r w:rsidRPr="00966B4B">
              <w:rPr>
                <w:b/>
                <w:i/>
                <w:sz w:val="26"/>
                <w:szCs w:val="26"/>
              </w:rPr>
              <w:t>Бағалау</w:t>
            </w:r>
          </w:p>
          <w:p w:rsidR="00422C50" w:rsidRPr="00966B4B" w:rsidRDefault="00422C50" w:rsidP="005E27D9">
            <w:pPr>
              <w:contextualSpacing/>
              <w:jc w:val="center"/>
              <w:rPr>
                <w:b/>
                <w:i/>
                <w:sz w:val="26"/>
                <w:szCs w:val="26"/>
              </w:rPr>
            </w:pPr>
            <w:r w:rsidRPr="00966B4B">
              <w:rPr>
                <w:b/>
                <w:i/>
                <w:sz w:val="26"/>
                <w:szCs w:val="26"/>
              </w:rPr>
              <w:t>және кері байланыс</w:t>
            </w:r>
          </w:p>
          <w:p w:rsidR="00422C50" w:rsidRDefault="00422C50" w:rsidP="005E27D9">
            <w:pPr>
              <w:contextualSpacing/>
              <w:jc w:val="center"/>
              <w:rPr>
                <w:sz w:val="26"/>
                <w:szCs w:val="26"/>
              </w:rPr>
            </w:pPr>
          </w:p>
          <w:p w:rsidR="00422C50" w:rsidRDefault="00422C50" w:rsidP="005E27D9">
            <w:pPr>
              <w:contextualSpacing/>
              <w:jc w:val="center"/>
              <w:rPr>
                <w:sz w:val="26"/>
                <w:szCs w:val="26"/>
              </w:rPr>
            </w:pPr>
            <w:r>
              <w:rPr>
                <w:sz w:val="26"/>
                <w:szCs w:val="26"/>
              </w:rPr>
              <w:t>«БББ» немесе «Маркировка кестесі» әдісі</w:t>
            </w:r>
          </w:p>
          <w:p w:rsidR="00422C50" w:rsidRPr="00AA2B18" w:rsidRDefault="00422C50" w:rsidP="007B01D2">
            <w:pPr>
              <w:pStyle w:val="a3"/>
              <w:spacing w:before="4"/>
              <w:jc w:val="center"/>
              <w:rPr>
                <w:sz w:val="26"/>
                <w:szCs w:val="26"/>
              </w:rPr>
            </w:pPr>
            <w:r>
              <w:rPr>
                <w:sz w:val="26"/>
                <w:szCs w:val="26"/>
              </w:rPr>
              <w:t>3</w:t>
            </w:r>
            <w:r w:rsidRPr="00AA2B18">
              <w:rPr>
                <w:sz w:val="26"/>
                <w:szCs w:val="26"/>
              </w:rPr>
              <w:t xml:space="preserve"> минут</w:t>
            </w:r>
          </w:p>
        </w:tc>
        <w:tc>
          <w:tcPr>
            <w:tcW w:w="3119" w:type="dxa"/>
          </w:tcPr>
          <w:p w:rsidR="00422C50" w:rsidRPr="005028A2" w:rsidRDefault="00422C50" w:rsidP="00F16A04">
            <w:pPr>
              <w:contextualSpacing/>
              <w:rPr>
                <w:sz w:val="26"/>
                <w:szCs w:val="26"/>
                <w:lang w:val="ru-RU"/>
              </w:rPr>
            </w:pPr>
          </w:p>
          <w:p w:rsidR="00422C50" w:rsidRPr="005028A2" w:rsidRDefault="00422C50" w:rsidP="00F16A04">
            <w:pPr>
              <w:contextualSpacing/>
              <w:rPr>
                <w:sz w:val="26"/>
                <w:szCs w:val="26"/>
                <w:lang w:val="ru-RU"/>
              </w:rPr>
            </w:pPr>
          </w:p>
          <w:p w:rsidR="00422C50" w:rsidRPr="005028A2" w:rsidRDefault="00422C50" w:rsidP="00F16A04">
            <w:pPr>
              <w:contextualSpacing/>
              <w:rPr>
                <w:sz w:val="26"/>
                <w:szCs w:val="26"/>
                <w:lang w:val="ru-RU"/>
              </w:rPr>
            </w:pPr>
          </w:p>
          <w:p w:rsidR="00422C50" w:rsidRPr="005028A2" w:rsidRDefault="00422C50" w:rsidP="00F16A04">
            <w:pPr>
              <w:contextualSpacing/>
              <w:rPr>
                <w:sz w:val="26"/>
                <w:szCs w:val="26"/>
                <w:lang w:val="ru-RU"/>
              </w:rPr>
            </w:pPr>
          </w:p>
          <w:p w:rsidR="00422C50" w:rsidRPr="00AA2B18" w:rsidRDefault="00422C50" w:rsidP="00F16A04">
            <w:pPr>
              <w:contextualSpacing/>
              <w:rPr>
                <w:sz w:val="26"/>
                <w:szCs w:val="26"/>
              </w:rPr>
            </w:pPr>
            <w:r w:rsidRPr="00AA2B18">
              <w:rPr>
                <w:sz w:val="26"/>
                <w:szCs w:val="26"/>
              </w:rPr>
              <w:t xml:space="preserve">Сабақты қорытындылау мақсатында оқушылардың сабаққа деген көзқарасын, </w:t>
            </w:r>
            <w:r w:rsidRPr="00AA2B18">
              <w:rPr>
                <w:sz w:val="26"/>
                <w:szCs w:val="26"/>
              </w:rPr>
              <w:lastRenderedPageBreak/>
              <w:t>рефлексиясын стикерге жазғызады</w:t>
            </w:r>
          </w:p>
          <w:p w:rsidR="00422C50" w:rsidRPr="00AA2B18" w:rsidRDefault="00422C50" w:rsidP="00F16A04">
            <w:pPr>
              <w:contextualSpacing/>
              <w:rPr>
                <w:sz w:val="26"/>
                <w:szCs w:val="26"/>
              </w:rPr>
            </w:pPr>
          </w:p>
          <w:p w:rsidR="00422C50" w:rsidRDefault="00422C50" w:rsidP="00F16A04">
            <w:pPr>
              <w:contextualSpacing/>
              <w:rPr>
                <w:sz w:val="26"/>
                <w:szCs w:val="26"/>
              </w:rPr>
            </w:pPr>
          </w:p>
          <w:p w:rsidR="00422C50" w:rsidRPr="00AA2B18" w:rsidRDefault="00422C50" w:rsidP="00F16A04">
            <w:pPr>
              <w:contextualSpacing/>
              <w:rPr>
                <w:sz w:val="26"/>
                <w:szCs w:val="26"/>
              </w:rPr>
            </w:pPr>
          </w:p>
          <w:p w:rsidR="00422C50" w:rsidRPr="00AA2B18" w:rsidRDefault="00422C50" w:rsidP="00F16A04">
            <w:pPr>
              <w:contextualSpacing/>
              <w:rPr>
                <w:sz w:val="26"/>
                <w:szCs w:val="26"/>
              </w:rPr>
            </w:pPr>
            <w:r w:rsidRPr="00AA2B18">
              <w:rPr>
                <w:sz w:val="26"/>
                <w:szCs w:val="26"/>
              </w:rPr>
              <w:t>Мақсаты: Оқушы алған білімін саралай білуге дағдыланады.</w:t>
            </w:r>
          </w:p>
          <w:p w:rsidR="00422C50" w:rsidRPr="00AA2B18" w:rsidRDefault="00422C50" w:rsidP="00F16A04">
            <w:pPr>
              <w:pStyle w:val="a3"/>
              <w:spacing w:before="4"/>
              <w:rPr>
                <w:sz w:val="26"/>
                <w:szCs w:val="26"/>
              </w:rPr>
            </w:pPr>
          </w:p>
          <w:p w:rsidR="00422C50" w:rsidRPr="00AA2B18" w:rsidRDefault="00422C50" w:rsidP="00F16A04">
            <w:pPr>
              <w:pStyle w:val="a3"/>
              <w:spacing w:before="4"/>
              <w:rPr>
                <w:sz w:val="26"/>
                <w:szCs w:val="26"/>
              </w:rPr>
            </w:pPr>
          </w:p>
          <w:p w:rsidR="00422C50" w:rsidRPr="00AA2B18" w:rsidRDefault="00422C50" w:rsidP="00F16A04">
            <w:pPr>
              <w:pStyle w:val="a3"/>
              <w:spacing w:before="4"/>
              <w:rPr>
                <w:sz w:val="26"/>
                <w:szCs w:val="26"/>
              </w:rPr>
            </w:pPr>
          </w:p>
          <w:p w:rsidR="00422C50" w:rsidRPr="00AA2B18" w:rsidRDefault="00422C50" w:rsidP="00F16A04">
            <w:pPr>
              <w:pStyle w:val="a3"/>
              <w:spacing w:before="4"/>
              <w:rPr>
                <w:sz w:val="26"/>
                <w:szCs w:val="26"/>
              </w:rPr>
            </w:pPr>
          </w:p>
          <w:p w:rsidR="00422C50" w:rsidRPr="00AA2B18" w:rsidRDefault="00422C50" w:rsidP="00F16A04">
            <w:pPr>
              <w:pStyle w:val="a3"/>
              <w:spacing w:before="4"/>
              <w:rPr>
                <w:sz w:val="26"/>
                <w:szCs w:val="26"/>
              </w:rPr>
            </w:pPr>
            <w:r w:rsidRPr="00AA2B18">
              <w:rPr>
                <w:sz w:val="26"/>
                <w:szCs w:val="26"/>
              </w:rPr>
              <w:t>184 – бет. № 1-4 тапсырмалар</w:t>
            </w:r>
          </w:p>
          <w:p w:rsidR="00422C50" w:rsidRPr="00AA2B18" w:rsidRDefault="00422C50" w:rsidP="00F16A04">
            <w:pPr>
              <w:pStyle w:val="a3"/>
              <w:spacing w:before="4"/>
              <w:rPr>
                <w:sz w:val="26"/>
                <w:szCs w:val="26"/>
              </w:rPr>
            </w:pPr>
          </w:p>
          <w:p w:rsidR="00422C50" w:rsidRPr="00AA2B18" w:rsidRDefault="00422C50" w:rsidP="00F16A04">
            <w:pPr>
              <w:pStyle w:val="a3"/>
              <w:spacing w:before="4"/>
              <w:rPr>
                <w:sz w:val="26"/>
                <w:szCs w:val="26"/>
              </w:rPr>
            </w:pPr>
          </w:p>
          <w:tbl>
            <w:tblPr>
              <w:tblStyle w:val="a9"/>
              <w:tblW w:w="0" w:type="auto"/>
              <w:tblLayout w:type="fixed"/>
              <w:tblLook w:val="04A0"/>
            </w:tblPr>
            <w:tblGrid>
              <w:gridCol w:w="962"/>
              <w:gridCol w:w="963"/>
              <w:gridCol w:w="963"/>
            </w:tblGrid>
            <w:tr w:rsidR="00422C50" w:rsidTr="00361BE8">
              <w:tc>
                <w:tcPr>
                  <w:tcW w:w="962" w:type="dxa"/>
                </w:tcPr>
                <w:p w:rsidR="00422C50" w:rsidRPr="00361BE8" w:rsidRDefault="00422C50" w:rsidP="00F16A04">
                  <w:pPr>
                    <w:pStyle w:val="a3"/>
                    <w:spacing w:before="4"/>
                    <w:rPr>
                      <w:sz w:val="22"/>
                      <w:szCs w:val="26"/>
                    </w:rPr>
                  </w:pPr>
                  <w:r w:rsidRPr="00361BE8">
                    <w:rPr>
                      <w:sz w:val="22"/>
                      <w:szCs w:val="26"/>
                    </w:rPr>
                    <w:t>Білемін</w:t>
                  </w:r>
                </w:p>
              </w:tc>
              <w:tc>
                <w:tcPr>
                  <w:tcW w:w="963" w:type="dxa"/>
                </w:tcPr>
                <w:p w:rsidR="00422C50" w:rsidRPr="00361BE8" w:rsidRDefault="00422C50" w:rsidP="00F16A04">
                  <w:pPr>
                    <w:pStyle w:val="a3"/>
                    <w:spacing w:before="4"/>
                    <w:rPr>
                      <w:sz w:val="22"/>
                      <w:szCs w:val="26"/>
                    </w:rPr>
                  </w:pPr>
                  <w:r w:rsidRPr="00361BE8">
                    <w:rPr>
                      <w:sz w:val="22"/>
                      <w:szCs w:val="26"/>
                    </w:rPr>
                    <w:t>Білдім</w:t>
                  </w:r>
                </w:p>
              </w:tc>
              <w:tc>
                <w:tcPr>
                  <w:tcW w:w="963" w:type="dxa"/>
                </w:tcPr>
                <w:p w:rsidR="00422C50" w:rsidRPr="00361BE8" w:rsidRDefault="00422C50" w:rsidP="00F16A04">
                  <w:pPr>
                    <w:pStyle w:val="a3"/>
                    <w:spacing w:before="4"/>
                    <w:rPr>
                      <w:sz w:val="22"/>
                      <w:szCs w:val="26"/>
                    </w:rPr>
                  </w:pPr>
                  <w:r w:rsidRPr="00361BE8">
                    <w:rPr>
                      <w:sz w:val="22"/>
                      <w:szCs w:val="26"/>
                    </w:rPr>
                    <w:t>Білгім келеді</w:t>
                  </w:r>
                </w:p>
              </w:tc>
            </w:tr>
            <w:tr w:rsidR="00422C50" w:rsidTr="005D6F26">
              <w:trPr>
                <w:trHeight w:val="912"/>
              </w:trPr>
              <w:tc>
                <w:tcPr>
                  <w:tcW w:w="962" w:type="dxa"/>
                </w:tcPr>
                <w:p w:rsidR="00422C50" w:rsidRPr="00361BE8" w:rsidRDefault="00422C50" w:rsidP="00F16A04">
                  <w:pPr>
                    <w:pStyle w:val="a3"/>
                    <w:spacing w:before="4"/>
                    <w:rPr>
                      <w:sz w:val="22"/>
                      <w:szCs w:val="26"/>
                    </w:rPr>
                  </w:pPr>
                </w:p>
              </w:tc>
              <w:tc>
                <w:tcPr>
                  <w:tcW w:w="963" w:type="dxa"/>
                </w:tcPr>
                <w:p w:rsidR="00422C50" w:rsidRPr="00361BE8" w:rsidRDefault="00422C50" w:rsidP="00F16A04">
                  <w:pPr>
                    <w:pStyle w:val="a3"/>
                    <w:spacing w:before="4"/>
                    <w:rPr>
                      <w:sz w:val="22"/>
                      <w:szCs w:val="26"/>
                    </w:rPr>
                  </w:pPr>
                </w:p>
              </w:tc>
              <w:tc>
                <w:tcPr>
                  <w:tcW w:w="963" w:type="dxa"/>
                </w:tcPr>
                <w:p w:rsidR="00422C50" w:rsidRPr="00361BE8" w:rsidRDefault="00422C50" w:rsidP="00F16A04">
                  <w:pPr>
                    <w:pStyle w:val="a3"/>
                    <w:spacing w:before="4"/>
                    <w:rPr>
                      <w:sz w:val="22"/>
                      <w:szCs w:val="26"/>
                    </w:rPr>
                  </w:pPr>
                </w:p>
              </w:tc>
            </w:tr>
          </w:tbl>
          <w:p w:rsidR="00422C50" w:rsidRDefault="00422C50" w:rsidP="00F16A04">
            <w:pPr>
              <w:pStyle w:val="a3"/>
              <w:spacing w:before="4"/>
              <w:rPr>
                <w:sz w:val="26"/>
                <w:szCs w:val="26"/>
              </w:rPr>
            </w:pPr>
          </w:p>
          <w:p w:rsidR="00422C50" w:rsidRPr="00AA2B18" w:rsidRDefault="00422C50" w:rsidP="00F16A04">
            <w:pPr>
              <w:pStyle w:val="a3"/>
              <w:spacing w:before="4"/>
              <w:rPr>
                <w:sz w:val="26"/>
                <w:szCs w:val="26"/>
              </w:rPr>
            </w:pPr>
          </w:p>
          <w:p w:rsidR="00422C50" w:rsidRPr="00AA2B18" w:rsidRDefault="00422C50" w:rsidP="00F16A04">
            <w:pPr>
              <w:pStyle w:val="a3"/>
              <w:spacing w:before="4"/>
              <w:rPr>
                <w:sz w:val="26"/>
                <w:szCs w:val="26"/>
              </w:rPr>
            </w:pPr>
          </w:p>
        </w:tc>
        <w:tc>
          <w:tcPr>
            <w:tcW w:w="2551" w:type="dxa"/>
          </w:tcPr>
          <w:p w:rsidR="00422C50" w:rsidRPr="005028A2" w:rsidRDefault="00422C50" w:rsidP="00F16A04">
            <w:pPr>
              <w:contextualSpacing/>
              <w:rPr>
                <w:sz w:val="26"/>
                <w:szCs w:val="26"/>
              </w:rPr>
            </w:pPr>
          </w:p>
          <w:p w:rsidR="00422C50" w:rsidRPr="005028A2" w:rsidRDefault="00422C50" w:rsidP="00F16A04">
            <w:pPr>
              <w:contextualSpacing/>
              <w:rPr>
                <w:sz w:val="26"/>
                <w:szCs w:val="26"/>
              </w:rPr>
            </w:pPr>
          </w:p>
          <w:p w:rsidR="00422C50" w:rsidRPr="005028A2" w:rsidRDefault="00422C50" w:rsidP="00F16A04">
            <w:pPr>
              <w:contextualSpacing/>
              <w:rPr>
                <w:sz w:val="26"/>
                <w:szCs w:val="26"/>
              </w:rPr>
            </w:pPr>
          </w:p>
          <w:p w:rsidR="00422C50" w:rsidRPr="005028A2" w:rsidRDefault="00422C50" w:rsidP="00F16A04">
            <w:pPr>
              <w:contextualSpacing/>
              <w:rPr>
                <w:sz w:val="26"/>
                <w:szCs w:val="26"/>
              </w:rPr>
            </w:pPr>
          </w:p>
          <w:p w:rsidR="00422C50" w:rsidRPr="00AA2B18" w:rsidRDefault="00422C50" w:rsidP="00F16A04">
            <w:pPr>
              <w:contextualSpacing/>
              <w:rPr>
                <w:sz w:val="26"/>
                <w:szCs w:val="26"/>
              </w:rPr>
            </w:pPr>
            <w:r w:rsidRPr="00AA2B18">
              <w:rPr>
                <w:sz w:val="26"/>
                <w:szCs w:val="26"/>
              </w:rPr>
              <w:t xml:space="preserve">Бүгінгі сабақта 2 түрлі ұнаған бөлімді және мұғалімге 1 тілек немесе ұсыныс </w:t>
            </w:r>
            <w:r w:rsidRPr="00AA2B18">
              <w:rPr>
                <w:sz w:val="26"/>
                <w:szCs w:val="26"/>
              </w:rPr>
              <w:lastRenderedPageBreak/>
              <w:t xml:space="preserve">жазады. </w:t>
            </w:r>
          </w:p>
          <w:p w:rsidR="00422C50" w:rsidRPr="00AA2B18" w:rsidRDefault="00422C50" w:rsidP="00F16A04">
            <w:pPr>
              <w:contextualSpacing/>
              <w:rPr>
                <w:sz w:val="26"/>
                <w:szCs w:val="26"/>
              </w:rPr>
            </w:pPr>
          </w:p>
          <w:p w:rsidR="00422C50" w:rsidRPr="00AA2B18" w:rsidRDefault="00422C50" w:rsidP="00F16A04">
            <w:pPr>
              <w:contextualSpacing/>
              <w:rPr>
                <w:rFonts w:eastAsia="Arimo"/>
                <w:sz w:val="26"/>
                <w:szCs w:val="26"/>
                <w:highlight w:val="white"/>
              </w:rPr>
            </w:pPr>
            <w:r w:rsidRPr="00AA2B18">
              <w:rPr>
                <w:sz w:val="26"/>
                <w:szCs w:val="26"/>
              </w:rPr>
              <w:t>Оқушылар бүгінгі сабақтың мақсатына жеткізетін тапсырмалар орындауына қарай, өз түсінгенін, пікірін,  өз ойын айту арқылы сабаққа қорытынды жасайды.</w:t>
            </w:r>
          </w:p>
          <w:p w:rsidR="00422C50" w:rsidRDefault="00422C50" w:rsidP="00F16A04">
            <w:pPr>
              <w:rPr>
                <w:sz w:val="26"/>
                <w:szCs w:val="26"/>
              </w:rPr>
            </w:pPr>
          </w:p>
          <w:p w:rsidR="00422C50" w:rsidRDefault="00422C50" w:rsidP="00F16A04">
            <w:pPr>
              <w:rPr>
                <w:sz w:val="26"/>
                <w:szCs w:val="26"/>
              </w:rPr>
            </w:pPr>
          </w:p>
          <w:p w:rsidR="00422C50" w:rsidRDefault="00422C50" w:rsidP="00F16A04">
            <w:pPr>
              <w:rPr>
                <w:sz w:val="26"/>
                <w:szCs w:val="26"/>
              </w:rPr>
            </w:pPr>
          </w:p>
          <w:p w:rsidR="00422C50" w:rsidRDefault="00422C50" w:rsidP="00F16A04">
            <w:pPr>
              <w:rPr>
                <w:sz w:val="26"/>
                <w:szCs w:val="26"/>
              </w:rPr>
            </w:pPr>
          </w:p>
          <w:p w:rsidR="00422C50" w:rsidRPr="00AA2B18" w:rsidRDefault="00422C50" w:rsidP="00F16A04">
            <w:pPr>
              <w:rPr>
                <w:sz w:val="26"/>
                <w:szCs w:val="26"/>
              </w:rPr>
            </w:pPr>
            <w:r>
              <w:rPr>
                <w:sz w:val="26"/>
                <w:szCs w:val="26"/>
              </w:rPr>
              <w:t>Кестеде 3 бөлік бар. Оқушы сабақ барысындағы тапсырмаларды орындай отырып толтырады. Негізгі талап-оқушылардағы жинақтаған деректер өз ойымен жазылады.</w:t>
            </w:r>
          </w:p>
        </w:tc>
        <w:tc>
          <w:tcPr>
            <w:tcW w:w="1985" w:type="dxa"/>
          </w:tcPr>
          <w:p w:rsidR="00422C50" w:rsidRPr="00DF0E08" w:rsidRDefault="00422C50" w:rsidP="00E651C9">
            <w:pPr>
              <w:pStyle w:val="a3"/>
              <w:spacing w:before="4"/>
              <w:rPr>
                <w:sz w:val="26"/>
                <w:szCs w:val="26"/>
              </w:rPr>
            </w:pPr>
          </w:p>
          <w:p w:rsidR="00422C50" w:rsidRPr="00DF0E08" w:rsidRDefault="00422C50" w:rsidP="00E651C9">
            <w:pPr>
              <w:pStyle w:val="a3"/>
              <w:spacing w:before="4"/>
              <w:rPr>
                <w:sz w:val="26"/>
                <w:szCs w:val="26"/>
              </w:rPr>
            </w:pPr>
          </w:p>
          <w:p w:rsidR="00422C50" w:rsidRDefault="00422C50" w:rsidP="00E651C9">
            <w:pPr>
              <w:pStyle w:val="a3"/>
              <w:spacing w:before="4"/>
              <w:rPr>
                <w:sz w:val="26"/>
                <w:szCs w:val="26"/>
              </w:rPr>
            </w:pPr>
          </w:p>
          <w:p w:rsidR="00422C50" w:rsidRPr="00966B4B" w:rsidRDefault="00422C50" w:rsidP="00E651C9">
            <w:pPr>
              <w:pStyle w:val="a3"/>
              <w:spacing w:before="4"/>
              <w:rPr>
                <w:sz w:val="26"/>
                <w:szCs w:val="26"/>
              </w:rPr>
            </w:pPr>
          </w:p>
          <w:p w:rsidR="00422C50" w:rsidRDefault="00422C50" w:rsidP="00E651C9">
            <w:pPr>
              <w:pStyle w:val="a3"/>
              <w:spacing w:before="4"/>
              <w:rPr>
                <w:sz w:val="26"/>
                <w:szCs w:val="26"/>
              </w:rPr>
            </w:pPr>
            <w:r w:rsidRPr="00AA2B18">
              <w:rPr>
                <w:sz w:val="26"/>
                <w:szCs w:val="26"/>
              </w:rPr>
              <w:t xml:space="preserve">Саралау: Бұл кезеңде саралаудың «Қорытынды» </w:t>
            </w:r>
            <w:r w:rsidRPr="00AA2B18">
              <w:rPr>
                <w:sz w:val="26"/>
                <w:szCs w:val="26"/>
              </w:rPr>
              <w:lastRenderedPageBreak/>
              <w:t>тәсілі көрінеді.</w:t>
            </w:r>
          </w:p>
          <w:p w:rsidR="00422C50" w:rsidRDefault="00422C50" w:rsidP="00E651C9">
            <w:pPr>
              <w:pStyle w:val="a3"/>
              <w:spacing w:before="4"/>
              <w:rPr>
                <w:sz w:val="26"/>
                <w:szCs w:val="26"/>
              </w:rPr>
            </w:pPr>
          </w:p>
          <w:p w:rsidR="00422C50" w:rsidRDefault="00422C50" w:rsidP="00E651C9">
            <w:pPr>
              <w:pStyle w:val="a3"/>
              <w:spacing w:before="4"/>
              <w:rPr>
                <w:sz w:val="26"/>
                <w:szCs w:val="26"/>
              </w:rPr>
            </w:pPr>
          </w:p>
          <w:p w:rsidR="00422C50" w:rsidRDefault="00422C50" w:rsidP="00E651C9">
            <w:pPr>
              <w:pStyle w:val="a3"/>
              <w:spacing w:before="4"/>
              <w:rPr>
                <w:sz w:val="26"/>
                <w:szCs w:val="26"/>
              </w:rPr>
            </w:pPr>
            <w:r w:rsidRPr="00AC00EE">
              <w:rPr>
                <w:noProof/>
                <w:sz w:val="26"/>
                <w:szCs w:val="26"/>
                <w:lang w:val="ru-RU" w:eastAsia="ru-RU"/>
              </w:rPr>
              <w:drawing>
                <wp:inline distT="0" distB="0" distL="0" distR="0">
                  <wp:extent cx="1097280" cy="1259840"/>
                  <wp:effectExtent l="19050" t="0" r="7620" b="0"/>
                  <wp:docPr id="11" name="Рисунок 11" descr="C:\Users\Пользователь\Downloads\qrcode_play.kahoot.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ользователь\Downloads\qrcode_play.kahoot.it.png"/>
                          <pic:cNvPicPr>
                            <a:picLocks noChangeAspect="1" noChangeArrowheads="1"/>
                          </pic:cNvPicPr>
                        </pic:nvPicPr>
                        <pic:blipFill>
                          <a:blip r:embed="rId15" cstate="print"/>
                          <a:stretch>
                            <a:fillRect/>
                          </a:stretch>
                        </pic:blipFill>
                        <pic:spPr bwMode="auto">
                          <a:xfrm>
                            <a:off x="0" y="0"/>
                            <a:ext cx="1097703" cy="1260325"/>
                          </a:xfrm>
                          <a:prstGeom prst="rect">
                            <a:avLst/>
                          </a:prstGeom>
                          <a:noFill/>
                          <a:ln w="9525">
                            <a:noFill/>
                            <a:miter lim="800000"/>
                            <a:headEnd/>
                            <a:tailEnd/>
                          </a:ln>
                        </pic:spPr>
                      </pic:pic>
                    </a:graphicData>
                  </a:graphic>
                </wp:inline>
              </w:drawing>
            </w:r>
          </w:p>
          <w:p w:rsidR="00422C50" w:rsidRDefault="00422C50" w:rsidP="00E651C9">
            <w:pPr>
              <w:pStyle w:val="a3"/>
              <w:spacing w:before="4"/>
              <w:rPr>
                <w:sz w:val="26"/>
                <w:szCs w:val="26"/>
              </w:rPr>
            </w:pPr>
          </w:p>
          <w:p w:rsidR="00422C50" w:rsidRDefault="00422C50" w:rsidP="00E651C9">
            <w:pPr>
              <w:pStyle w:val="a3"/>
              <w:spacing w:before="4"/>
              <w:rPr>
                <w:sz w:val="26"/>
                <w:szCs w:val="26"/>
              </w:rPr>
            </w:pPr>
          </w:p>
          <w:p w:rsidR="00422C50" w:rsidRDefault="00422C50" w:rsidP="00E651C9">
            <w:pPr>
              <w:pStyle w:val="a3"/>
              <w:spacing w:before="4"/>
              <w:rPr>
                <w:sz w:val="26"/>
                <w:szCs w:val="26"/>
              </w:rPr>
            </w:pPr>
          </w:p>
          <w:p w:rsidR="00422C50" w:rsidRDefault="00422C50" w:rsidP="00E651C9">
            <w:pPr>
              <w:pStyle w:val="a3"/>
              <w:spacing w:before="4"/>
              <w:rPr>
                <w:sz w:val="26"/>
                <w:szCs w:val="26"/>
              </w:rPr>
            </w:pPr>
          </w:p>
          <w:p w:rsidR="00422C50" w:rsidRDefault="00422C50" w:rsidP="00E651C9">
            <w:pPr>
              <w:pStyle w:val="a3"/>
              <w:spacing w:before="4"/>
              <w:rPr>
                <w:sz w:val="26"/>
                <w:szCs w:val="26"/>
              </w:rPr>
            </w:pPr>
          </w:p>
          <w:p w:rsidR="00422C50" w:rsidRDefault="00422C50" w:rsidP="00E651C9">
            <w:pPr>
              <w:pStyle w:val="a3"/>
              <w:spacing w:before="4"/>
              <w:rPr>
                <w:sz w:val="26"/>
                <w:szCs w:val="26"/>
              </w:rPr>
            </w:pPr>
          </w:p>
          <w:p w:rsidR="00422C50" w:rsidRPr="00AA2B18" w:rsidRDefault="00422C50" w:rsidP="00966B4B">
            <w:pPr>
              <w:pStyle w:val="a3"/>
              <w:spacing w:before="4"/>
              <w:rPr>
                <w:rFonts w:eastAsia="Calibri"/>
                <w:sz w:val="26"/>
                <w:szCs w:val="26"/>
              </w:rPr>
            </w:pPr>
            <w:r w:rsidRPr="00AA2B18">
              <w:rPr>
                <w:sz w:val="26"/>
                <w:szCs w:val="26"/>
              </w:rPr>
              <w:t>Б</w:t>
            </w:r>
            <w:r>
              <w:rPr>
                <w:rFonts w:eastAsia="Calibri"/>
                <w:sz w:val="26"/>
                <w:szCs w:val="26"/>
              </w:rPr>
              <w:t>ББ</w:t>
            </w:r>
            <w:r w:rsidRPr="00AA2B18">
              <w:rPr>
                <w:rFonts w:eastAsia="Calibri"/>
                <w:sz w:val="26"/>
                <w:szCs w:val="26"/>
              </w:rPr>
              <w:t xml:space="preserve"> парағы  бойынша оқушылардың сабаққа қаты</w:t>
            </w:r>
            <w:r>
              <w:rPr>
                <w:rFonts w:eastAsia="Calibri"/>
                <w:sz w:val="26"/>
                <w:szCs w:val="26"/>
              </w:rPr>
              <w:t>на</w:t>
            </w:r>
            <w:r w:rsidRPr="00AA2B18">
              <w:rPr>
                <w:rFonts w:eastAsia="Calibri"/>
                <w:sz w:val="26"/>
                <w:szCs w:val="26"/>
              </w:rPr>
              <w:t xml:space="preserve">су белсенділігі бағаланады. </w:t>
            </w:r>
          </w:p>
          <w:p w:rsidR="00422C50" w:rsidRDefault="00422C50" w:rsidP="00E651C9">
            <w:pPr>
              <w:pStyle w:val="a3"/>
              <w:spacing w:before="4"/>
              <w:rPr>
                <w:sz w:val="26"/>
                <w:szCs w:val="26"/>
              </w:rPr>
            </w:pPr>
          </w:p>
          <w:p w:rsidR="00422C50" w:rsidRPr="00AA2B18" w:rsidRDefault="00422C50" w:rsidP="00E651C9">
            <w:pPr>
              <w:pStyle w:val="a3"/>
              <w:spacing w:before="4"/>
              <w:rPr>
                <w:sz w:val="26"/>
                <w:szCs w:val="26"/>
              </w:rPr>
            </w:pPr>
          </w:p>
        </w:tc>
        <w:tc>
          <w:tcPr>
            <w:tcW w:w="1843" w:type="dxa"/>
          </w:tcPr>
          <w:p w:rsidR="00422C50" w:rsidRPr="005028A2" w:rsidRDefault="00422C50" w:rsidP="00F16A04">
            <w:pPr>
              <w:contextualSpacing/>
              <w:rPr>
                <w:sz w:val="26"/>
                <w:szCs w:val="26"/>
              </w:rPr>
            </w:pPr>
          </w:p>
          <w:p w:rsidR="00422C50" w:rsidRPr="005028A2" w:rsidRDefault="00422C50" w:rsidP="00F16A04">
            <w:pPr>
              <w:contextualSpacing/>
              <w:rPr>
                <w:sz w:val="26"/>
                <w:szCs w:val="26"/>
              </w:rPr>
            </w:pPr>
          </w:p>
          <w:p w:rsidR="00422C50" w:rsidRPr="005028A2" w:rsidRDefault="00422C50" w:rsidP="00F16A04">
            <w:pPr>
              <w:contextualSpacing/>
              <w:rPr>
                <w:sz w:val="26"/>
                <w:szCs w:val="26"/>
              </w:rPr>
            </w:pPr>
          </w:p>
          <w:p w:rsidR="00422C50" w:rsidRPr="005028A2" w:rsidRDefault="00422C50" w:rsidP="00F16A04">
            <w:pPr>
              <w:contextualSpacing/>
              <w:rPr>
                <w:sz w:val="26"/>
                <w:szCs w:val="26"/>
              </w:rPr>
            </w:pPr>
          </w:p>
          <w:p w:rsidR="00422C50" w:rsidRPr="00D61452" w:rsidRDefault="00422C50" w:rsidP="00F16A04">
            <w:pPr>
              <w:contextualSpacing/>
              <w:rPr>
                <w:sz w:val="26"/>
                <w:szCs w:val="26"/>
              </w:rPr>
            </w:pPr>
            <w:r w:rsidRPr="00D61452">
              <w:rPr>
                <w:sz w:val="26"/>
                <w:szCs w:val="26"/>
              </w:rPr>
              <w:t xml:space="preserve">Тиімділігі: Тақырып бойынша оқушылардың </w:t>
            </w:r>
            <w:r w:rsidRPr="00D61452">
              <w:rPr>
                <w:sz w:val="26"/>
                <w:szCs w:val="26"/>
              </w:rPr>
              <w:lastRenderedPageBreak/>
              <w:t>пікірін анықтайды. Жинақталған деректердің құнды болуын қадағалайды.</w:t>
            </w:r>
          </w:p>
          <w:p w:rsidR="00422C50" w:rsidRPr="00D61452" w:rsidRDefault="00422C50" w:rsidP="00E651C9">
            <w:pPr>
              <w:pStyle w:val="a3"/>
              <w:spacing w:before="4"/>
              <w:rPr>
                <w:sz w:val="26"/>
                <w:szCs w:val="26"/>
              </w:rPr>
            </w:pPr>
          </w:p>
          <w:p w:rsidR="00422C50" w:rsidRPr="00D61452" w:rsidRDefault="00422C50" w:rsidP="00E651C9">
            <w:pPr>
              <w:pStyle w:val="a3"/>
              <w:spacing w:before="4"/>
              <w:rPr>
                <w:sz w:val="26"/>
                <w:szCs w:val="26"/>
              </w:rPr>
            </w:pPr>
          </w:p>
          <w:p w:rsidR="00422C50" w:rsidRPr="00D61452" w:rsidRDefault="00422C50" w:rsidP="00E651C9">
            <w:pPr>
              <w:pStyle w:val="a3"/>
              <w:spacing w:before="4"/>
              <w:rPr>
                <w:sz w:val="26"/>
                <w:szCs w:val="26"/>
              </w:rPr>
            </w:pPr>
          </w:p>
          <w:p w:rsidR="00422C50" w:rsidRPr="00D61452" w:rsidRDefault="00422C50" w:rsidP="00E651C9">
            <w:pPr>
              <w:pStyle w:val="a3"/>
              <w:spacing w:before="4"/>
              <w:rPr>
                <w:sz w:val="26"/>
                <w:szCs w:val="26"/>
              </w:rPr>
            </w:pPr>
          </w:p>
          <w:p w:rsidR="00422C50" w:rsidRPr="00D61452" w:rsidRDefault="00422C50" w:rsidP="00E651C9">
            <w:pPr>
              <w:pStyle w:val="a3"/>
              <w:spacing w:before="4"/>
              <w:rPr>
                <w:sz w:val="26"/>
                <w:szCs w:val="26"/>
              </w:rPr>
            </w:pPr>
          </w:p>
          <w:p w:rsidR="00422C50" w:rsidRPr="00D61452" w:rsidRDefault="00422C50" w:rsidP="00E651C9">
            <w:pPr>
              <w:pStyle w:val="a3"/>
              <w:spacing w:before="4"/>
              <w:rPr>
                <w:sz w:val="26"/>
                <w:szCs w:val="26"/>
              </w:rPr>
            </w:pPr>
          </w:p>
          <w:p w:rsidR="00422C50" w:rsidRPr="00D61452" w:rsidRDefault="00422C50" w:rsidP="00E651C9">
            <w:pPr>
              <w:pStyle w:val="a3"/>
              <w:spacing w:before="4"/>
              <w:rPr>
                <w:sz w:val="26"/>
                <w:szCs w:val="26"/>
              </w:rPr>
            </w:pPr>
          </w:p>
          <w:p w:rsidR="00422C50" w:rsidRPr="00D61452" w:rsidRDefault="00422C50" w:rsidP="00E651C9">
            <w:pPr>
              <w:pStyle w:val="a3"/>
              <w:spacing w:before="4"/>
              <w:rPr>
                <w:sz w:val="26"/>
                <w:szCs w:val="26"/>
              </w:rPr>
            </w:pPr>
          </w:p>
          <w:p w:rsidR="00422C50" w:rsidRDefault="00422C50" w:rsidP="00E651C9">
            <w:pPr>
              <w:pStyle w:val="a3"/>
              <w:spacing w:before="4"/>
              <w:rPr>
                <w:sz w:val="26"/>
                <w:szCs w:val="26"/>
              </w:rPr>
            </w:pPr>
          </w:p>
          <w:p w:rsidR="00422C50" w:rsidRPr="00D61452" w:rsidRDefault="00422C50" w:rsidP="00E651C9">
            <w:pPr>
              <w:pStyle w:val="a3"/>
              <w:spacing w:before="4"/>
              <w:rPr>
                <w:sz w:val="26"/>
                <w:szCs w:val="26"/>
              </w:rPr>
            </w:pPr>
          </w:p>
          <w:p w:rsidR="00422C50" w:rsidRPr="00D61452" w:rsidRDefault="00422C50" w:rsidP="00E651C9">
            <w:pPr>
              <w:pStyle w:val="a3"/>
              <w:spacing w:before="4"/>
              <w:rPr>
                <w:sz w:val="26"/>
                <w:szCs w:val="26"/>
              </w:rPr>
            </w:pPr>
            <w:r>
              <w:rPr>
                <w:sz w:val="26"/>
                <w:szCs w:val="26"/>
              </w:rPr>
              <w:t>Бұл әдіс мұғалімге әр оқушыны бақылауға, оған сабақ соңында баға қоюға мүмкіндік береді.</w:t>
            </w:r>
          </w:p>
        </w:tc>
      </w:tr>
    </w:tbl>
    <w:p w:rsidR="00A14D03" w:rsidRPr="00AA2B18" w:rsidRDefault="00A14D03" w:rsidP="00E651C9">
      <w:pPr>
        <w:pStyle w:val="a3"/>
        <w:spacing w:before="4"/>
        <w:rPr>
          <w:sz w:val="26"/>
          <w:szCs w:val="26"/>
        </w:rPr>
      </w:pPr>
    </w:p>
    <w:sectPr w:rsidR="00A14D03" w:rsidRPr="00AA2B18" w:rsidSect="00C73B6F">
      <w:headerReference w:type="default" r:id="rId16"/>
      <w:footerReference w:type="default" r:id="rId17"/>
      <w:pgSz w:w="11906" w:h="16838" w:code="9"/>
      <w:pgMar w:top="426"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56A" w:rsidRDefault="00AC156A" w:rsidP="00E651C9">
      <w:r>
        <w:separator/>
      </w:r>
    </w:p>
  </w:endnote>
  <w:endnote w:type="continuationSeparator" w:id="0">
    <w:p w:rsidR="00AC156A" w:rsidRDefault="00AC156A" w:rsidP="00E65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mo">
    <w:altName w:val="Times New Roman"/>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446" w:rsidRDefault="00875446" w:rsidP="00594A0D">
    <w:pPr>
      <w:pStyle w:val="a7"/>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56A" w:rsidRDefault="00AC156A" w:rsidP="00E651C9">
      <w:r>
        <w:separator/>
      </w:r>
    </w:p>
  </w:footnote>
  <w:footnote w:type="continuationSeparator" w:id="0">
    <w:p w:rsidR="00AC156A" w:rsidRDefault="00AC156A" w:rsidP="00E65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F" w:rsidRPr="006F2EE5" w:rsidRDefault="00B6749F" w:rsidP="003E4DBE">
    <w:pPr>
      <w:jc w:val="center"/>
      <w:rPr>
        <w:szCs w:val="28"/>
      </w:rPr>
    </w:pPr>
    <w:r w:rsidRPr="006F2EE5">
      <w:rPr>
        <w:szCs w:val="28"/>
      </w:rPr>
      <w:t>Қостанай облысы Жангелдин ауданы «Қаратүбек жалпы білім беретін мектебі»</w:t>
    </w:r>
  </w:p>
  <w:p w:rsidR="00B6749F" w:rsidRPr="006F2EE5" w:rsidRDefault="00B6749F" w:rsidP="003E4DBE">
    <w:pPr>
      <w:jc w:val="center"/>
      <w:rPr>
        <w:szCs w:val="28"/>
      </w:rPr>
    </w:pPr>
    <w:r w:rsidRPr="006F2EE5">
      <w:rPr>
        <w:szCs w:val="28"/>
      </w:rPr>
      <w:t>«Қысқа мерзімді сабақ жоспары»</w:t>
    </w:r>
  </w:p>
  <w:p w:rsidR="006F2EE5" w:rsidRPr="006F2EE5" w:rsidRDefault="006F2EE5" w:rsidP="003E4DBE">
    <w:pPr>
      <w:jc w:val="center"/>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0B43"/>
    <w:multiLevelType w:val="hybridMultilevel"/>
    <w:tmpl w:val="B5AE6F94"/>
    <w:lvl w:ilvl="0" w:tplc="D914866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9787CF5"/>
    <w:multiLevelType w:val="hybridMultilevel"/>
    <w:tmpl w:val="EF1EE15A"/>
    <w:lvl w:ilvl="0" w:tplc="5E741E8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933E7"/>
    <w:multiLevelType w:val="hybridMultilevel"/>
    <w:tmpl w:val="ACACF8A8"/>
    <w:lvl w:ilvl="0" w:tplc="D0C819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B16ED3"/>
    <w:multiLevelType w:val="hybridMultilevel"/>
    <w:tmpl w:val="3CBA0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F3543D"/>
    <w:multiLevelType w:val="hybridMultilevel"/>
    <w:tmpl w:val="91DAD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4C4041"/>
    <w:multiLevelType w:val="hybridMultilevel"/>
    <w:tmpl w:val="996C33A2"/>
    <w:lvl w:ilvl="0" w:tplc="36C23E70">
      <w:start w:val="1"/>
      <w:numFmt w:val="bullet"/>
      <w:lvlText w:val="•"/>
      <w:lvlJc w:val="left"/>
      <w:pPr>
        <w:tabs>
          <w:tab w:val="num" w:pos="535"/>
        </w:tabs>
        <w:ind w:left="535" w:hanging="360"/>
      </w:pPr>
      <w:rPr>
        <w:rFonts w:ascii="Arial" w:hAnsi="Arial" w:hint="default"/>
      </w:rPr>
    </w:lvl>
    <w:lvl w:ilvl="1" w:tplc="BD760E0E" w:tentative="1">
      <w:start w:val="1"/>
      <w:numFmt w:val="bullet"/>
      <w:lvlText w:val="•"/>
      <w:lvlJc w:val="left"/>
      <w:pPr>
        <w:tabs>
          <w:tab w:val="num" w:pos="1255"/>
        </w:tabs>
        <w:ind w:left="1255" w:hanging="360"/>
      </w:pPr>
      <w:rPr>
        <w:rFonts w:ascii="Arial" w:hAnsi="Arial" w:hint="default"/>
      </w:rPr>
    </w:lvl>
    <w:lvl w:ilvl="2" w:tplc="80EA0DC2" w:tentative="1">
      <w:start w:val="1"/>
      <w:numFmt w:val="bullet"/>
      <w:lvlText w:val="•"/>
      <w:lvlJc w:val="left"/>
      <w:pPr>
        <w:tabs>
          <w:tab w:val="num" w:pos="1975"/>
        </w:tabs>
        <w:ind w:left="1975" w:hanging="360"/>
      </w:pPr>
      <w:rPr>
        <w:rFonts w:ascii="Arial" w:hAnsi="Arial" w:hint="default"/>
      </w:rPr>
    </w:lvl>
    <w:lvl w:ilvl="3" w:tplc="122A2D0A" w:tentative="1">
      <w:start w:val="1"/>
      <w:numFmt w:val="bullet"/>
      <w:lvlText w:val="•"/>
      <w:lvlJc w:val="left"/>
      <w:pPr>
        <w:tabs>
          <w:tab w:val="num" w:pos="2695"/>
        </w:tabs>
        <w:ind w:left="2695" w:hanging="360"/>
      </w:pPr>
      <w:rPr>
        <w:rFonts w:ascii="Arial" w:hAnsi="Arial" w:hint="default"/>
      </w:rPr>
    </w:lvl>
    <w:lvl w:ilvl="4" w:tplc="6098340C" w:tentative="1">
      <w:start w:val="1"/>
      <w:numFmt w:val="bullet"/>
      <w:lvlText w:val="•"/>
      <w:lvlJc w:val="left"/>
      <w:pPr>
        <w:tabs>
          <w:tab w:val="num" w:pos="3415"/>
        </w:tabs>
        <w:ind w:left="3415" w:hanging="360"/>
      </w:pPr>
      <w:rPr>
        <w:rFonts w:ascii="Arial" w:hAnsi="Arial" w:hint="default"/>
      </w:rPr>
    </w:lvl>
    <w:lvl w:ilvl="5" w:tplc="2E084D54" w:tentative="1">
      <w:start w:val="1"/>
      <w:numFmt w:val="bullet"/>
      <w:lvlText w:val="•"/>
      <w:lvlJc w:val="left"/>
      <w:pPr>
        <w:tabs>
          <w:tab w:val="num" w:pos="4135"/>
        </w:tabs>
        <w:ind w:left="4135" w:hanging="360"/>
      </w:pPr>
      <w:rPr>
        <w:rFonts w:ascii="Arial" w:hAnsi="Arial" w:hint="default"/>
      </w:rPr>
    </w:lvl>
    <w:lvl w:ilvl="6" w:tplc="FD705F26" w:tentative="1">
      <w:start w:val="1"/>
      <w:numFmt w:val="bullet"/>
      <w:lvlText w:val="•"/>
      <w:lvlJc w:val="left"/>
      <w:pPr>
        <w:tabs>
          <w:tab w:val="num" w:pos="4855"/>
        </w:tabs>
        <w:ind w:left="4855" w:hanging="360"/>
      </w:pPr>
      <w:rPr>
        <w:rFonts w:ascii="Arial" w:hAnsi="Arial" w:hint="default"/>
      </w:rPr>
    </w:lvl>
    <w:lvl w:ilvl="7" w:tplc="8CC048A0" w:tentative="1">
      <w:start w:val="1"/>
      <w:numFmt w:val="bullet"/>
      <w:lvlText w:val="•"/>
      <w:lvlJc w:val="left"/>
      <w:pPr>
        <w:tabs>
          <w:tab w:val="num" w:pos="5575"/>
        </w:tabs>
        <w:ind w:left="5575" w:hanging="360"/>
      </w:pPr>
      <w:rPr>
        <w:rFonts w:ascii="Arial" w:hAnsi="Arial" w:hint="default"/>
      </w:rPr>
    </w:lvl>
    <w:lvl w:ilvl="8" w:tplc="838296B6" w:tentative="1">
      <w:start w:val="1"/>
      <w:numFmt w:val="bullet"/>
      <w:lvlText w:val="•"/>
      <w:lvlJc w:val="left"/>
      <w:pPr>
        <w:tabs>
          <w:tab w:val="num" w:pos="6295"/>
        </w:tabs>
        <w:ind w:left="6295" w:hanging="360"/>
      </w:pPr>
      <w:rPr>
        <w:rFonts w:ascii="Arial" w:hAnsi="Arial" w:hint="default"/>
      </w:rPr>
    </w:lvl>
  </w:abstractNum>
  <w:abstractNum w:abstractNumId="6">
    <w:nsid w:val="259335F5"/>
    <w:multiLevelType w:val="hybridMultilevel"/>
    <w:tmpl w:val="D1BA7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A933A3"/>
    <w:multiLevelType w:val="hybridMultilevel"/>
    <w:tmpl w:val="921A5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3A41B8"/>
    <w:multiLevelType w:val="hybridMultilevel"/>
    <w:tmpl w:val="A6A6C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6654D6"/>
    <w:multiLevelType w:val="hybridMultilevel"/>
    <w:tmpl w:val="A100F80C"/>
    <w:lvl w:ilvl="0" w:tplc="D64A5C7E">
      <w:start w:val="5"/>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A07F31"/>
    <w:multiLevelType w:val="hybridMultilevel"/>
    <w:tmpl w:val="28BACC16"/>
    <w:lvl w:ilvl="0" w:tplc="400C6CD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1B6697"/>
    <w:multiLevelType w:val="hybridMultilevel"/>
    <w:tmpl w:val="E89E81A8"/>
    <w:lvl w:ilvl="0" w:tplc="96187EEA">
      <w:start w:val="1"/>
      <w:numFmt w:val="bullet"/>
      <w:lvlText w:val="•"/>
      <w:lvlJc w:val="left"/>
      <w:pPr>
        <w:tabs>
          <w:tab w:val="num" w:pos="720"/>
        </w:tabs>
        <w:ind w:left="720" w:hanging="360"/>
      </w:pPr>
      <w:rPr>
        <w:rFonts w:ascii="Arial" w:hAnsi="Arial" w:hint="default"/>
      </w:rPr>
    </w:lvl>
    <w:lvl w:ilvl="1" w:tplc="6238807C" w:tentative="1">
      <w:start w:val="1"/>
      <w:numFmt w:val="bullet"/>
      <w:lvlText w:val="•"/>
      <w:lvlJc w:val="left"/>
      <w:pPr>
        <w:tabs>
          <w:tab w:val="num" w:pos="1440"/>
        </w:tabs>
        <w:ind w:left="1440" w:hanging="360"/>
      </w:pPr>
      <w:rPr>
        <w:rFonts w:ascii="Arial" w:hAnsi="Arial" w:hint="default"/>
      </w:rPr>
    </w:lvl>
    <w:lvl w:ilvl="2" w:tplc="B742F0A0" w:tentative="1">
      <w:start w:val="1"/>
      <w:numFmt w:val="bullet"/>
      <w:lvlText w:val="•"/>
      <w:lvlJc w:val="left"/>
      <w:pPr>
        <w:tabs>
          <w:tab w:val="num" w:pos="2160"/>
        </w:tabs>
        <w:ind w:left="2160" w:hanging="360"/>
      </w:pPr>
      <w:rPr>
        <w:rFonts w:ascii="Arial" w:hAnsi="Arial" w:hint="default"/>
      </w:rPr>
    </w:lvl>
    <w:lvl w:ilvl="3" w:tplc="D1C65302" w:tentative="1">
      <w:start w:val="1"/>
      <w:numFmt w:val="bullet"/>
      <w:lvlText w:val="•"/>
      <w:lvlJc w:val="left"/>
      <w:pPr>
        <w:tabs>
          <w:tab w:val="num" w:pos="2880"/>
        </w:tabs>
        <w:ind w:left="2880" w:hanging="360"/>
      </w:pPr>
      <w:rPr>
        <w:rFonts w:ascii="Arial" w:hAnsi="Arial" w:hint="default"/>
      </w:rPr>
    </w:lvl>
    <w:lvl w:ilvl="4" w:tplc="F8B6E88E" w:tentative="1">
      <w:start w:val="1"/>
      <w:numFmt w:val="bullet"/>
      <w:lvlText w:val="•"/>
      <w:lvlJc w:val="left"/>
      <w:pPr>
        <w:tabs>
          <w:tab w:val="num" w:pos="3600"/>
        </w:tabs>
        <w:ind w:left="3600" w:hanging="360"/>
      </w:pPr>
      <w:rPr>
        <w:rFonts w:ascii="Arial" w:hAnsi="Arial" w:hint="default"/>
      </w:rPr>
    </w:lvl>
    <w:lvl w:ilvl="5" w:tplc="3626964E" w:tentative="1">
      <w:start w:val="1"/>
      <w:numFmt w:val="bullet"/>
      <w:lvlText w:val="•"/>
      <w:lvlJc w:val="left"/>
      <w:pPr>
        <w:tabs>
          <w:tab w:val="num" w:pos="4320"/>
        </w:tabs>
        <w:ind w:left="4320" w:hanging="360"/>
      </w:pPr>
      <w:rPr>
        <w:rFonts w:ascii="Arial" w:hAnsi="Arial" w:hint="default"/>
      </w:rPr>
    </w:lvl>
    <w:lvl w:ilvl="6" w:tplc="C784D0D2" w:tentative="1">
      <w:start w:val="1"/>
      <w:numFmt w:val="bullet"/>
      <w:lvlText w:val="•"/>
      <w:lvlJc w:val="left"/>
      <w:pPr>
        <w:tabs>
          <w:tab w:val="num" w:pos="5040"/>
        </w:tabs>
        <w:ind w:left="5040" w:hanging="360"/>
      </w:pPr>
      <w:rPr>
        <w:rFonts w:ascii="Arial" w:hAnsi="Arial" w:hint="default"/>
      </w:rPr>
    </w:lvl>
    <w:lvl w:ilvl="7" w:tplc="A6CEA950" w:tentative="1">
      <w:start w:val="1"/>
      <w:numFmt w:val="bullet"/>
      <w:lvlText w:val="•"/>
      <w:lvlJc w:val="left"/>
      <w:pPr>
        <w:tabs>
          <w:tab w:val="num" w:pos="5760"/>
        </w:tabs>
        <w:ind w:left="5760" w:hanging="360"/>
      </w:pPr>
      <w:rPr>
        <w:rFonts w:ascii="Arial" w:hAnsi="Arial" w:hint="default"/>
      </w:rPr>
    </w:lvl>
    <w:lvl w:ilvl="8" w:tplc="CFF460B0" w:tentative="1">
      <w:start w:val="1"/>
      <w:numFmt w:val="bullet"/>
      <w:lvlText w:val="•"/>
      <w:lvlJc w:val="left"/>
      <w:pPr>
        <w:tabs>
          <w:tab w:val="num" w:pos="6480"/>
        </w:tabs>
        <w:ind w:left="6480" w:hanging="360"/>
      </w:pPr>
      <w:rPr>
        <w:rFonts w:ascii="Arial" w:hAnsi="Arial" w:hint="default"/>
      </w:rPr>
    </w:lvl>
  </w:abstractNum>
  <w:abstractNum w:abstractNumId="12">
    <w:nsid w:val="490E716B"/>
    <w:multiLevelType w:val="hybridMultilevel"/>
    <w:tmpl w:val="BF9C6B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A770E5"/>
    <w:multiLevelType w:val="hybridMultilevel"/>
    <w:tmpl w:val="7E7CF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1512CA"/>
    <w:multiLevelType w:val="hybridMultilevel"/>
    <w:tmpl w:val="0B1A5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4979AD"/>
    <w:multiLevelType w:val="hybridMultilevel"/>
    <w:tmpl w:val="6D6077A8"/>
    <w:lvl w:ilvl="0" w:tplc="E4C6326C">
      <w:start w:val="1"/>
      <w:numFmt w:val="bullet"/>
      <w:lvlText w:val="•"/>
      <w:lvlJc w:val="left"/>
      <w:pPr>
        <w:tabs>
          <w:tab w:val="num" w:pos="535"/>
        </w:tabs>
        <w:ind w:left="535" w:hanging="360"/>
      </w:pPr>
      <w:rPr>
        <w:rFonts w:ascii="Arial" w:hAnsi="Arial" w:hint="default"/>
      </w:rPr>
    </w:lvl>
    <w:lvl w:ilvl="1" w:tplc="C818ECDE" w:tentative="1">
      <w:start w:val="1"/>
      <w:numFmt w:val="bullet"/>
      <w:lvlText w:val="•"/>
      <w:lvlJc w:val="left"/>
      <w:pPr>
        <w:tabs>
          <w:tab w:val="num" w:pos="1255"/>
        </w:tabs>
        <w:ind w:left="1255" w:hanging="360"/>
      </w:pPr>
      <w:rPr>
        <w:rFonts w:ascii="Arial" w:hAnsi="Arial" w:hint="default"/>
      </w:rPr>
    </w:lvl>
    <w:lvl w:ilvl="2" w:tplc="B1967EE2" w:tentative="1">
      <w:start w:val="1"/>
      <w:numFmt w:val="bullet"/>
      <w:lvlText w:val="•"/>
      <w:lvlJc w:val="left"/>
      <w:pPr>
        <w:tabs>
          <w:tab w:val="num" w:pos="1975"/>
        </w:tabs>
        <w:ind w:left="1975" w:hanging="360"/>
      </w:pPr>
      <w:rPr>
        <w:rFonts w:ascii="Arial" w:hAnsi="Arial" w:hint="default"/>
      </w:rPr>
    </w:lvl>
    <w:lvl w:ilvl="3" w:tplc="0A9081C6" w:tentative="1">
      <w:start w:val="1"/>
      <w:numFmt w:val="bullet"/>
      <w:lvlText w:val="•"/>
      <w:lvlJc w:val="left"/>
      <w:pPr>
        <w:tabs>
          <w:tab w:val="num" w:pos="2695"/>
        </w:tabs>
        <w:ind w:left="2695" w:hanging="360"/>
      </w:pPr>
      <w:rPr>
        <w:rFonts w:ascii="Arial" w:hAnsi="Arial" w:hint="default"/>
      </w:rPr>
    </w:lvl>
    <w:lvl w:ilvl="4" w:tplc="132276A2" w:tentative="1">
      <w:start w:val="1"/>
      <w:numFmt w:val="bullet"/>
      <w:lvlText w:val="•"/>
      <w:lvlJc w:val="left"/>
      <w:pPr>
        <w:tabs>
          <w:tab w:val="num" w:pos="3415"/>
        </w:tabs>
        <w:ind w:left="3415" w:hanging="360"/>
      </w:pPr>
      <w:rPr>
        <w:rFonts w:ascii="Arial" w:hAnsi="Arial" w:hint="default"/>
      </w:rPr>
    </w:lvl>
    <w:lvl w:ilvl="5" w:tplc="C8CE02F6" w:tentative="1">
      <w:start w:val="1"/>
      <w:numFmt w:val="bullet"/>
      <w:lvlText w:val="•"/>
      <w:lvlJc w:val="left"/>
      <w:pPr>
        <w:tabs>
          <w:tab w:val="num" w:pos="4135"/>
        </w:tabs>
        <w:ind w:left="4135" w:hanging="360"/>
      </w:pPr>
      <w:rPr>
        <w:rFonts w:ascii="Arial" w:hAnsi="Arial" w:hint="default"/>
      </w:rPr>
    </w:lvl>
    <w:lvl w:ilvl="6" w:tplc="DC3A546C" w:tentative="1">
      <w:start w:val="1"/>
      <w:numFmt w:val="bullet"/>
      <w:lvlText w:val="•"/>
      <w:lvlJc w:val="left"/>
      <w:pPr>
        <w:tabs>
          <w:tab w:val="num" w:pos="4855"/>
        </w:tabs>
        <w:ind w:left="4855" w:hanging="360"/>
      </w:pPr>
      <w:rPr>
        <w:rFonts w:ascii="Arial" w:hAnsi="Arial" w:hint="default"/>
      </w:rPr>
    </w:lvl>
    <w:lvl w:ilvl="7" w:tplc="09F4235E" w:tentative="1">
      <w:start w:val="1"/>
      <w:numFmt w:val="bullet"/>
      <w:lvlText w:val="•"/>
      <w:lvlJc w:val="left"/>
      <w:pPr>
        <w:tabs>
          <w:tab w:val="num" w:pos="5575"/>
        </w:tabs>
        <w:ind w:left="5575" w:hanging="360"/>
      </w:pPr>
      <w:rPr>
        <w:rFonts w:ascii="Arial" w:hAnsi="Arial" w:hint="default"/>
      </w:rPr>
    </w:lvl>
    <w:lvl w:ilvl="8" w:tplc="2D8473FE" w:tentative="1">
      <w:start w:val="1"/>
      <w:numFmt w:val="bullet"/>
      <w:lvlText w:val="•"/>
      <w:lvlJc w:val="left"/>
      <w:pPr>
        <w:tabs>
          <w:tab w:val="num" w:pos="6295"/>
        </w:tabs>
        <w:ind w:left="6295" w:hanging="360"/>
      </w:pPr>
      <w:rPr>
        <w:rFonts w:ascii="Arial" w:hAnsi="Arial" w:hint="default"/>
      </w:rPr>
    </w:lvl>
  </w:abstractNum>
  <w:abstractNum w:abstractNumId="16">
    <w:nsid w:val="60F5619C"/>
    <w:multiLevelType w:val="hybridMultilevel"/>
    <w:tmpl w:val="480C88F2"/>
    <w:lvl w:ilvl="0" w:tplc="D9148668">
      <w:start w:val="1"/>
      <w:numFmt w:val="bullet"/>
      <w:lvlText w:val=""/>
      <w:lvlJc w:val="left"/>
      <w:pPr>
        <w:ind w:left="2160" w:hanging="360"/>
      </w:pPr>
      <w:rPr>
        <w:rFonts w:ascii="Times New Roman" w:hAnsi="Times New Roman" w:cs="Times New Roman" w:hint="default"/>
      </w:rPr>
    </w:lvl>
    <w:lvl w:ilvl="1" w:tplc="E4C6326C">
      <w:start w:val="1"/>
      <w:numFmt w:val="bullet"/>
      <w:lvlText w:val="•"/>
      <w:lvlJc w:val="left"/>
      <w:pPr>
        <w:ind w:left="677" w:hanging="360"/>
      </w:pPr>
      <w:rPr>
        <w:rFonts w:ascii="Arial" w:hAnsi="Aria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C6E5E9E"/>
    <w:multiLevelType w:val="multilevel"/>
    <w:tmpl w:val="15F0D74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1"/>
  </w:num>
  <w:num w:numId="2">
    <w:abstractNumId w:val="14"/>
  </w:num>
  <w:num w:numId="3">
    <w:abstractNumId w:val="6"/>
  </w:num>
  <w:num w:numId="4">
    <w:abstractNumId w:val="2"/>
  </w:num>
  <w:num w:numId="5">
    <w:abstractNumId w:val="15"/>
  </w:num>
  <w:num w:numId="6">
    <w:abstractNumId w:val="5"/>
  </w:num>
  <w:num w:numId="7">
    <w:abstractNumId w:val="11"/>
  </w:num>
  <w:num w:numId="8">
    <w:abstractNumId w:val="0"/>
  </w:num>
  <w:num w:numId="9">
    <w:abstractNumId w:val="16"/>
  </w:num>
  <w:num w:numId="10">
    <w:abstractNumId w:val="12"/>
  </w:num>
  <w:num w:numId="11">
    <w:abstractNumId w:val="9"/>
  </w:num>
  <w:num w:numId="12">
    <w:abstractNumId w:val="3"/>
  </w:num>
  <w:num w:numId="13">
    <w:abstractNumId w:val="8"/>
  </w:num>
  <w:num w:numId="14">
    <w:abstractNumId w:val="17"/>
  </w:num>
  <w:num w:numId="15">
    <w:abstractNumId w:val="4"/>
  </w:num>
  <w:num w:numId="16">
    <w:abstractNumId w:val="7"/>
  </w:num>
  <w:num w:numId="17">
    <w:abstractNumId w:val="1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hdrShapeDefaults>
    <o:shapedefaults v:ext="edit" spidmax="48130"/>
  </w:hdrShapeDefaults>
  <w:footnotePr>
    <w:footnote w:id="-1"/>
    <w:footnote w:id="0"/>
  </w:footnotePr>
  <w:endnotePr>
    <w:endnote w:id="-1"/>
    <w:endnote w:id="0"/>
  </w:endnotePr>
  <w:compat/>
  <w:rsids>
    <w:rsidRoot w:val="00E651C9"/>
    <w:rsid w:val="0000081D"/>
    <w:rsid w:val="00011185"/>
    <w:rsid w:val="00015968"/>
    <w:rsid w:val="0001615C"/>
    <w:rsid w:val="00027AD3"/>
    <w:rsid w:val="00043182"/>
    <w:rsid w:val="0004527E"/>
    <w:rsid w:val="00054110"/>
    <w:rsid w:val="00062E07"/>
    <w:rsid w:val="000837A3"/>
    <w:rsid w:val="00087DF6"/>
    <w:rsid w:val="00092634"/>
    <w:rsid w:val="000943A8"/>
    <w:rsid w:val="00094C3D"/>
    <w:rsid w:val="000A63B0"/>
    <w:rsid w:val="000A6D27"/>
    <w:rsid w:val="000B66F8"/>
    <w:rsid w:val="000C082E"/>
    <w:rsid w:val="000D13DB"/>
    <w:rsid w:val="000E3071"/>
    <w:rsid w:val="000F4DCB"/>
    <w:rsid w:val="001573C0"/>
    <w:rsid w:val="00167083"/>
    <w:rsid w:val="001732C0"/>
    <w:rsid w:val="001934DC"/>
    <w:rsid w:val="00196970"/>
    <w:rsid w:val="001B25F1"/>
    <w:rsid w:val="001B452E"/>
    <w:rsid w:val="001C3CB4"/>
    <w:rsid w:val="001C621F"/>
    <w:rsid w:val="001D1FFB"/>
    <w:rsid w:val="00213B4D"/>
    <w:rsid w:val="00220253"/>
    <w:rsid w:val="0022501B"/>
    <w:rsid w:val="00225E53"/>
    <w:rsid w:val="002305ED"/>
    <w:rsid w:val="00236CBF"/>
    <w:rsid w:val="00241BC5"/>
    <w:rsid w:val="00251DFF"/>
    <w:rsid w:val="00252DE7"/>
    <w:rsid w:val="00285B59"/>
    <w:rsid w:val="00296D90"/>
    <w:rsid w:val="002A6EE6"/>
    <w:rsid w:val="002C5CB7"/>
    <w:rsid w:val="002D7238"/>
    <w:rsid w:val="002F617C"/>
    <w:rsid w:val="0030737A"/>
    <w:rsid w:val="003124B3"/>
    <w:rsid w:val="00314753"/>
    <w:rsid w:val="00327030"/>
    <w:rsid w:val="003327D1"/>
    <w:rsid w:val="003347F4"/>
    <w:rsid w:val="0033790E"/>
    <w:rsid w:val="003415A1"/>
    <w:rsid w:val="00361BE8"/>
    <w:rsid w:val="00365959"/>
    <w:rsid w:val="003714E9"/>
    <w:rsid w:val="00377E4C"/>
    <w:rsid w:val="003B2BF6"/>
    <w:rsid w:val="003B7983"/>
    <w:rsid w:val="003D24FC"/>
    <w:rsid w:val="003E4DBE"/>
    <w:rsid w:val="003F0FF7"/>
    <w:rsid w:val="00420C3D"/>
    <w:rsid w:val="004223EB"/>
    <w:rsid w:val="00422C50"/>
    <w:rsid w:val="00423A3F"/>
    <w:rsid w:val="00424FD7"/>
    <w:rsid w:val="00480141"/>
    <w:rsid w:val="00497E03"/>
    <w:rsid w:val="004A34FF"/>
    <w:rsid w:val="004A37F1"/>
    <w:rsid w:val="004C18F7"/>
    <w:rsid w:val="004C1C61"/>
    <w:rsid w:val="004C6877"/>
    <w:rsid w:val="004C6B0C"/>
    <w:rsid w:val="004D5ED6"/>
    <w:rsid w:val="004E1998"/>
    <w:rsid w:val="005028A2"/>
    <w:rsid w:val="00512389"/>
    <w:rsid w:val="00554966"/>
    <w:rsid w:val="00556B25"/>
    <w:rsid w:val="00557003"/>
    <w:rsid w:val="00557E1F"/>
    <w:rsid w:val="00567B79"/>
    <w:rsid w:val="00574EE1"/>
    <w:rsid w:val="0058194F"/>
    <w:rsid w:val="0058321E"/>
    <w:rsid w:val="00584226"/>
    <w:rsid w:val="00594939"/>
    <w:rsid w:val="00594A0D"/>
    <w:rsid w:val="00595B48"/>
    <w:rsid w:val="005A7B69"/>
    <w:rsid w:val="005B408C"/>
    <w:rsid w:val="005C056F"/>
    <w:rsid w:val="005D0A19"/>
    <w:rsid w:val="005D2D2D"/>
    <w:rsid w:val="005D6F26"/>
    <w:rsid w:val="005E27D9"/>
    <w:rsid w:val="005E2C0D"/>
    <w:rsid w:val="0060053B"/>
    <w:rsid w:val="006120A3"/>
    <w:rsid w:val="006213B3"/>
    <w:rsid w:val="00621D05"/>
    <w:rsid w:val="00631756"/>
    <w:rsid w:val="00664B12"/>
    <w:rsid w:val="00670704"/>
    <w:rsid w:val="0067649D"/>
    <w:rsid w:val="006823D1"/>
    <w:rsid w:val="006835CC"/>
    <w:rsid w:val="00691C37"/>
    <w:rsid w:val="0069269B"/>
    <w:rsid w:val="006C5909"/>
    <w:rsid w:val="006E073A"/>
    <w:rsid w:val="006E3052"/>
    <w:rsid w:val="006E4126"/>
    <w:rsid w:val="006E5AA4"/>
    <w:rsid w:val="006F2EE5"/>
    <w:rsid w:val="007005FE"/>
    <w:rsid w:val="00716684"/>
    <w:rsid w:val="00717CAB"/>
    <w:rsid w:val="00721D42"/>
    <w:rsid w:val="00726529"/>
    <w:rsid w:val="0073123B"/>
    <w:rsid w:val="00736160"/>
    <w:rsid w:val="007415AE"/>
    <w:rsid w:val="00760EE5"/>
    <w:rsid w:val="00765F77"/>
    <w:rsid w:val="00796A70"/>
    <w:rsid w:val="007A72F0"/>
    <w:rsid w:val="007B01D2"/>
    <w:rsid w:val="007B39F8"/>
    <w:rsid w:val="007F5F61"/>
    <w:rsid w:val="00805A19"/>
    <w:rsid w:val="008110CD"/>
    <w:rsid w:val="008137A8"/>
    <w:rsid w:val="00822B77"/>
    <w:rsid w:val="00846EF1"/>
    <w:rsid w:val="00856C12"/>
    <w:rsid w:val="00872398"/>
    <w:rsid w:val="00873304"/>
    <w:rsid w:val="00875446"/>
    <w:rsid w:val="008757EB"/>
    <w:rsid w:val="0089617D"/>
    <w:rsid w:val="008B2A67"/>
    <w:rsid w:val="008B3F83"/>
    <w:rsid w:val="008D54A9"/>
    <w:rsid w:val="0090006C"/>
    <w:rsid w:val="009009BC"/>
    <w:rsid w:val="009111D1"/>
    <w:rsid w:val="00922F7A"/>
    <w:rsid w:val="00940654"/>
    <w:rsid w:val="00957CA0"/>
    <w:rsid w:val="00966B4B"/>
    <w:rsid w:val="00990B44"/>
    <w:rsid w:val="00990B53"/>
    <w:rsid w:val="009964A7"/>
    <w:rsid w:val="009C5568"/>
    <w:rsid w:val="009D056E"/>
    <w:rsid w:val="009D41ED"/>
    <w:rsid w:val="009F37D3"/>
    <w:rsid w:val="00A01D09"/>
    <w:rsid w:val="00A13B0A"/>
    <w:rsid w:val="00A14D03"/>
    <w:rsid w:val="00A5299C"/>
    <w:rsid w:val="00A53430"/>
    <w:rsid w:val="00A77DA8"/>
    <w:rsid w:val="00A93961"/>
    <w:rsid w:val="00AA1903"/>
    <w:rsid w:val="00AA20E9"/>
    <w:rsid w:val="00AA2B18"/>
    <w:rsid w:val="00AB781F"/>
    <w:rsid w:val="00AC00EE"/>
    <w:rsid w:val="00AC156A"/>
    <w:rsid w:val="00AD22CE"/>
    <w:rsid w:val="00AD39AD"/>
    <w:rsid w:val="00AD7DDE"/>
    <w:rsid w:val="00AE24E2"/>
    <w:rsid w:val="00AE6E11"/>
    <w:rsid w:val="00AF4510"/>
    <w:rsid w:val="00AF7772"/>
    <w:rsid w:val="00B0077D"/>
    <w:rsid w:val="00B0116A"/>
    <w:rsid w:val="00B1591D"/>
    <w:rsid w:val="00B25FFF"/>
    <w:rsid w:val="00B43E13"/>
    <w:rsid w:val="00B50ECE"/>
    <w:rsid w:val="00B63AF0"/>
    <w:rsid w:val="00B66E77"/>
    <w:rsid w:val="00B6749F"/>
    <w:rsid w:val="00B67678"/>
    <w:rsid w:val="00B67D34"/>
    <w:rsid w:val="00B7323C"/>
    <w:rsid w:val="00B77375"/>
    <w:rsid w:val="00B81A6C"/>
    <w:rsid w:val="00BA404B"/>
    <w:rsid w:val="00BC624B"/>
    <w:rsid w:val="00BD1827"/>
    <w:rsid w:val="00BD4208"/>
    <w:rsid w:val="00BE22A9"/>
    <w:rsid w:val="00C2698A"/>
    <w:rsid w:val="00C30400"/>
    <w:rsid w:val="00C42678"/>
    <w:rsid w:val="00C56458"/>
    <w:rsid w:val="00C62F1E"/>
    <w:rsid w:val="00C73B6F"/>
    <w:rsid w:val="00C82668"/>
    <w:rsid w:val="00CC05D9"/>
    <w:rsid w:val="00CC1B0B"/>
    <w:rsid w:val="00CE4292"/>
    <w:rsid w:val="00CF2159"/>
    <w:rsid w:val="00D05903"/>
    <w:rsid w:val="00D11C02"/>
    <w:rsid w:val="00D133B1"/>
    <w:rsid w:val="00D2093E"/>
    <w:rsid w:val="00D21D9A"/>
    <w:rsid w:val="00D249B7"/>
    <w:rsid w:val="00D61452"/>
    <w:rsid w:val="00D74099"/>
    <w:rsid w:val="00D757AA"/>
    <w:rsid w:val="00D9042F"/>
    <w:rsid w:val="00DC43C2"/>
    <w:rsid w:val="00DC4D2C"/>
    <w:rsid w:val="00DE1029"/>
    <w:rsid w:val="00DE16C4"/>
    <w:rsid w:val="00DF0E08"/>
    <w:rsid w:val="00DF3657"/>
    <w:rsid w:val="00E226BA"/>
    <w:rsid w:val="00E264CC"/>
    <w:rsid w:val="00E312C6"/>
    <w:rsid w:val="00E37AE2"/>
    <w:rsid w:val="00E5482E"/>
    <w:rsid w:val="00E651C9"/>
    <w:rsid w:val="00E82BC4"/>
    <w:rsid w:val="00EC35AF"/>
    <w:rsid w:val="00ED44DA"/>
    <w:rsid w:val="00EE3AD5"/>
    <w:rsid w:val="00EE4228"/>
    <w:rsid w:val="00EE4CD3"/>
    <w:rsid w:val="00F117CB"/>
    <w:rsid w:val="00F16A04"/>
    <w:rsid w:val="00F21A38"/>
    <w:rsid w:val="00F279F3"/>
    <w:rsid w:val="00F35DEB"/>
    <w:rsid w:val="00F42712"/>
    <w:rsid w:val="00F60077"/>
    <w:rsid w:val="00F66042"/>
    <w:rsid w:val="00F76CAF"/>
    <w:rsid w:val="00F83609"/>
    <w:rsid w:val="00F863CC"/>
    <w:rsid w:val="00FA1816"/>
    <w:rsid w:val="00FB1154"/>
    <w:rsid w:val="00FD2791"/>
    <w:rsid w:val="00FE624D"/>
    <w:rsid w:val="00FE6B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1C9"/>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E651C9"/>
    <w:pPr>
      <w:ind w:left="16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1C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E651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651C9"/>
    <w:rPr>
      <w:sz w:val="28"/>
      <w:szCs w:val="28"/>
    </w:rPr>
  </w:style>
  <w:style w:type="character" w:customStyle="1" w:styleId="a4">
    <w:name w:val="Основной текст Знак"/>
    <w:basedOn w:val="a0"/>
    <w:link w:val="a3"/>
    <w:uiPriority w:val="1"/>
    <w:rsid w:val="00E651C9"/>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E651C9"/>
  </w:style>
  <w:style w:type="paragraph" w:styleId="a5">
    <w:name w:val="header"/>
    <w:basedOn w:val="a"/>
    <w:link w:val="a6"/>
    <w:uiPriority w:val="99"/>
    <w:unhideWhenUsed/>
    <w:rsid w:val="00E651C9"/>
    <w:pPr>
      <w:tabs>
        <w:tab w:val="center" w:pos="4677"/>
        <w:tab w:val="right" w:pos="9355"/>
      </w:tabs>
    </w:pPr>
  </w:style>
  <w:style w:type="character" w:customStyle="1" w:styleId="a6">
    <w:name w:val="Верхний колонтитул Знак"/>
    <w:basedOn w:val="a0"/>
    <w:link w:val="a5"/>
    <w:uiPriority w:val="99"/>
    <w:rsid w:val="00E651C9"/>
    <w:rPr>
      <w:rFonts w:ascii="Times New Roman" w:eastAsia="Times New Roman" w:hAnsi="Times New Roman" w:cs="Times New Roman"/>
      <w:lang w:val="kk-KZ"/>
    </w:rPr>
  </w:style>
  <w:style w:type="paragraph" w:styleId="a7">
    <w:name w:val="footer"/>
    <w:basedOn w:val="a"/>
    <w:link w:val="a8"/>
    <w:uiPriority w:val="99"/>
    <w:unhideWhenUsed/>
    <w:rsid w:val="00E651C9"/>
    <w:pPr>
      <w:tabs>
        <w:tab w:val="center" w:pos="4677"/>
        <w:tab w:val="right" w:pos="9355"/>
      </w:tabs>
    </w:pPr>
  </w:style>
  <w:style w:type="character" w:customStyle="1" w:styleId="a8">
    <w:name w:val="Нижний колонтитул Знак"/>
    <w:basedOn w:val="a0"/>
    <w:link w:val="a7"/>
    <w:uiPriority w:val="99"/>
    <w:rsid w:val="00E651C9"/>
    <w:rPr>
      <w:rFonts w:ascii="Times New Roman" w:eastAsia="Times New Roman" w:hAnsi="Times New Roman" w:cs="Times New Roman"/>
      <w:lang w:val="kk-KZ"/>
    </w:rPr>
  </w:style>
  <w:style w:type="table" w:styleId="a9">
    <w:name w:val="Table Grid"/>
    <w:basedOn w:val="a1"/>
    <w:uiPriority w:val="59"/>
    <w:rsid w:val="003379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uiPriority w:val="99"/>
    <w:unhideWhenUsed/>
    <w:rsid w:val="007A72F0"/>
    <w:rPr>
      <w:color w:val="0000FF"/>
      <w:u w:val="single"/>
    </w:rPr>
  </w:style>
  <w:style w:type="character" w:styleId="ab">
    <w:name w:val="FollowedHyperlink"/>
    <w:basedOn w:val="a0"/>
    <w:uiPriority w:val="99"/>
    <w:semiHidden/>
    <w:unhideWhenUsed/>
    <w:rsid w:val="007A72F0"/>
    <w:rPr>
      <w:color w:val="954F72" w:themeColor="followedHyperlink"/>
      <w:u w:val="single"/>
    </w:rPr>
  </w:style>
  <w:style w:type="paragraph" w:styleId="ac">
    <w:name w:val="Balloon Text"/>
    <w:basedOn w:val="a"/>
    <w:link w:val="ad"/>
    <w:uiPriority w:val="99"/>
    <w:semiHidden/>
    <w:unhideWhenUsed/>
    <w:rsid w:val="007A72F0"/>
    <w:rPr>
      <w:rFonts w:ascii="Tahoma" w:hAnsi="Tahoma" w:cs="Tahoma"/>
      <w:sz w:val="16"/>
      <w:szCs w:val="16"/>
    </w:rPr>
  </w:style>
  <w:style w:type="character" w:customStyle="1" w:styleId="ad">
    <w:name w:val="Текст выноски Знак"/>
    <w:basedOn w:val="a0"/>
    <w:link w:val="ac"/>
    <w:uiPriority w:val="99"/>
    <w:semiHidden/>
    <w:rsid w:val="007A72F0"/>
    <w:rPr>
      <w:rFonts w:ascii="Tahoma" w:eastAsia="Times New Roman" w:hAnsi="Tahoma" w:cs="Tahoma"/>
      <w:sz w:val="16"/>
      <w:szCs w:val="16"/>
      <w:lang w:val="kk-KZ"/>
    </w:rPr>
  </w:style>
  <w:style w:type="paragraph" w:styleId="ae">
    <w:name w:val="No Spacing"/>
    <w:link w:val="af"/>
    <w:uiPriority w:val="1"/>
    <w:qFormat/>
    <w:rsid w:val="007A72F0"/>
    <w:pPr>
      <w:spacing w:after="0" w:line="240" w:lineRule="auto"/>
    </w:pPr>
    <w:rPr>
      <w:rFonts w:ascii="Calibri" w:eastAsia="Calibri" w:hAnsi="Calibri" w:cs="Times New Roman"/>
    </w:rPr>
  </w:style>
  <w:style w:type="character" w:customStyle="1" w:styleId="af">
    <w:name w:val="Без интервала Знак"/>
    <w:link w:val="ae"/>
    <w:uiPriority w:val="1"/>
    <w:locked/>
    <w:rsid w:val="007A72F0"/>
    <w:rPr>
      <w:rFonts w:ascii="Calibri" w:eastAsia="Calibri" w:hAnsi="Calibri" w:cs="Times New Roman"/>
    </w:rPr>
  </w:style>
  <w:style w:type="character" w:styleId="af0">
    <w:name w:val="Placeholder Text"/>
    <w:basedOn w:val="a0"/>
    <w:uiPriority w:val="99"/>
    <w:semiHidden/>
    <w:rsid w:val="005B408C"/>
    <w:rPr>
      <w:color w:val="808080"/>
    </w:rPr>
  </w:style>
  <w:style w:type="paragraph" w:customStyle="1" w:styleId="Default">
    <w:name w:val="Default"/>
    <w:rsid w:val="00557E1F"/>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Normal (Web)"/>
    <w:basedOn w:val="a"/>
    <w:uiPriority w:val="99"/>
    <w:semiHidden/>
    <w:unhideWhenUsed/>
    <w:rsid w:val="00BD4208"/>
    <w:pPr>
      <w:widowControl/>
      <w:autoSpaceDE/>
      <w:autoSpaceDN/>
      <w:spacing w:before="100" w:beforeAutospacing="1" w:after="100" w:afterAutospacing="1"/>
    </w:pPr>
    <w:rPr>
      <w:sz w:val="24"/>
      <w:szCs w:val="24"/>
      <w:lang w:val="ru-RU" w:eastAsia="ru-RU"/>
    </w:rPr>
  </w:style>
  <w:style w:type="paragraph" w:styleId="HTML">
    <w:name w:val="HTML Preformatted"/>
    <w:basedOn w:val="a"/>
    <w:link w:val="HTML0"/>
    <w:uiPriority w:val="99"/>
    <w:unhideWhenUsed/>
    <w:rsid w:val="006E41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6E4126"/>
    <w:rPr>
      <w:rFonts w:ascii="Courier New" w:eastAsia="Times New Roman" w:hAnsi="Courier New" w:cs="Courier New"/>
      <w:sz w:val="20"/>
      <w:szCs w:val="20"/>
      <w:lang w:eastAsia="ru-RU"/>
    </w:rPr>
  </w:style>
  <w:style w:type="paragraph" w:styleId="af2">
    <w:name w:val="List Paragraph"/>
    <w:basedOn w:val="a"/>
    <w:link w:val="af3"/>
    <w:uiPriority w:val="34"/>
    <w:qFormat/>
    <w:rsid w:val="006E4126"/>
    <w:pPr>
      <w:widowControl/>
      <w:autoSpaceDE/>
      <w:autoSpaceDN/>
      <w:ind w:left="720"/>
      <w:contextualSpacing/>
    </w:pPr>
    <w:rPr>
      <w:sz w:val="24"/>
      <w:szCs w:val="24"/>
      <w:lang w:val="ru-RU" w:eastAsia="ru-RU"/>
    </w:rPr>
  </w:style>
  <w:style w:type="character" w:customStyle="1" w:styleId="af3">
    <w:name w:val="Абзац списка Знак"/>
    <w:link w:val="af2"/>
    <w:uiPriority w:val="34"/>
    <w:locked/>
    <w:rsid w:val="006E412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6917368">
      <w:bodyDiv w:val="1"/>
      <w:marLeft w:val="0"/>
      <w:marRight w:val="0"/>
      <w:marTop w:val="0"/>
      <w:marBottom w:val="0"/>
      <w:divBdr>
        <w:top w:val="none" w:sz="0" w:space="0" w:color="auto"/>
        <w:left w:val="none" w:sz="0" w:space="0" w:color="auto"/>
        <w:bottom w:val="none" w:sz="0" w:space="0" w:color="auto"/>
        <w:right w:val="none" w:sz="0" w:space="0" w:color="auto"/>
      </w:divBdr>
    </w:div>
    <w:div w:id="166676070">
      <w:bodyDiv w:val="1"/>
      <w:marLeft w:val="0"/>
      <w:marRight w:val="0"/>
      <w:marTop w:val="0"/>
      <w:marBottom w:val="0"/>
      <w:divBdr>
        <w:top w:val="none" w:sz="0" w:space="0" w:color="auto"/>
        <w:left w:val="none" w:sz="0" w:space="0" w:color="auto"/>
        <w:bottom w:val="none" w:sz="0" w:space="0" w:color="auto"/>
        <w:right w:val="none" w:sz="0" w:space="0" w:color="auto"/>
      </w:divBdr>
    </w:div>
    <w:div w:id="343291566">
      <w:bodyDiv w:val="1"/>
      <w:marLeft w:val="0"/>
      <w:marRight w:val="0"/>
      <w:marTop w:val="0"/>
      <w:marBottom w:val="0"/>
      <w:divBdr>
        <w:top w:val="none" w:sz="0" w:space="0" w:color="auto"/>
        <w:left w:val="none" w:sz="0" w:space="0" w:color="auto"/>
        <w:bottom w:val="none" w:sz="0" w:space="0" w:color="auto"/>
        <w:right w:val="none" w:sz="0" w:space="0" w:color="auto"/>
      </w:divBdr>
    </w:div>
    <w:div w:id="432894063">
      <w:bodyDiv w:val="1"/>
      <w:marLeft w:val="0"/>
      <w:marRight w:val="0"/>
      <w:marTop w:val="0"/>
      <w:marBottom w:val="0"/>
      <w:divBdr>
        <w:top w:val="none" w:sz="0" w:space="0" w:color="auto"/>
        <w:left w:val="none" w:sz="0" w:space="0" w:color="auto"/>
        <w:bottom w:val="none" w:sz="0" w:space="0" w:color="auto"/>
        <w:right w:val="none" w:sz="0" w:space="0" w:color="auto"/>
      </w:divBdr>
    </w:div>
    <w:div w:id="560482477">
      <w:bodyDiv w:val="1"/>
      <w:marLeft w:val="0"/>
      <w:marRight w:val="0"/>
      <w:marTop w:val="0"/>
      <w:marBottom w:val="0"/>
      <w:divBdr>
        <w:top w:val="none" w:sz="0" w:space="0" w:color="auto"/>
        <w:left w:val="none" w:sz="0" w:space="0" w:color="auto"/>
        <w:bottom w:val="none" w:sz="0" w:space="0" w:color="auto"/>
        <w:right w:val="none" w:sz="0" w:space="0" w:color="auto"/>
      </w:divBdr>
    </w:div>
    <w:div w:id="1130787762">
      <w:bodyDiv w:val="1"/>
      <w:marLeft w:val="0"/>
      <w:marRight w:val="0"/>
      <w:marTop w:val="0"/>
      <w:marBottom w:val="0"/>
      <w:divBdr>
        <w:top w:val="none" w:sz="0" w:space="0" w:color="auto"/>
        <w:left w:val="none" w:sz="0" w:space="0" w:color="auto"/>
        <w:bottom w:val="none" w:sz="0" w:space="0" w:color="auto"/>
        <w:right w:val="none" w:sz="0" w:space="0" w:color="auto"/>
      </w:divBdr>
    </w:div>
    <w:div w:id="1400127415">
      <w:bodyDiv w:val="1"/>
      <w:marLeft w:val="0"/>
      <w:marRight w:val="0"/>
      <w:marTop w:val="0"/>
      <w:marBottom w:val="0"/>
      <w:divBdr>
        <w:top w:val="none" w:sz="0" w:space="0" w:color="auto"/>
        <w:left w:val="none" w:sz="0" w:space="0" w:color="auto"/>
        <w:bottom w:val="none" w:sz="0" w:space="0" w:color="auto"/>
        <w:right w:val="none" w:sz="0" w:space="0" w:color="auto"/>
      </w:divBdr>
      <w:divsChild>
        <w:div w:id="444009005">
          <w:marLeft w:val="547"/>
          <w:marRight w:val="0"/>
          <w:marTop w:val="0"/>
          <w:marBottom w:val="0"/>
          <w:divBdr>
            <w:top w:val="none" w:sz="0" w:space="0" w:color="auto"/>
            <w:left w:val="none" w:sz="0" w:space="0" w:color="auto"/>
            <w:bottom w:val="none" w:sz="0" w:space="0" w:color="auto"/>
            <w:right w:val="none" w:sz="0" w:space="0" w:color="auto"/>
          </w:divBdr>
        </w:div>
        <w:div w:id="1591743208">
          <w:marLeft w:val="547"/>
          <w:marRight w:val="0"/>
          <w:marTop w:val="0"/>
          <w:marBottom w:val="0"/>
          <w:divBdr>
            <w:top w:val="none" w:sz="0" w:space="0" w:color="auto"/>
            <w:left w:val="none" w:sz="0" w:space="0" w:color="auto"/>
            <w:bottom w:val="none" w:sz="0" w:space="0" w:color="auto"/>
            <w:right w:val="none" w:sz="0" w:space="0" w:color="auto"/>
          </w:divBdr>
        </w:div>
        <w:div w:id="1852139508">
          <w:marLeft w:val="547"/>
          <w:marRight w:val="0"/>
          <w:marTop w:val="0"/>
          <w:marBottom w:val="0"/>
          <w:divBdr>
            <w:top w:val="none" w:sz="0" w:space="0" w:color="auto"/>
            <w:left w:val="none" w:sz="0" w:space="0" w:color="auto"/>
            <w:bottom w:val="none" w:sz="0" w:space="0" w:color="auto"/>
            <w:right w:val="none" w:sz="0" w:space="0" w:color="auto"/>
          </w:divBdr>
        </w:div>
      </w:divsChild>
    </w:div>
    <w:div w:id="1417823317">
      <w:bodyDiv w:val="1"/>
      <w:marLeft w:val="0"/>
      <w:marRight w:val="0"/>
      <w:marTop w:val="0"/>
      <w:marBottom w:val="0"/>
      <w:divBdr>
        <w:top w:val="none" w:sz="0" w:space="0" w:color="auto"/>
        <w:left w:val="none" w:sz="0" w:space="0" w:color="auto"/>
        <w:bottom w:val="none" w:sz="0" w:space="0" w:color="auto"/>
        <w:right w:val="none" w:sz="0" w:space="0" w:color="auto"/>
      </w:divBdr>
    </w:div>
    <w:div w:id="1506436890">
      <w:bodyDiv w:val="1"/>
      <w:marLeft w:val="0"/>
      <w:marRight w:val="0"/>
      <w:marTop w:val="0"/>
      <w:marBottom w:val="0"/>
      <w:divBdr>
        <w:top w:val="none" w:sz="0" w:space="0" w:color="auto"/>
        <w:left w:val="none" w:sz="0" w:space="0" w:color="auto"/>
        <w:bottom w:val="none" w:sz="0" w:space="0" w:color="auto"/>
        <w:right w:val="none" w:sz="0" w:space="0" w:color="auto"/>
      </w:divBdr>
    </w:div>
    <w:div w:id="1602909374">
      <w:bodyDiv w:val="1"/>
      <w:marLeft w:val="0"/>
      <w:marRight w:val="0"/>
      <w:marTop w:val="0"/>
      <w:marBottom w:val="0"/>
      <w:divBdr>
        <w:top w:val="none" w:sz="0" w:space="0" w:color="auto"/>
        <w:left w:val="none" w:sz="0" w:space="0" w:color="auto"/>
        <w:bottom w:val="none" w:sz="0" w:space="0" w:color="auto"/>
        <w:right w:val="none" w:sz="0" w:space="0" w:color="auto"/>
      </w:divBdr>
      <w:divsChild>
        <w:div w:id="483662747">
          <w:marLeft w:val="547"/>
          <w:marRight w:val="0"/>
          <w:marTop w:val="0"/>
          <w:marBottom w:val="0"/>
          <w:divBdr>
            <w:top w:val="none" w:sz="0" w:space="0" w:color="auto"/>
            <w:left w:val="none" w:sz="0" w:space="0" w:color="auto"/>
            <w:bottom w:val="none" w:sz="0" w:space="0" w:color="auto"/>
            <w:right w:val="none" w:sz="0" w:space="0" w:color="auto"/>
          </w:divBdr>
        </w:div>
        <w:div w:id="650060653">
          <w:marLeft w:val="547"/>
          <w:marRight w:val="0"/>
          <w:marTop w:val="0"/>
          <w:marBottom w:val="0"/>
          <w:divBdr>
            <w:top w:val="none" w:sz="0" w:space="0" w:color="auto"/>
            <w:left w:val="none" w:sz="0" w:space="0" w:color="auto"/>
            <w:bottom w:val="none" w:sz="0" w:space="0" w:color="auto"/>
            <w:right w:val="none" w:sz="0" w:space="0" w:color="auto"/>
          </w:divBdr>
        </w:div>
        <w:div w:id="674504765">
          <w:marLeft w:val="547"/>
          <w:marRight w:val="0"/>
          <w:marTop w:val="0"/>
          <w:marBottom w:val="0"/>
          <w:divBdr>
            <w:top w:val="none" w:sz="0" w:space="0" w:color="auto"/>
            <w:left w:val="none" w:sz="0" w:space="0" w:color="auto"/>
            <w:bottom w:val="none" w:sz="0" w:space="0" w:color="auto"/>
            <w:right w:val="none" w:sz="0" w:space="0" w:color="auto"/>
          </w:divBdr>
        </w:div>
      </w:divsChild>
    </w:div>
    <w:div w:id="1697076363">
      <w:bodyDiv w:val="1"/>
      <w:marLeft w:val="0"/>
      <w:marRight w:val="0"/>
      <w:marTop w:val="0"/>
      <w:marBottom w:val="0"/>
      <w:divBdr>
        <w:top w:val="none" w:sz="0" w:space="0" w:color="auto"/>
        <w:left w:val="none" w:sz="0" w:space="0" w:color="auto"/>
        <w:bottom w:val="none" w:sz="0" w:space="0" w:color="auto"/>
        <w:right w:val="none" w:sz="0" w:space="0" w:color="auto"/>
      </w:divBdr>
    </w:div>
    <w:div w:id="1835874262">
      <w:bodyDiv w:val="1"/>
      <w:marLeft w:val="0"/>
      <w:marRight w:val="0"/>
      <w:marTop w:val="0"/>
      <w:marBottom w:val="0"/>
      <w:divBdr>
        <w:top w:val="none" w:sz="0" w:space="0" w:color="auto"/>
        <w:left w:val="none" w:sz="0" w:space="0" w:color="auto"/>
        <w:bottom w:val="none" w:sz="0" w:space="0" w:color="auto"/>
        <w:right w:val="none" w:sz="0" w:space="0" w:color="auto"/>
      </w:divBdr>
    </w:div>
    <w:div w:id="200797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hoot.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5wGBPp7w8x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lay.kahoot.it/v2/lobby?quizId=42242aff-ef38-4b73-acb1-f8127b4980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75091-B767-4AD6-9E6C-9560DAA2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2130</TotalTime>
  <Pages>4</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biahmetovna@mail.ru</dc:creator>
  <cp:lastModifiedBy>Пользователь</cp:lastModifiedBy>
  <cp:revision>9</cp:revision>
  <cp:lastPrinted>2022-07-11T06:39:00Z</cp:lastPrinted>
  <dcterms:created xsi:type="dcterms:W3CDTF">2022-07-29T05:55:00Z</dcterms:created>
  <dcterms:modified xsi:type="dcterms:W3CDTF">2022-09-16T05:29:00Z</dcterms:modified>
</cp:coreProperties>
</file>