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01" w:rsidRPr="00502F01" w:rsidRDefault="00502F01" w:rsidP="00502F01">
      <w:pPr>
        <w:spacing w:after="14"/>
        <w:ind w:left="118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>Бі</w:t>
      </w:r>
      <w:proofErr w:type="gramStart"/>
      <w:r w:rsidRPr="00502F0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502F01">
        <w:rPr>
          <w:rFonts w:ascii="Times New Roman" w:hAnsi="Times New Roman" w:cs="Times New Roman"/>
          <w:b/>
          <w:sz w:val="28"/>
          <w:szCs w:val="28"/>
        </w:rPr>
        <w:t xml:space="preserve">ім беру салалары: </w:t>
      </w:r>
      <w:r w:rsidRPr="00502F01">
        <w:rPr>
          <w:rFonts w:ascii="Times New Roman" w:hAnsi="Times New Roman" w:cs="Times New Roman"/>
          <w:sz w:val="28"/>
          <w:szCs w:val="28"/>
        </w:rPr>
        <w:t>Қатынас, Таным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>Бө</w:t>
      </w:r>
      <w:proofErr w:type="gramStart"/>
      <w:r w:rsidRPr="00502F01">
        <w:rPr>
          <w:rFonts w:ascii="Times New Roman" w:hAnsi="Times New Roman" w:cs="Times New Roman"/>
          <w:b/>
          <w:sz w:val="28"/>
          <w:szCs w:val="28"/>
        </w:rPr>
        <w:t>л</w:t>
      </w:r>
      <w:proofErr w:type="gramEnd"/>
      <w:r w:rsidRPr="00502F01">
        <w:rPr>
          <w:rFonts w:ascii="Times New Roman" w:hAnsi="Times New Roman" w:cs="Times New Roman"/>
          <w:b/>
          <w:sz w:val="28"/>
          <w:szCs w:val="28"/>
        </w:rPr>
        <w:t xml:space="preserve">імі: </w:t>
      </w:r>
      <w:r w:rsidRPr="00502F01">
        <w:rPr>
          <w:rFonts w:ascii="Times New Roman" w:hAnsi="Times New Roman" w:cs="Times New Roman"/>
          <w:sz w:val="28"/>
          <w:szCs w:val="28"/>
        </w:rPr>
        <w:t>Көркем əдебиет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Тақырыбы: </w:t>
      </w:r>
      <w:r w:rsidRPr="00502F01">
        <w:rPr>
          <w:rFonts w:ascii="Times New Roman" w:hAnsi="Times New Roman" w:cs="Times New Roman"/>
          <w:sz w:val="28"/>
          <w:szCs w:val="28"/>
        </w:rPr>
        <w:t xml:space="preserve"> Алтын астық 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Мақсаты: </w:t>
      </w:r>
      <w:r w:rsidRPr="00502F01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леңд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і дауыс ырғағымен, логикалық екпінмен жаттауға дағдыландыру.   </w:t>
      </w:r>
    </w:p>
    <w:p w:rsidR="00502F01" w:rsidRPr="00502F01" w:rsidRDefault="00502F01" w:rsidP="00502F01">
      <w:pPr>
        <w:spacing w:after="14"/>
        <w:ind w:left="118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Міндеттері: </w:t>
      </w:r>
    </w:p>
    <w:p w:rsidR="00502F01" w:rsidRPr="00502F01" w:rsidRDefault="00502F01" w:rsidP="00502F01">
      <w:pPr>
        <w:numPr>
          <w:ilvl w:val="0"/>
          <w:numId w:val="1"/>
        </w:numPr>
        <w:spacing w:after="16" w:line="247" w:lineRule="auto"/>
        <w:ind w:right="5" w:hanging="24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Сурет бойынша əңгіме құ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рау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ға баулу.  </w:t>
      </w:r>
    </w:p>
    <w:p w:rsidR="00502F01" w:rsidRPr="00502F01" w:rsidRDefault="00502F01" w:rsidP="00502F01">
      <w:pPr>
        <w:numPr>
          <w:ilvl w:val="0"/>
          <w:numId w:val="1"/>
        </w:numPr>
        <w:spacing w:after="16" w:line="247" w:lineRule="auto"/>
        <w:ind w:right="5" w:hanging="24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Тілдік ойлау қабілетін дамыту, сөздік қорын байыту.  </w:t>
      </w:r>
    </w:p>
    <w:p w:rsidR="00502F01" w:rsidRPr="00502F01" w:rsidRDefault="00502F01" w:rsidP="00502F01">
      <w:pPr>
        <w:numPr>
          <w:ilvl w:val="0"/>
          <w:numId w:val="1"/>
        </w:numPr>
        <w:spacing w:after="16" w:line="247" w:lineRule="auto"/>
        <w:ind w:right="5" w:hanging="24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Еңбекті қадірлеуге тəрбиелеу.  </w:t>
      </w:r>
    </w:p>
    <w:p w:rsidR="00502F01" w:rsidRPr="00502F01" w:rsidRDefault="00502F01" w:rsidP="00502F01">
      <w:pPr>
        <w:spacing w:after="14"/>
        <w:ind w:left="118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Күтілетін нəтижелер: </w:t>
      </w:r>
    </w:p>
    <w:p w:rsidR="00502F01" w:rsidRPr="00502F01" w:rsidRDefault="00502F01" w:rsidP="00502F01">
      <w:pPr>
        <w:ind w:left="118" w:right="2914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Жасайды: </w:t>
      </w:r>
      <w:r w:rsidRPr="00502F01">
        <w:rPr>
          <w:rFonts w:ascii="Times New Roman" w:hAnsi="Times New Roman" w:cs="Times New Roman"/>
          <w:sz w:val="28"/>
          <w:szCs w:val="28"/>
        </w:rPr>
        <w:t>өлең – əдеби жанрдың бі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 түрі екенін ажыратады; </w:t>
      </w:r>
      <w:r w:rsidRPr="00502F01">
        <w:rPr>
          <w:rFonts w:ascii="Times New Roman" w:hAnsi="Times New Roman" w:cs="Times New Roman"/>
          <w:b/>
          <w:sz w:val="28"/>
          <w:szCs w:val="28"/>
        </w:rPr>
        <w:t>Түсінеді</w:t>
      </w:r>
      <w:r w:rsidRPr="00502F01">
        <w:rPr>
          <w:rFonts w:ascii="Times New Roman" w:hAnsi="Times New Roman" w:cs="Times New Roman"/>
          <w:b/>
          <w:i/>
          <w:sz w:val="28"/>
          <w:szCs w:val="28"/>
        </w:rPr>
        <w:t xml:space="preserve">: </w:t>
      </w:r>
      <w:r w:rsidRPr="00502F01">
        <w:rPr>
          <w:rFonts w:ascii="Times New Roman" w:hAnsi="Times New Roman" w:cs="Times New Roman"/>
          <w:sz w:val="28"/>
          <w:szCs w:val="28"/>
        </w:rPr>
        <w:t xml:space="preserve">өлеңнің мазмұнын түсінеді; </w:t>
      </w:r>
      <w:r w:rsidRPr="00502F01">
        <w:rPr>
          <w:rFonts w:ascii="Times New Roman" w:hAnsi="Times New Roman" w:cs="Times New Roman"/>
          <w:b/>
          <w:sz w:val="28"/>
          <w:szCs w:val="28"/>
        </w:rPr>
        <w:t>Қолданады:</w:t>
      </w:r>
      <w:r w:rsidRPr="00502F01">
        <w:rPr>
          <w:rFonts w:ascii="Times New Roman" w:hAnsi="Times New Roman" w:cs="Times New Roman"/>
          <w:sz w:val="28"/>
          <w:szCs w:val="28"/>
        </w:rPr>
        <w:t xml:space="preserve"> өлеңді жатқа айтады.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Қолданылатын көрнекі құралдар мен жабдықтар: </w:t>
      </w:r>
      <w:r w:rsidRPr="00502F01">
        <w:rPr>
          <w:rFonts w:ascii="Times New Roman" w:hAnsi="Times New Roman" w:cs="Times New Roman"/>
          <w:sz w:val="28"/>
          <w:szCs w:val="28"/>
        </w:rPr>
        <w:t>астықты комбайнмен орып, жинап, қамбаға тасып жатқан суреттер, мнемокесте, №1 жұмыс дəптері, түрлі тү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і қарындаштар.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>Сөзді</w:t>
      </w:r>
      <w:proofErr w:type="gramStart"/>
      <w:r w:rsidRPr="00502F01">
        <w:rPr>
          <w:rFonts w:ascii="Times New Roman" w:hAnsi="Times New Roman" w:cs="Times New Roman"/>
          <w:b/>
          <w:sz w:val="28"/>
          <w:szCs w:val="28"/>
        </w:rPr>
        <w:t>к</w:t>
      </w:r>
      <w:proofErr w:type="gramEnd"/>
      <w:r w:rsidRPr="00502F01">
        <w:rPr>
          <w:rFonts w:ascii="Times New Roman" w:hAnsi="Times New Roman" w:cs="Times New Roman"/>
          <w:b/>
          <w:sz w:val="28"/>
          <w:szCs w:val="28"/>
        </w:rPr>
        <w:t xml:space="preserve"> жұмыс: </w:t>
      </w:r>
      <w:r w:rsidRPr="00502F01">
        <w:rPr>
          <w:rFonts w:ascii="Times New Roman" w:hAnsi="Times New Roman" w:cs="Times New Roman"/>
          <w:sz w:val="28"/>
          <w:szCs w:val="28"/>
        </w:rPr>
        <w:t xml:space="preserve">қырман, дəулет.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Билингвальді компонент:  </w:t>
      </w:r>
      <w:r w:rsidRPr="00502F01">
        <w:rPr>
          <w:rFonts w:ascii="Times New Roman" w:hAnsi="Times New Roman" w:cs="Times New Roman"/>
          <w:sz w:val="28"/>
          <w:szCs w:val="28"/>
        </w:rPr>
        <w:t xml:space="preserve">астық – зерно; егін – посев. </w:t>
      </w:r>
    </w:p>
    <w:p w:rsidR="00502F01" w:rsidRPr="00502F01" w:rsidRDefault="00502F01" w:rsidP="00502F01">
      <w:pPr>
        <w:spacing w:after="0" w:line="256" w:lineRule="auto"/>
        <w:ind w:left="108"/>
        <w:rPr>
          <w:rFonts w:ascii="Times New Roman" w:hAnsi="Times New Roman" w:cs="Times New Roman"/>
          <w:sz w:val="28"/>
          <w:szCs w:val="28"/>
        </w:rPr>
      </w:pPr>
    </w:p>
    <w:p w:rsidR="00502F01" w:rsidRPr="00502F01" w:rsidRDefault="00502F01" w:rsidP="00502F01">
      <w:pPr>
        <w:spacing w:after="14"/>
        <w:ind w:left="118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ҰОҚ барысы: </w:t>
      </w:r>
    </w:p>
    <w:p w:rsidR="00502F01" w:rsidRPr="00502F01" w:rsidRDefault="00502F01" w:rsidP="00502F01">
      <w:pPr>
        <w:spacing w:after="14"/>
        <w:ind w:left="118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1. Ұйымдастыру кезеңі </w:t>
      </w:r>
    </w:p>
    <w:p w:rsidR="00502F01" w:rsidRPr="00502F01" w:rsidRDefault="00502F01" w:rsidP="00502F01">
      <w:pPr>
        <w:numPr>
          <w:ilvl w:val="0"/>
          <w:numId w:val="2"/>
        </w:numPr>
        <w:spacing w:after="16" w:line="247" w:lineRule="auto"/>
        <w:ind w:right="5" w:hanging="18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Балалар, шеңберге тұрғанда бір-бірімізді көріп, қуанышқа бөленеміз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.С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ондықтан бірбірімізге көтеріңкі көңіл күй сыйлайық. </w:t>
      </w:r>
    </w:p>
    <w:p w:rsidR="00502F01" w:rsidRPr="00502F01" w:rsidRDefault="00502F01" w:rsidP="00502F01">
      <w:pPr>
        <w:spacing w:after="13"/>
        <w:ind w:left="826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Алақанды ашайық,            </w:t>
      </w:r>
      <w:r w:rsidRPr="00502F01">
        <w:rPr>
          <w:rFonts w:ascii="Times New Roman" w:hAnsi="Times New Roman" w:cs="Times New Roman"/>
          <w:i/>
          <w:sz w:val="28"/>
          <w:szCs w:val="28"/>
        </w:rPr>
        <w:t xml:space="preserve">(Алақанын көрсетеді.) </w:t>
      </w:r>
    </w:p>
    <w:p w:rsidR="00502F01" w:rsidRPr="00502F01" w:rsidRDefault="00502F01" w:rsidP="00502F01">
      <w:pPr>
        <w:spacing w:after="13"/>
        <w:ind w:left="826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Өзімізге жылу жинайық.  </w:t>
      </w:r>
      <w:r w:rsidRPr="00502F01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502F01">
        <w:rPr>
          <w:rFonts w:ascii="Times New Roman" w:hAnsi="Times New Roman" w:cs="Times New Roman"/>
          <w:i/>
          <w:sz w:val="28"/>
          <w:szCs w:val="28"/>
        </w:rPr>
        <w:t>Ала</w:t>
      </w:r>
      <w:proofErr w:type="gramEnd"/>
      <w:r w:rsidRPr="00502F01">
        <w:rPr>
          <w:rFonts w:ascii="Times New Roman" w:hAnsi="Times New Roman" w:cs="Times New Roman"/>
          <w:i/>
          <w:sz w:val="28"/>
          <w:szCs w:val="28"/>
        </w:rPr>
        <w:t xml:space="preserve">қанын жүрегінің тұсына қояды.) </w:t>
      </w:r>
    </w:p>
    <w:p w:rsidR="00502F01" w:rsidRPr="00502F01" w:rsidRDefault="00502F01" w:rsidP="00502F01">
      <w:pPr>
        <w:ind w:left="826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Жинаған жылы шуақты   </w:t>
      </w:r>
      <w:r w:rsidRPr="00502F01">
        <w:rPr>
          <w:rFonts w:ascii="Times New Roman" w:hAnsi="Times New Roman" w:cs="Times New Roman"/>
          <w:i/>
          <w:sz w:val="28"/>
          <w:szCs w:val="28"/>
        </w:rPr>
        <w:t xml:space="preserve">(Екі қолын жаяды.) </w:t>
      </w:r>
    </w:p>
    <w:p w:rsidR="00502F01" w:rsidRPr="00502F01" w:rsidRDefault="00502F01" w:rsidP="00502F01">
      <w:pPr>
        <w:spacing w:after="13"/>
        <w:ind w:left="108" w:right="930" w:firstLine="708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Бір-бі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імізге сыйлайық.   </w:t>
      </w:r>
      <w:r w:rsidRPr="00502F01">
        <w:rPr>
          <w:rFonts w:ascii="Times New Roman" w:hAnsi="Times New Roman" w:cs="Times New Roman"/>
          <w:i/>
          <w:sz w:val="28"/>
          <w:szCs w:val="28"/>
        </w:rPr>
        <w:t xml:space="preserve">(3 рет үрлеп, бір-біріне жылылық сыйлайды.) </w:t>
      </w:r>
      <w:r w:rsidRPr="00502F01">
        <w:rPr>
          <w:rFonts w:ascii="Times New Roman" w:hAnsi="Times New Roman" w:cs="Times New Roman"/>
          <w:b/>
          <w:sz w:val="28"/>
          <w:szCs w:val="28"/>
        </w:rPr>
        <w:t xml:space="preserve">2. Негізгі кезең </w:t>
      </w:r>
    </w:p>
    <w:p w:rsidR="00502F01" w:rsidRPr="00502F01" w:rsidRDefault="00502F01" w:rsidP="00502F01">
      <w:pPr>
        <w:ind w:left="816" w:right="5397" w:hanging="708"/>
        <w:rPr>
          <w:rFonts w:ascii="Times New Roman" w:hAnsi="Times New Roman" w:cs="Times New Roman"/>
          <w:sz w:val="28"/>
          <w:szCs w:val="28"/>
        </w:rPr>
      </w:pPr>
      <w:proofErr w:type="gramStart"/>
      <w:r w:rsidRPr="00502F01">
        <w:rPr>
          <w:rFonts w:ascii="Times New Roman" w:hAnsi="Times New Roman" w:cs="Times New Roman"/>
          <w:sz w:val="28"/>
          <w:szCs w:val="28"/>
        </w:rPr>
        <w:t>Педагог ж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>ұмбақ жасырады. Егі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ст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ікте сары алтын, </w:t>
      </w:r>
    </w:p>
    <w:p w:rsidR="00502F01" w:rsidRPr="00502F01" w:rsidRDefault="00502F01" w:rsidP="00502F01">
      <w:pPr>
        <w:ind w:left="826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Дастарқанда наны алтын. </w:t>
      </w:r>
      <w:r w:rsidRPr="00502F01">
        <w:rPr>
          <w:rFonts w:ascii="Times New Roman" w:hAnsi="Times New Roman" w:cs="Times New Roman"/>
          <w:i/>
          <w:sz w:val="28"/>
          <w:szCs w:val="28"/>
        </w:rPr>
        <w:t xml:space="preserve">(Бидай)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Педагог 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балалар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>ға бидайдың сабағын көрсетеді.</w:t>
      </w:r>
    </w:p>
    <w:p w:rsidR="00502F01" w:rsidRPr="00502F01" w:rsidRDefault="00502F01" w:rsidP="00502F01">
      <w:pPr>
        <w:numPr>
          <w:ilvl w:val="0"/>
          <w:numId w:val="2"/>
        </w:numPr>
        <w:spacing w:after="16" w:line="247" w:lineRule="auto"/>
        <w:ind w:right="5" w:hanging="18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lastRenderedPageBreak/>
        <w:t>Бұ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л – асты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>қ, дəнді дақыл. Мынау – бидайдың дəні. Бидайдың дəнінен біз нан түрлерін дайындаймыз. Бүгін ақын Қосжан Мүсіреповтің «Алтын астық» өлеңімен танысамыз. Өлең – əдеби жанрдың бі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 түрі екенін түсіндіру. Өлең сөз адамның жан тебіренісін əсерлі етіп, ұйқас сөздермен жүрекке жеткізеді. </w:t>
      </w:r>
    </w:p>
    <w:p w:rsidR="00502F01" w:rsidRPr="00502F01" w:rsidRDefault="00502F01" w:rsidP="00502F01">
      <w:pPr>
        <w:ind w:left="118" w:right="2853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Сөздік жұмыс: </w:t>
      </w:r>
      <w:r w:rsidRPr="00502F01">
        <w:rPr>
          <w:rFonts w:ascii="Times New Roman" w:hAnsi="Times New Roman" w:cs="Times New Roman"/>
          <w:i/>
          <w:sz w:val="28"/>
          <w:szCs w:val="28"/>
        </w:rPr>
        <w:t xml:space="preserve">қырман </w:t>
      </w:r>
      <w:r w:rsidRPr="00502F01">
        <w:rPr>
          <w:rFonts w:ascii="Times New Roman" w:hAnsi="Times New Roman" w:cs="Times New Roman"/>
          <w:sz w:val="28"/>
          <w:szCs w:val="28"/>
        </w:rPr>
        <w:t>– орылған астықты кепті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іп, жинайтын жер  </w:t>
      </w:r>
      <w:r w:rsidRPr="00502F01">
        <w:rPr>
          <w:rFonts w:ascii="Times New Roman" w:hAnsi="Times New Roman" w:cs="Times New Roman"/>
          <w:i/>
          <w:sz w:val="28"/>
          <w:szCs w:val="28"/>
        </w:rPr>
        <w:t xml:space="preserve">дəулет </w:t>
      </w:r>
      <w:r w:rsidRPr="00502F01">
        <w:rPr>
          <w:rFonts w:ascii="Times New Roman" w:hAnsi="Times New Roman" w:cs="Times New Roman"/>
          <w:sz w:val="28"/>
          <w:szCs w:val="28"/>
        </w:rPr>
        <w:t xml:space="preserve">– </w:t>
      </w:r>
      <w:r w:rsidRPr="00502F01">
        <w:rPr>
          <w:rFonts w:ascii="Times New Roman" w:hAnsi="Times New Roman" w:cs="Times New Roman"/>
          <w:i/>
          <w:sz w:val="28"/>
          <w:szCs w:val="28"/>
        </w:rPr>
        <w:t>Отанымыздың мол астығы, байлық</w:t>
      </w:r>
      <w:r w:rsidRPr="00502F01">
        <w:rPr>
          <w:rFonts w:ascii="Times New Roman" w:hAnsi="Times New Roman" w:cs="Times New Roman"/>
          <w:sz w:val="28"/>
          <w:szCs w:val="28"/>
        </w:rPr>
        <w:t xml:space="preserve"> деген мағынада </w:t>
      </w:r>
      <w:r w:rsidRPr="00502F01">
        <w:rPr>
          <w:rFonts w:ascii="Times New Roman" w:hAnsi="Times New Roman" w:cs="Times New Roman"/>
          <w:b/>
          <w:sz w:val="28"/>
          <w:szCs w:val="28"/>
        </w:rPr>
        <w:t xml:space="preserve">Билингвальді компонент: </w:t>
      </w:r>
      <w:r w:rsidRPr="00502F01">
        <w:rPr>
          <w:rFonts w:ascii="Times New Roman" w:hAnsi="Times New Roman" w:cs="Times New Roman"/>
          <w:sz w:val="28"/>
          <w:szCs w:val="28"/>
        </w:rPr>
        <w:t xml:space="preserve">астық – зерно; егін – посев. </w:t>
      </w:r>
    </w:p>
    <w:p w:rsidR="00502F01" w:rsidRPr="00502F01" w:rsidRDefault="00502F01" w:rsidP="00502F01">
      <w:pPr>
        <w:spacing w:after="5" w:line="249" w:lineRule="auto"/>
        <w:ind w:left="118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i/>
          <w:sz w:val="28"/>
          <w:szCs w:val="28"/>
        </w:rPr>
        <w:t xml:space="preserve">Өлең мазмұны бойынша сұрақтар: </w:t>
      </w:r>
    </w:p>
    <w:p w:rsidR="00502F01" w:rsidRPr="00502F01" w:rsidRDefault="00502F01" w:rsidP="00502F01">
      <w:pPr>
        <w:numPr>
          <w:ilvl w:val="0"/>
          <w:numId w:val="2"/>
        </w:numPr>
        <w:spacing w:after="16" w:line="247" w:lineRule="auto"/>
        <w:ind w:right="5" w:hanging="18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Сендерге өлең ұнады ма? </w:t>
      </w:r>
    </w:p>
    <w:p w:rsidR="00502F01" w:rsidRPr="00502F01" w:rsidRDefault="00502F01" w:rsidP="00502F01">
      <w:pPr>
        <w:numPr>
          <w:ilvl w:val="0"/>
          <w:numId w:val="2"/>
        </w:numPr>
        <w:spacing w:after="16" w:line="247" w:lineRule="auto"/>
        <w:ind w:right="5" w:hanging="18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Өлең шумақтарында не жайында айтылған? </w:t>
      </w:r>
    </w:p>
    <w:p w:rsidR="00502F01" w:rsidRPr="00502F01" w:rsidRDefault="00502F01" w:rsidP="00502F01">
      <w:pPr>
        <w:numPr>
          <w:ilvl w:val="0"/>
          <w:numId w:val="2"/>
        </w:numPr>
        <w:spacing w:after="16" w:line="247" w:lineRule="auto"/>
        <w:ind w:right="5" w:hanging="18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Ө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леңд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і кім жазған? </w:t>
      </w:r>
    </w:p>
    <w:p w:rsidR="00502F01" w:rsidRPr="00502F01" w:rsidRDefault="00502F01" w:rsidP="00502F01">
      <w:pPr>
        <w:numPr>
          <w:ilvl w:val="0"/>
          <w:numId w:val="2"/>
        </w:numPr>
        <w:spacing w:after="16" w:line="247" w:lineRule="auto"/>
        <w:ind w:right="5" w:hanging="18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Алтын астық деген сөзді қалай тү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інесің? </w:t>
      </w:r>
    </w:p>
    <w:p w:rsidR="00502F01" w:rsidRPr="00502F01" w:rsidRDefault="00502F01" w:rsidP="00502F01">
      <w:pPr>
        <w:numPr>
          <w:ilvl w:val="0"/>
          <w:numId w:val="2"/>
        </w:numPr>
        <w:spacing w:after="16" w:line="247" w:lineRule="auto"/>
        <w:ind w:right="5" w:hanging="180"/>
        <w:rPr>
          <w:rFonts w:ascii="Times New Roman" w:hAnsi="Times New Roman" w:cs="Times New Roman"/>
          <w:sz w:val="28"/>
          <w:szCs w:val="28"/>
        </w:rPr>
      </w:pPr>
      <w:proofErr w:type="gramStart"/>
      <w:r w:rsidRPr="00502F01">
        <w:rPr>
          <w:rFonts w:ascii="Times New Roman" w:hAnsi="Times New Roman" w:cs="Times New Roman"/>
          <w:sz w:val="28"/>
          <w:szCs w:val="28"/>
        </w:rPr>
        <w:t>Асты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ққа не жатады? </w:t>
      </w:r>
    </w:p>
    <w:p w:rsidR="00502F01" w:rsidRPr="00502F01" w:rsidRDefault="00502F01" w:rsidP="00502F01">
      <w:pPr>
        <w:numPr>
          <w:ilvl w:val="0"/>
          <w:numId w:val="2"/>
        </w:numPr>
        <w:spacing w:after="16" w:line="247" w:lineRule="auto"/>
        <w:ind w:right="5" w:hanging="18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Астық үлкен еңбектің арқасында келеді дегенді қалай тү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інесің? </w:t>
      </w:r>
    </w:p>
    <w:p w:rsidR="00502F01" w:rsidRPr="00502F01" w:rsidRDefault="00502F01" w:rsidP="00502F01">
      <w:pPr>
        <w:spacing w:after="14"/>
        <w:ind w:left="118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>Сергіту сə</w:t>
      </w:r>
      <w:proofErr w:type="gramStart"/>
      <w:r w:rsidRPr="00502F01">
        <w:rPr>
          <w:rFonts w:ascii="Times New Roman" w:hAnsi="Times New Roman" w:cs="Times New Roman"/>
          <w:b/>
          <w:sz w:val="28"/>
          <w:szCs w:val="28"/>
        </w:rPr>
        <w:t>т</w:t>
      </w:r>
      <w:proofErr w:type="gramEnd"/>
      <w:r w:rsidRPr="00502F01">
        <w:rPr>
          <w:rFonts w:ascii="Times New Roman" w:hAnsi="Times New Roman" w:cs="Times New Roman"/>
          <w:b/>
          <w:sz w:val="28"/>
          <w:szCs w:val="28"/>
        </w:rPr>
        <w:t xml:space="preserve">і: </w:t>
      </w:r>
    </w:p>
    <w:p w:rsidR="00502F01" w:rsidRPr="00502F01" w:rsidRDefault="00502F01" w:rsidP="00502F01">
      <w:pPr>
        <w:ind w:left="826" w:right="565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Жайқалады ақ бидай, Басын иі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 аққудай. Трактор мен 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комбайн, Ж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үргізуге мен дайын. </w:t>
      </w:r>
    </w:p>
    <w:p w:rsidR="00502F01" w:rsidRPr="00502F01" w:rsidRDefault="00502F01" w:rsidP="00502F01">
      <w:pPr>
        <w:spacing w:after="4" w:line="237" w:lineRule="auto"/>
        <w:ind w:left="118" w:right="45"/>
        <w:jc w:val="both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Педагог «Алтын астық» ө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леңін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 мəнерлеп екінші қайтара оқып береді. Мнемокестемен жұмыс. Педагог балалармен бірге символдар мен суреттерді талқылайды. Педагог мнемокестедегі суреттер арқылы тақпақты жаттатады. Ө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леңд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і 2-3 рет жоғары, орта, төмен дауыспен қайталатады. </w:t>
      </w:r>
    </w:p>
    <w:p w:rsidR="00502F01" w:rsidRPr="00502F01" w:rsidRDefault="00502F01" w:rsidP="00502F01">
      <w:pPr>
        <w:spacing w:after="14"/>
        <w:ind w:left="118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Дəптермен жұмыс: </w:t>
      </w:r>
    </w:p>
    <w:p w:rsidR="00502F01" w:rsidRPr="00502F01" w:rsidRDefault="00502F01" w:rsidP="00502F01">
      <w:pPr>
        <w:numPr>
          <w:ilvl w:val="0"/>
          <w:numId w:val="3"/>
        </w:numPr>
        <w:spacing w:after="16" w:line="247" w:lineRule="auto"/>
        <w:ind w:right="5" w:hanging="24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Суреттегі қай жыл мезгілі? Суретте не бейнеленген?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Астықты қай кезде жинайды?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Астықты қ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ырман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ға немен жеткізеді? </w:t>
      </w:r>
    </w:p>
    <w:p w:rsidR="00502F01" w:rsidRPr="00502F01" w:rsidRDefault="00502F01" w:rsidP="00502F01">
      <w:pPr>
        <w:numPr>
          <w:ilvl w:val="0"/>
          <w:numId w:val="3"/>
        </w:numPr>
        <w:spacing w:after="16" w:line="247" w:lineRule="auto"/>
        <w:ind w:right="5" w:hanging="240"/>
        <w:rPr>
          <w:rFonts w:ascii="Times New Roman" w:hAnsi="Times New Roman" w:cs="Times New Roman"/>
          <w:sz w:val="28"/>
          <w:szCs w:val="28"/>
        </w:rPr>
      </w:pPr>
      <w:proofErr w:type="gramStart"/>
      <w:r w:rsidRPr="00502F0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ұмыс барысының реті бойынша нөмірле.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Педагог балалармен тапсырманы талқылайды, суреттерді көрсетеді, бі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>інен кейін бірі келетін ретін анықтайды. Балаларға суреттің қасына ретімен нөмі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ін қойғызып, белгілетеді. </w:t>
      </w:r>
    </w:p>
    <w:p w:rsidR="00502F01" w:rsidRPr="00502F01" w:rsidRDefault="00502F01" w:rsidP="00502F01">
      <w:pPr>
        <w:numPr>
          <w:ilvl w:val="0"/>
          <w:numId w:val="3"/>
        </w:numPr>
        <w:spacing w:after="16" w:line="247" w:lineRule="auto"/>
        <w:ind w:right="5" w:hanging="240"/>
        <w:rPr>
          <w:rFonts w:ascii="Times New Roman" w:hAnsi="Times New Roman" w:cs="Times New Roman"/>
          <w:sz w:val="28"/>
          <w:szCs w:val="28"/>
        </w:rPr>
      </w:pPr>
      <w:proofErr w:type="gramStart"/>
      <w:r w:rsidRPr="00502F01">
        <w:rPr>
          <w:rFonts w:ascii="Times New Roman" w:hAnsi="Times New Roman" w:cs="Times New Roman"/>
          <w:sz w:val="28"/>
          <w:szCs w:val="28"/>
        </w:rPr>
        <w:t>Ж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ұмбақты шеш. </w:t>
      </w:r>
    </w:p>
    <w:p w:rsidR="00502F01" w:rsidRPr="00502F01" w:rsidRDefault="00502F01" w:rsidP="00502F01">
      <w:pPr>
        <w:ind w:left="1534" w:right="434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Ұзын мұртты сарылар, Қойнында дəні бар.  </w:t>
      </w:r>
      <w:r w:rsidRPr="00502F01">
        <w:rPr>
          <w:rFonts w:ascii="Times New Roman" w:hAnsi="Times New Roman" w:cs="Times New Roman"/>
          <w:i/>
          <w:sz w:val="28"/>
          <w:szCs w:val="28"/>
        </w:rPr>
        <w:t xml:space="preserve">(Бидай) </w:t>
      </w:r>
    </w:p>
    <w:p w:rsidR="00502F01" w:rsidRPr="00502F01" w:rsidRDefault="00502F01" w:rsidP="00502F01">
      <w:pPr>
        <w:numPr>
          <w:ilvl w:val="0"/>
          <w:numId w:val="3"/>
        </w:numPr>
        <w:spacing w:after="16" w:line="247" w:lineRule="auto"/>
        <w:ind w:right="5" w:hanging="24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Не артық? Белгіле.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proofErr w:type="gramStart"/>
      <w:r w:rsidRPr="00502F01">
        <w:rPr>
          <w:rFonts w:ascii="Times New Roman" w:hAnsi="Times New Roman" w:cs="Times New Roman"/>
          <w:sz w:val="28"/>
          <w:szCs w:val="28"/>
        </w:rPr>
        <w:lastRenderedPageBreak/>
        <w:t>Балалар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ға астық жинауға қатысы жоқ затты – себетті белгілетеді.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Педагог жеке жұ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мыс ж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үргізеді. </w:t>
      </w:r>
    </w:p>
    <w:p w:rsidR="00502F01" w:rsidRPr="00502F01" w:rsidRDefault="00502F01" w:rsidP="00502F01">
      <w:pPr>
        <w:spacing w:after="14"/>
        <w:ind w:left="118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b/>
          <w:sz w:val="28"/>
          <w:szCs w:val="28"/>
        </w:rPr>
        <w:t xml:space="preserve">3. Рефлексия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Педагог қорытынды жасайды. Балаларды мадақтайды. </w:t>
      </w:r>
    </w:p>
    <w:p w:rsidR="00502F01" w:rsidRPr="00502F01" w:rsidRDefault="00502F01" w:rsidP="00502F01">
      <w:pPr>
        <w:numPr>
          <w:ilvl w:val="0"/>
          <w:numId w:val="4"/>
        </w:numPr>
        <w:spacing w:after="16" w:line="247" w:lineRule="auto"/>
        <w:ind w:right="5" w:hanging="18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Өлең қалай аталады?</w:t>
      </w:r>
    </w:p>
    <w:p w:rsidR="00502F01" w:rsidRPr="00502F01" w:rsidRDefault="00502F01" w:rsidP="00502F01">
      <w:pPr>
        <w:numPr>
          <w:ilvl w:val="0"/>
          <w:numId w:val="4"/>
        </w:numPr>
        <w:spacing w:after="16" w:line="247" w:lineRule="auto"/>
        <w:ind w:right="5" w:hanging="18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Өлең несімен ұнады?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>Тəрбиеленушілерге ҰО</w:t>
      </w:r>
      <w:proofErr w:type="gramStart"/>
      <w:r w:rsidRPr="00502F01">
        <w:rPr>
          <w:rFonts w:ascii="Times New Roman" w:hAnsi="Times New Roman" w:cs="Times New Roman"/>
          <w:sz w:val="28"/>
          <w:szCs w:val="28"/>
        </w:rPr>
        <w:t>Қ-</w:t>
      </w:r>
      <w:proofErr w:type="gramEnd"/>
      <w:r w:rsidRPr="00502F01">
        <w:rPr>
          <w:rFonts w:ascii="Times New Roman" w:hAnsi="Times New Roman" w:cs="Times New Roman"/>
          <w:sz w:val="28"/>
          <w:szCs w:val="28"/>
        </w:rPr>
        <w:t xml:space="preserve">дегі өзінің жұмысына баға беруді ұсынады. </w:t>
      </w:r>
    </w:p>
    <w:p w:rsidR="00502F01" w:rsidRPr="00502F01" w:rsidRDefault="00502F01" w:rsidP="00502F01">
      <w:pPr>
        <w:numPr>
          <w:ilvl w:val="0"/>
          <w:numId w:val="4"/>
        </w:numPr>
        <w:spacing w:after="16" w:line="247" w:lineRule="auto"/>
        <w:ind w:right="5" w:hanging="180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Егер тапсырмалар ұнаса, қызықты болса, қоржынды жасыл түске боя.  </w:t>
      </w:r>
    </w:p>
    <w:p w:rsidR="00502F01" w:rsidRPr="00502F01" w:rsidRDefault="00502F01" w:rsidP="00502F01">
      <w:pPr>
        <w:ind w:left="118" w:right="5"/>
        <w:rPr>
          <w:rFonts w:ascii="Times New Roman" w:hAnsi="Times New Roman" w:cs="Times New Roman"/>
          <w:sz w:val="28"/>
          <w:szCs w:val="28"/>
        </w:rPr>
      </w:pPr>
      <w:r w:rsidRPr="00502F01">
        <w:rPr>
          <w:rFonts w:ascii="Times New Roman" w:hAnsi="Times New Roman" w:cs="Times New Roman"/>
          <w:sz w:val="28"/>
          <w:szCs w:val="28"/>
        </w:rPr>
        <w:t xml:space="preserve">Егер тапсырмалар қызықты болмаса, ұнамаса, қоржынды қызыл түске боя. </w:t>
      </w:r>
    </w:p>
    <w:p w:rsidR="0067056A" w:rsidRPr="00502F01" w:rsidRDefault="0067056A">
      <w:pPr>
        <w:rPr>
          <w:rFonts w:ascii="Times New Roman" w:hAnsi="Times New Roman" w:cs="Times New Roman"/>
          <w:sz w:val="28"/>
          <w:szCs w:val="28"/>
        </w:rPr>
      </w:pPr>
    </w:p>
    <w:sectPr w:rsidR="0067056A" w:rsidRPr="00502F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C4476E"/>
    <w:multiLevelType w:val="hybridMultilevel"/>
    <w:tmpl w:val="FF481EDC"/>
    <w:lvl w:ilvl="0" w:tplc="29BA1996">
      <w:start w:val="1"/>
      <w:numFmt w:val="bullet"/>
      <w:lvlText w:val="–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06FC6170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9A4CF8FC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616031D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8258D0F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56AC7780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DEB0B768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9776282E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10EA748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">
    <w:nsid w:val="12882EEF"/>
    <w:multiLevelType w:val="hybridMultilevel"/>
    <w:tmpl w:val="7F58B018"/>
    <w:lvl w:ilvl="0" w:tplc="2F6A50B0">
      <w:start w:val="1"/>
      <w:numFmt w:val="decimal"/>
      <w:lvlText w:val="%1."/>
      <w:lvlJc w:val="left"/>
      <w:pPr>
        <w:ind w:left="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FB20AD62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14848B0A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9F3EAAB2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08806E34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479821FC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1D2C6084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3F503E56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B5DAFB8E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">
    <w:nsid w:val="3C3F094F"/>
    <w:multiLevelType w:val="hybridMultilevel"/>
    <w:tmpl w:val="816EE9F0"/>
    <w:lvl w:ilvl="0" w:tplc="498AA4E4">
      <w:start w:val="1"/>
      <w:numFmt w:val="bullet"/>
      <w:lvlText w:val="–"/>
      <w:lvlJc w:val="left"/>
      <w:pPr>
        <w:ind w:left="2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62861A44">
      <w:start w:val="1"/>
      <w:numFmt w:val="bullet"/>
      <w:lvlText w:val="o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273C936A">
      <w:start w:val="1"/>
      <w:numFmt w:val="bullet"/>
      <w:lvlText w:val="▪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BC2C5C0E">
      <w:start w:val="1"/>
      <w:numFmt w:val="bullet"/>
      <w:lvlText w:val="•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E84C6B4E">
      <w:start w:val="1"/>
      <w:numFmt w:val="bullet"/>
      <w:lvlText w:val="o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FEA22A48">
      <w:start w:val="1"/>
      <w:numFmt w:val="bullet"/>
      <w:lvlText w:val="▪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9104D8C4">
      <w:start w:val="1"/>
      <w:numFmt w:val="bullet"/>
      <w:lvlText w:val="•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6F7AFFF4">
      <w:start w:val="1"/>
      <w:numFmt w:val="bullet"/>
      <w:lvlText w:val="o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000AFEE4">
      <w:start w:val="1"/>
      <w:numFmt w:val="bullet"/>
      <w:lvlText w:val="▪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>
    <w:nsid w:val="7D65521C"/>
    <w:multiLevelType w:val="hybridMultilevel"/>
    <w:tmpl w:val="8F1C8688"/>
    <w:lvl w:ilvl="0" w:tplc="8A86ADEC">
      <w:start w:val="1"/>
      <w:numFmt w:val="decimal"/>
      <w:lvlText w:val="%1."/>
      <w:lvlJc w:val="left"/>
      <w:pPr>
        <w:ind w:left="3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 w:tplc="DC70415A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 w:tplc="6888B806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 w:tplc="4A3C5188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 w:tplc="34249D68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 w:tplc="249E4974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 w:tplc="447245B6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 w:tplc="D91A60C4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 w:tplc="D4E04960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compat>
    <w:useFELayout/>
  </w:compat>
  <w:rsids>
    <w:rsidRoot w:val="00502F01"/>
    <w:rsid w:val="00502F01"/>
    <w:rsid w:val="006705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02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466</Words>
  <Characters>2661</Characters>
  <Application>Microsoft Office Word</Application>
  <DocSecurity>0</DocSecurity>
  <Lines>22</Lines>
  <Paragraphs>6</Paragraphs>
  <ScaleCrop>false</ScaleCrop>
  <Company>Reanimator Extreme Edition</Company>
  <LinksUpToDate>false</LinksUpToDate>
  <CharactersWithSpaces>3121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Гыук</dc:creator>
  <cp:keywords/>
  <dc:description/>
  <cp:lastModifiedBy>Гыук</cp:lastModifiedBy>
  <cp:revision>2</cp:revision>
  <dcterms:created xsi:type="dcterms:W3CDTF">2022-11-02T15:20:00Z</dcterms:created>
  <dcterms:modified xsi:type="dcterms:W3CDTF">2022-11-02T15:20:00Z</dcterms:modified>
</cp:coreProperties>
</file>