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7DBF" w:rsidRPr="00827525" w:rsidRDefault="00BC7DBF" w:rsidP="00BC7DBF">
      <w:pPr>
        <w:spacing w:after="0"/>
        <w:ind w:left="-851" w:right="-659"/>
        <w:rPr>
          <w:rFonts w:ascii="Times New Roman" w:hAnsi="Times New Roman" w:cs="Times New Roman"/>
          <w:b/>
          <w:lang w:val="ru-RU"/>
        </w:rPr>
      </w:pPr>
      <w:r w:rsidRPr="00827525">
        <w:rPr>
          <w:rFonts w:ascii="Times New Roman" w:hAnsi="Times New Roman" w:cs="Times New Roman"/>
          <w:b/>
          <w:lang w:val="ru-RU"/>
        </w:rPr>
        <w:t>«</w:t>
      </w:r>
      <w:proofErr w:type="gramStart"/>
      <w:r w:rsidRPr="00827525">
        <w:rPr>
          <w:rFonts w:ascii="Times New Roman" w:hAnsi="Times New Roman" w:cs="Times New Roman"/>
          <w:b/>
          <w:lang w:val="ru-RU"/>
        </w:rPr>
        <w:t xml:space="preserve">БЕКІТЕМІН»   </w:t>
      </w:r>
      <w:proofErr w:type="gramEnd"/>
      <w:r w:rsidRPr="00827525">
        <w:rPr>
          <w:rFonts w:ascii="Times New Roman" w:hAnsi="Times New Roman" w:cs="Times New Roman"/>
          <w:b/>
          <w:lang w:val="ru-RU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b/>
          <w:lang w:val="ru-RU"/>
        </w:rPr>
        <w:t xml:space="preserve">                               </w:t>
      </w:r>
      <w:r w:rsidRPr="00827525">
        <w:rPr>
          <w:rFonts w:ascii="Times New Roman" w:hAnsi="Times New Roman" w:cs="Times New Roman"/>
          <w:b/>
          <w:lang w:val="ru-RU"/>
        </w:rPr>
        <w:t>«</w:t>
      </w:r>
      <w:proofErr w:type="spellStart"/>
      <w:r w:rsidRPr="00827525">
        <w:rPr>
          <w:rFonts w:ascii="Times New Roman" w:hAnsi="Times New Roman" w:cs="Times New Roman"/>
          <w:b/>
          <w:lang w:val="ru-RU"/>
        </w:rPr>
        <w:t>Тексерілді</w:t>
      </w:r>
      <w:proofErr w:type="spellEnd"/>
      <w:r w:rsidRPr="00827525">
        <w:rPr>
          <w:rFonts w:ascii="Times New Roman" w:hAnsi="Times New Roman" w:cs="Times New Roman"/>
          <w:b/>
          <w:lang w:val="ru-RU"/>
        </w:rPr>
        <w:t>»</w:t>
      </w:r>
    </w:p>
    <w:p w:rsidR="00BC7DBF" w:rsidRPr="00827525" w:rsidRDefault="00BC7DBF" w:rsidP="00BC7DBF">
      <w:pPr>
        <w:spacing w:after="0"/>
        <w:ind w:left="-851" w:right="-659"/>
        <w:rPr>
          <w:rFonts w:ascii="Times New Roman" w:hAnsi="Times New Roman" w:cs="Times New Roman"/>
          <w:b/>
          <w:lang w:val="ru-RU"/>
        </w:rPr>
      </w:pPr>
      <w:proofErr w:type="spellStart"/>
      <w:r w:rsidRPr="00827525">
        <w:rPr>
          <w:rFonts w:ascii="Times New Roman" w:hAnsi="Times New Roman" w:cs="Times New Roman"/>
          <w:b/>
          <w:lang w:val="ru-RU"/>
        </w:rPr>
        <w:t>Мектеп</w:t>
      </w:r>
      <w:proofErr w:type="spellEnd"/>
      <w:r w:rsidRPr="00827525">
        <w:rPr>
          <w:rFonts w:ascii="Times New Roman" w:hAnsi="Times New Roman" w:cs="Times New Roman"/>
          <w:b/>
          <w:lang w:val="ru-RU"/>
        </w:rPr>
        <w:t xml:space="preserve"> директоры </w:t>
      </w:r>
      <w:proofErr w:type="spellStart"/>
      <w:r w:rsidRPr="00827525">
        <w:rPr>
          <w:rFonts w:ascii="Times New Roman" w:hAnsi="Times New Roman" w:cs="Times New Roman"/>
          <w:b/>
          <w:lang w:val="ru-RU"/>
        </w:rPr>
        <w:t>м.у.а</w:t>
      </w:r>
      <w:proofErr w:type="spellEnd"/>
      <w:r w:rsidRPr="00827525">
        <w:rPr>
          <w:rFonts w:ascii="Times New Roman" w:hAnsi="Times New Roman" w:cs="Times New Roman"/>
          <w:b/>
          <w:lang w:val="ru-RU"/>
        </w:rPr>
        <w:t xml:space="preserve">                                                                                                        </w:t>
      </w:r>
      <w:proofErr w:type="spellStart"/>
      <w:r w:rsidRPr="00827525">
        <w:rPr>
          <w:rFonts w:ascii="Times New Roman" w:hAnsi="Times New Roman" w:cs="Times New Roman"/>
          <w:b/>
          <w:lang w:val="ru-RU"/>
        </w:rPr>
        <w:t>Оқу</w:t>
      </w:r>
      <w:proofErr w:type="spellEnd"/>
      <w:r w:rsidRPr="00827525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Pr="00827525">
        <w:rPr>
          <w:rFonts w:ascii="Times New Roman" w:hAnsi="Times New Roman" w:cs="Times New Roman"/>
          <w:b/>
          <w:lang w:val="ru-RU"/>
        </w:rPr>
        <w:t>ісі</w:t>
      </w:r>
      <w:proofErr w:type="spellEnd"/>
      <w:r w:rsidRPr="00827525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Pr="00827525">
        <w:rPr>
          <w:rFonts w:ascii="Times New Roman" w:hAnsi="Times New Roman" w:cs="Times New Roman"/>
          <w:b/>
          <w:lang w:val="ru-RU"/>
        </w:rPr>
        <w:t>меңгерушісі</w:t>
      </w:r>
      <w:proofErr w:type="spellEnd"/>
    </w:p>
    <w:p w:rsidR="00BC7DBF" w:rsidRPr="00827525" w:rsidRDefault="00BC7DBF" w:rsidP="00BC7DBF">
      <w:pPr>
        <w:spacing w:after="0"/>
        <w:ind w:left="-851" w:right="-659"/>
        <w:rPr>
          <w:rFonts w:ascii="Times New Roman" w:hAnsi="Times New Roman" w:cs="Times New Roman"/>
          <w:b/>
          <w:lang w:val="ru-RU"/>
        </w:rPr>
      </w:pPr>
      <w:r w:rsidRPr="00827525">
        <w:rPr>
          <w:rFonts w:ascii="Times New Roman" w:hAnsi="Times New Roman" w:cs="Times New Roman"/>
          <w:b/>
          <w:lang w:val="ru-RU"/>
        </w:rPr>
        <w:t>___________</w:t>
      </w:r>
      <w:proofErr w:type="spellStart"/>
      <w:r w:rsidRPr="00827525">
        <w:rPr>
          <w:rFonts w:ascii="Times New Roman" w:hAnsi="Times New Roman" w:cs="Times New Roman"/>
          <w:b/>
          <w:lang w:val="ru-RU"/>
        </w:rPr>
        <w:t>Н.Айтмуханов</w:t>
      </w:r>
      <w:proofErr w:type="spellEnd"/>
      <w:r w:rsidRPr="00827525">
        <w:rPr>
          <w:rFonts w:ascii="Times New Roman" w:hAnsi="Times New Roman" w:cs="Times New Roman"/>
          <w:b/>
          <w:lang w:val="ru-RU"/>
        </w:rPr>
        <w:t xml:space="preserve">                                                                                                    ____________</w:t>
      </w:r>
      <w:proofErr w:type="spellStart"/>
      <w:r w:rsidRPr="00827525">
        <w:rPr>
          <w:rFonts w:ascii="Times New Roman" w:hAnsi="Times New Roman" w:cs="Times New Roman"/>
          <w:b/>
          <w:lang w:val="ru-RU"/>
        </w:rPr>
        <w:t>Б.Избергенова</w:t>
      </w:r>
      <w:proofErr w:type="spellEnd"/>
    </w:p>
    <w:p w:rsidR="00BC7DBF" w:rsidRPr="00827525" w:rsidRDefault="00BC7DBF" w:rsidP="00BC7DBF">
      <w:pPr>
        <w:spacing w:after="0"/>
        <w:ind w:left="-851" w:right="-659"/>
        <w:rPr>
          <w:rFonts w:ascii="Times New Roman" w:hAnsi="Times New Roman" w:cs="Times New Roman"/>
          <w:b/>
          <w:lang w:val="ru-RU"/>
        </w:rPr>
      </w:pPr>
      <w:r w:rsidRPr="00827525">
        <w:rPr>
          <w:rFonts w:ascii="Times New Roman" w:hAnsi="Times New Roman" w:cs="Times New Roman"/>
          <w:b/>
          <w:lang w:val="ru-RU"/>
        </w:rPr>
        <w:t>«__» _____________2022ж</w:t>
      </w:r>
      <w:r>
        <w:rPr>
          <w:rFonts w:ascii="Times New Roman" w:hAnsi="Times New Roman" w:cs="Times New Roman"/>
          <w:b/>
          <w:lang w:val="ru-RU"/>
        </w:rPr>
        <w:t xml:space="preserve">ыл         </w:t>
      </w:r>
      <w:r w:rsidRPr="00827525">
        <w:rPr>
          <w:rFonts w:ascii="Times New Roman" w:hAnsi="Times New Roman" w:cs="Times New Roman"/>
          <w:b/>
          <w:lang w:val="ru-RU"/>
        </w:rPr>
        <w:t xml:space="preserve">                                                         </w:t>
      </w:r>
      <w:r>
        <w:rPr>
          <w:rFonts w:ascii="Times New Roman" w:hAnsi="Times New Roman" w:cs="Times New Roman"/>
          <w:b/>
          <w:lang w:val="ru-RU"/>
        </w:rPr>
        <w:t xml:space="preserve">                            </w:t>
      </w:r>
      <w:proofErr w:type="gramStart"/>
      <w:r>
        <w:rPr>
          <w:rFonts w:ascii="Times New Roman" w:hAnsi="Times New Roman" w:cs="Times New Roman"/>
          <w:b/>
          <w:lang w:val="ru-RU"/>
        </w:rPr>
        <w:t xml:space="preserve">  </w:t>
      </w:r>
      <w:r w:rsidRPr="00827525">
        <w:rPr>
          <w:rFonts w:ascii="Times New Roman" w:hAnsi="Times New Roman" w:cs="Times New Roman"/>
          <w:b/>
          <w:lang w:val="ru-RU"/>
        </w:rPr>
        <w:t xml:space="preserve"> «</w:t>
      </w:r>
      <w:proofErr w:type="gramEnd"/>
      <w:r w:rsidRPr="00827525">
        <w:rPr>
          <w:rFonts w:ascii="Times New Roman" w:hAnsi="Times New Roman" w:cs="Times New Roman"/>
          <w:b/>
          <w:lang w:val="ru-RU"/>
        </w:rPr>
        <w:t>___» ____________2022жыл</w:t>
      </w:r>
    </w:p>
    <w:p w:rsidR="00BC7DBF" w:rsidRPr="00827525" w:rsidRDefault="00BC7DBF" w:rsidP="00BC7DBF">
      <w:pPr>
        <w:spacing w:after="0"/>
        <w:ind w:left="-851" w:right="-659"/>
        <w:rPr>
          <w:rFonts w:ascii="Times New Roman" w:hAnsi="Times New Roman" w:cs="Times New Roman"/>
          <w:b/>
          <w:lang w:val="ru-RU"/>
        </w:rPr>
      </w:pPr>
    </w:p>
    <w:p w:rsidR="00BC7DBF" w:rsidRDefault="00BC7DBF" w:rsidP="00BC7DBF">
      <w:pPr>
        <w:spacing w:after="0"/>
        <w:ind w:left="-851" w:right="-659"/>
        <w:rPr>
          <w:rFonts w:ascii="Times New Roman" w:hAnsi="Times New Roman" w:cs="Times New Roman"/>
          <w:lang w:val="ru-RU"/>
        </w:rPr>
      </w:pPr>
    </w:p>
    <w:p w:rsidR="00BC7DBF" w:rsidRDefault="00BC7DBF" w:rsidP="00BC7DBF">
      <w:pPr>
        <w:spacing w:after="0"/>
        <w:ind w:left="-851" w:right="-659"/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ҚР </w:t>
      </w:r>
      <w:proofErr w:type="spellStart"/>
      <w:r>
        <w:rPr>
          <w:rFonts w:ascii="Times New Roman" w:hAnsi="Times New Roman" w:cs="Times New Roman"/>
          <w:lang w:val="ru-RU"/>
        </w:rPr>
        <w:t>Білім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және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ғылым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министрлігінің</w:t>
      </w:r>
      <w:proofErr w:type="spellEnd"/>
      <w:r>
        <w:rPr>
          <w:rFonts w:ascii="Times New Roman" w:hAnsi="Times New Roman" w:cs="Times New Roman"/>
          <w:lang w:val="ru-RU"/>
        </w:rPr>
        <w:t xml:space="preserve"> 16.09.2021 №472 </w:t>
      </w:r>
      <w:proofErr w:type="spellStart"/>
      <w:r>
        <w:rPr>
          <w:rFonts w:ascii="Times New Roman" w:hAnsi="Times New Roman" w:cs="Times New Roman"/>
          <w:lang w:val="ru-RU"/>
        </w:rPr>
        <w:t>бұйрығы</w:t>
      </w:r>
      <w:proofErr w:type="spellEnd"/>
    </w:p>
    <w:p w:rsidR="00BC7DBF" w:rsidRDefault="00BC7DBF" w:rsidP="00BC7DBF">
      <w:pPr>
        <w:spacing w:after="0"/>
        <w:ind w:left="-851" w:right="-659"/>
        <w:jc w:val="center"/>
        <w:rPr>
          <w:rFonts w:ascii="Times New Roman" w:hAnsi="Times New Roman" w:cs="Times New Roman"/>
          <w:lang w:val="ru-RU"/>
        </w:rPr>
      </w:pPr>
      <w:proofErr w:type="spellStart"/>
      <w:r>
        <w:rPr>
          <w:rFonts w:ascii="Times New Roman" w:hAnsi="Times New Roman" w:cs="Times New Roman"/>
          <w:lang w:val="ru-RU"/>
        </w:rPr>
        <w:t>Қазақстан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Республикасының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Білім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және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ғылым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министрлігінің</w:t>
      </w:r>
      <w:proofErr w:type="spellEnd"/>
      <w:r>
        <w:rPr>
          <w:rFonts w:ascii="Times New Roman" w:hAnsi="Times New Roman" w:cs="Times New Roman"/>
          <w:lang w:val="ru-RU"/>
        </w:rPr>
        <w:t xml:space="preserve"> 2020 </w:t>
      </w:r>
      <w:proofErr w:type="spellStart"/>
      <w:r>
        <w:rPr>
          <w:rFonts w:ascii="Times New Roman" w:hAnsi="Times New Roman" w:cs="Times New Roman"/>
          <w:lang w:val="ru-RU"/>
        </w:rPr>
        <w:t>жылғы</w:t>
      </w:r>
      <w:proofErr w:type="spellEnd"/>
      <w:r>
        <w:rPr>
          <w:rFonts w:ascii="Times New Roman" w:hAnsi="Times New Roman" w:cs="Times New Roman"/>
          <w:lang w:val="ru-RU"/>
        </w:rPr>
        <w:t xml:space="preserve"> 6 </w:t>
      </w:r>
      <w:proofErr w:type="spellStart"/>
      <w:r>
        <w:rPr>
          <w:rFonts w:ascii="Times New Roman" w:hAnsi="Times New Roman" w:cs="Times New Roman"/>
          <w:lang w:val="ru-RU"/>
        </w:rPr>
        <w:t>сәуірдегі</w:t>
      </w:r>
      <w:proofErr w:type="spellEnd"/>
      <w:r>
        <w:rPr>
          <w:rFonts w:ascii="Times New Roman" w:hAnsi="Times New Roman" w:cs="Times New Roman"/>
          <w:lang w:val="ru-RU"/>
        </w:rPr>
        <w:t xml:space="preserve"> №130 </w:t>
      </w:r>
      <w:proofErr w:type="spellStart"/>
      <w:r>
        <w:rPr>
          <w:rFonts w:ascii="Times New Roman" w:hAnsi="Times New Roman" w:cs="Times New Roman"/>
          <w:lang w:val="ru-RU"/>
        </w:rPr>
        <w:t>бұйрығына</w:t>
      </w:r>
      <w:proofErr w:type="spellEnd"/>
    </w:p>
    <w:p w:rsidR="00BC7DBF" w:rsidRDefault="00BC7DBF" w:rsidP="00BC7DBF">
      <w:pPr>
        <w:spacing w:after="0"/>
        <w:ind w:left="-851" w:right="-659"/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2 – </w:t>
      </w:r>
      <w:proofErr w:type="spellStart"/>
      <w:r>
        <w:rPr>
          <w:rFonts w:ascii="Times New Roman" w:hAnsi="Times New Roman" w:cs="Times New Roman"/>
          <w:lang w:val="ru-RU"/>
        </w:rPr>
        <w:t>қосымша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</w:p>
    <w:p w:rsidR="00BC7DBF" w:rsidRDefault="00BC7DBF" w:rsidP="00BC7DBF">
      <w:pPr>
        <w:spacing w:after="0"/>
        <w:ind w:left="-851" w:right="-659"/>
        <w:jc w:val="center"/>
        <w:rPr>
          <w:rFonts w:ascii="Times New Roman" w:hAnsi="Times New Roman" w:cs="Times New Roman"/>
          <w:b/>
          <w:lang w:val="ru-RU"/>
        </w:rPr>
      </w:pPr>
      <w:proofErr w:type="spellStart"/>
      <w:r>
        <w:rPr>
          <w:rFonts w:ascii="Times New Roman" w:hAnsi="Times New Roman" w:cs="Times New Roman"/>
          <w:b/>
          <w:lang w:val="ru-RU"/>
        </w:rPr>
        <w:t>Қазақстан</w:t>
      </w:r>
      <w:proofErr w:type="spellEnd"/>
      <w:r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lang w:val="ru-RU"/>
        </w:rPr>
        <w:t>Республикасының</w:t>
      </w:r>
      <w:proofErr w:type="spellEnd"/>
      <w:r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lang w:val="ru-RU"/>
        </w:rPr>
        <w:t>Білім</w:t>
      </w:r>
      <w:proofErr w:type="spellEnd"/>
      <w:r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lang w:val="ru-RU"/>
        </w:rPr>
        <w:t>және</w:t>
      </w:r>
      <w:proofErr w:type="spellEnd"/>
      <w:r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lang w:val="ru-RU"/>
        </w:rPr>
        <w:t>ғылым</w:t>
      </w:r>
      <w:proofErr w:type="spellEnd"/>
      <w:r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lang w:val="ru-RU"/>
        </w:rPr>
        <w:t>министрлігі</w:t>
      </w:r>
      <w:proofErr w:type="spellEnd"/>
    </w:p>
    <w:p w:rsidR="00BC7DBF" w:rsidRDefault="00BC7DBF" w:rsidP="00BC7DBF">
      <w:pPr>
        <w:spacing w:after="0"/>
        <w:ind w:left="-851" w:right="-659"/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«</w:t>
      </w:r>
      <w:proofErr w:type="spellStart"/>
      <w:r>
        <w:rPr>
          <w:rFonts w:ascii="Times New Roman" w:hAnsi="Times New Roman" w:cs="Times New Roman"/>
          <w:b/>
          <w:lang w:val="ru-RU"/>
        </w:rPr>
        <w:t>Атамекен</w:t>
      </w:r>
      <w:proofErr w:type="spellEnd"/>
      <w:r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lang w:val="ru-RU"/>
        </w:rPr>
        <w:t>жалпы</w:t>
      </w:r>
      <w:proofErr w:type="spellEnd"/>
      <w:r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lang w:val="ru-RU"/>
        </w:rPr>
        <w:t>білім</w:t>
      </w:r>
      <w:proofErr w:type="spellEnd"/>
      <w:r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lang w:val="ru-RU"/>
        </w:rPr>
        <w:t>беретін</w:t>
      </w:r>
      <w:proofErr w:type="spellEnd"/>
      <w:r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lang w:val="ru-RU"/>
        </w:rPr>
        <w:t>мектеп</w:t>
      </w:r>
      <w:proofErr w:type="spellEnd"/>
      <w:r>
        <w:rPr>
          <w:rFonts w:ascii="Times New Roman" w:hAnsi="Times New Roman" w:cs="Times New Roman"/>
          <w:b/>
          <w:lang w:val="ru-RU"/>
        </w:rPr>
        <w:t>» КММ</w:t>
      </w:r>
    </w:p>
    <w:p w:rsidR="00BC7DBF" w:rsidRDefault="00BC7DBF" w:rsidP="00BC7DBF">
      <w:pPr>
        <w:spacing w:after="0"/>
        <w:ind w:left="-851" w:right="-659"/>
        <w:jc w:val="center"/>
        <w:rPr>
          <w:rFonts w:ascii="Times New Roman" w:hAnsi="Times New Roman" w:cs="Times New Roman"/>
          <w:b/>
          <w:lang w:val="ru-RU"/>
        </w:rPr>
      </w:pPr>
      <w:proofErr w:type="spellStart"/>
      <w:r>
        <w:rPr>
          <w:rFonts w:ascii="Times New Roman" w:hAnsi="Times New Roman" w:cs="Times New Roman"/>
          <w:b/>
          <w:lang w:val="ru-RU"/>
        </w:rPr>
        <w:t>Қысқа</w:t>
      </w:r>
      <w:proofErr w:type="spellEnd"/>
      <w:r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lang w:val="ru-RU"/>
        </w:rPr>
        <w:t>мерзімді</w:t>
      </w:r>
      <w:proofErr w:type="spellEnd"/>
      <w:r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lang w:val="ru-RU"/>
        </w:rPr>
        <w:t>жоспары</w:t>
      </w:r>
      <w:proofErr w:type="spellEnd"/>
    </w:p>
    <w:p w:rsidR="00BC7DBF" w:rsidRDefault="00BC7DBF" w:rsidP="00BC7DBF">
      <w:pPr>
        <w:spacing w:after="0"/>
        <w:ind w:left="-851" w:right="-659"/>
        <w:jc w:val="center"/>
        <w:rPr>
          <w:rFonts w:ascii="Times New Roman" w:hAnsi="Times New Roman" w:cs="Times New Roman"/>
          <w:b/>
          <w:lang w:val="ru-RU"/>
        </w:rPr>
      </w:pPr>
    </w:p>
    <w:tbl>
      <w:tblPr>
        <w:tblW w:w="5931" w:type="pct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2"/>
        <w:gridCol w:w="1428"/>
        <w:gridCol w:w="852"/>
        <w:gridCol w:w="2595"/>
        <w:gridCol w:w="1286"/>
        <w:gridCol w:w="439"/>
        <w:gridCol w:w="1727"/>
        <w:gridCol w:w="1862"/>
      </w:tblGrid>
      <w:tr w:rsidR="00BC7DBF" w:rsidRPr="003D6EDE" w:rsidTr="00BC7DBF">
        <w:trPr>
          <w:trHeight w:hRule="exact" w:val="438"/>
        </w:trPr>
        <w:tc>
          <w:tcPr>
            <w:tcW w:w="155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7DBF" w:rsidRPr="003D6EDE" w:rsidRDefault="00BC7DBF" w:rsidP="002E1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D6E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Unit</w:t>
            </w:r>
            <w:r w:rsidRPr="003D6E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:</w:t>
            </w:r>
            <w:r w:rsidRPr="003D6E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7 Lesson 6</w:t>
            </w:r>
          </w:p>
        </w:tc>
        <w:tc>
          <w:tcPr>
            <w:tcW w:w="344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7DBF" w:rsidRPr="003D6EDE" w:rsidRDefault="00BC7DBF" w:rsidP="002E1E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D6E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Journey into Space</w:t>
            </w:r>
          </w:p>
          <w:p w:rsidR="00BC7DBF" w:rsidRPr="003D6EDE" w:rsidRDefault="00BC7DBF" w:rsidP="002E1E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BC7DBF" w:rsidRPr="003D6EDE" w:rsidTr="00BC7DBF">
        <w:trPr>
          <w:trHeight w:hRule="exact" w:val="288"/>
        </w:trPr>
        <w:tc>
          <w:tcPr>
            <w:tcW w:w="155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7DBF" w:rsidRPr="003D6EDE" w:rsidRDefault="00BC7DBF" w:rsidP="002E1E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D6ED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Date</w:t>
            </w:r>
            <w:proofErr w:type="spellEnd"/>
            <w:r w:rsidRPr="003D6ED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:  19.04.2022</w:t>
            </w:r>
            <w:r w:rsidRPr="003D6ED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y.</w:t>
            </w:r>
          </w:p>
        </w:tc>
        <w:tc>
          <w:tcPr>
            <w:tcW w:w="344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7DBF" w:rsidRPr="003D6EDE" w:rsidRDefault="00BC7DBF" w:rsidP="002E1E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D6ED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Teacher name: </w:t>
            </w:r>
            <w:proofErr w:type="spellStart"/>
            <w:r w:rsidRPr="003D6ED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Aitzhanova</w:t>
            </w:r>
            <w:proofErr w:type="spellEnd"/>
            <w:r w:rsidRPr="003D6ED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6ED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Aidana</w:t>
            </w:r>
            <w:proofErr w:type="spellEnd"/>
          </w:p>
        </w:tc>
      </w:tr>
      <w:tr w:rsidR="00BC7DBF" w:rsidRPr="003D6EDE" w:rsidTr="00BC7DBF">
        <w:trPr>
          <w:trHeight w:hRule="exact" w:val="471"/>
        </w:trPr>
        <w:tc>
          <w:tcPr>
            <w:tcW w:w="155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7DBF" w:rsidRPr="003D6EDE" w:rsidRDefault="00BC7DBF" w:rsidP="002E1E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3D6ED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Grade</w:t>
            </w:r>
            <w:proofErr w:type="spellEnd"/>
            <w:r w:rsidRPr="003D6ED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: </w:t>
            </w:r>
            <w:r w:rsidRPr="003D6ED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  <w:r w:rsidRPr="003D6ED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 «В»</w:t>
            </w:r>
          </w:p>
        </w:tc>
        <w:tc>
          <w:tcPr>
            <w:tcW w:w="16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7DBF" w:rsidRPr="003D6EDE" w:rsidRDefault="00BC7DBF" w:rsidP="002E1EAF">
            <w:pPr>
              <w:widowControl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GB" w:eastAsia="ru-RU"/>
              </w:rPr>
            </w:pPr>
            <w:r w:rsidRPr="003D6ED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GB" w:eastAsia="ru-RU"/>
              </w:rPr>
              <w:t xml:space="preserve">Number present: </w:t>
            </w:r>
          </w:p>
        </w:tc>
        <w:tc>
          <w:tcPr>
            <w:tcW w:w="175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7DBF" w:rsidRPr="003D6EDE" w:rsidRDefault="00BC7DBF" w:rsidP="002E1EAF">
            <w:pPr>
              <w:widowControl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GB" w:eastAsia="ru-RU"/>
              </w:rPr>
            </w:pPr>
            <w:r w:rsidRPr="003D6ED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GB" w:eastAsia="ru-RU"/>
              </w:rPr>
              <w:t>Number absent:</w:t>
            </w:r>
          </w:p>
        </w:tc>
      </w:tr>
      <w:tr w:rsidR="00BC7DBF" w:rsidRPr="003D6EDE" w:rsidTr="00BC7DBF">
        <w:trPr>
          <w:trHeight w:val="567"/>
        </w:trPr>
        <w:tc>
          <w:tcPr>
            <w:tcW w:w="11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C7DBF" w:rsidRPr="003D6EDE" w:rsidRDefault="00BC7DBF" w:rsidP="002E1EAF">
            <w:pPr>
              <w:widowControl w:val="0"/>
              <w:spacing w:after="0" w:line="260" w:lineRule="exact"/>
              <w:ind w:right="-10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D6ED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GB" w:eastAsia="ru-RU"/>
              </w:rPr>
              <w:t>Theme of the lesson:</w:t>
            </w:r>
          </w:p>
          <w:p w:rsidR="00BC7DBF" w:rsidRPr="003D6EDE" w:rsidRDefault="00BC7DBF" w:rsidP="002E1EA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3D6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15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7DBF" w:rsidRPr="003D6EDE" w:rsidRDefault="00BC7DBF" w:rsidP="002E1EA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3D6EDE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ru-RU"/>
              </w:rPr>
              <w:t>Aliens</w:t>
            </w:r>
            <w:proofErr w:type="spellEnd"/>
            <w:r w:rsidRPr="003D6EDE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ru-RU"/>
              </w:rPr>
              <w:t xml:space="preserve"> 1</w:t>
            </w:r>
          </w:p>
        </w:tc>
      </w:tr>
      <w:tr w:rsidR="00BC7DBF" w:rsidRPr="003D6EDE" w:rsidTr="00BC7DBF">
        <w:trPr>
          <w:trHeight w:val="567"/>
        </w:trPr>
        <w:tc>
          <w:tcPr>
            <w:tcW w:w="11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7DBF" w:rsidRPr="003D6EDE" w:rsidRDefault="00BC7DBF" w:rsidP="002E1EA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</w:pPr>
            <w:r w:rsidRPr="003D6ED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>Learning objectives</w:t>
            </w:r>
          </w:p>
        </w:tc>
        <w:tc>
          <w:tcPr>
            <w:tcW w:w="3815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7DBF" w:rsidRPr="003D6EDE" w:rsidRDefault="00BC7DBF" w:rsidP="002E1E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6EDE">
              <w:rPr>
                <w:rFonts w:ascii="Times New Roman" w:eastAsia="Calibri" w:hAnsi="Times New Roman" w:cs="Times New Roman"/>
                <w:sz w:val="24"/>
                <w:szCs w:val="24"/>
              </w:rPr>
              <w:t>4.L5 identify initial, middle and final phonemes and blends</w:t>
            </w:r>
          </w:p>
          <w:p w:rsidR="00BC7DBF" w:rsidRPr="003D6EDE" w:rsidRDefault="00BC7DBF" w:rsidP="002E1E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6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4.R6   understand with some support, some specific information and detail in short, simple texts on a </w:t>
            </w:r>
            <w:proofErr w:type="gramStart"/>
            <w:r w:rsidRPr="003D6EDE">
              <w:rPr>
                <w:rFonts w:ascii="Times New Roman" w:eastAsia="Calibri" w:hAnsi="Times New Roman" w:cs="Times New Roman"/>
                <w:sz w:val="24"/>
                <w:szCs w:val="24"/>
              </w:rPr>
              <w:t>growing  range</w:t>
            </w:r>
            <w:proofErr w:type="gramEnd"/>
            <w:r w:rsidRPr="003D6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of general and some curricular topics</w:t>
            </w:r>
          </w:p>
          <w:p w:rsidR="00BC7DBF" w:rsidRPr="003D6EDE" w:rsidRDefault="00BC7DBF" w:rsidP="002E1E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6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4.W7   spell </w:t>
            </w:r>
            <w:proofErr w:type="gramStart"/>
            <w:r w:rsidRPr="003D6EDE">
              <w:rPr>
                <w:rFonts w:ascii="Times New Roman" w:eastAsia="Calibri" w:hAnsi="Times New Roman" w:cs="Times New Roman"/>
                <w:sz w:val="24"/>
                <w:szCs w:val="24"/>
              </w:rPr>
              <w:t>most  familiar</w:t>
            </w:r>
            <w:proofErr w:type="gramEnd"/>
            <w:r w:rsidRPr="003D6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high-frequency words accurately when  writing independently </w:t>
            </w:r>
          </w:p>
          <w:p w:rsidR="00BC7DBF" w:rsidRPr="003D6EDE" w:rsidRDefault="00BC7DBF" w:rsidP="002E1E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  <w:r w:rsidRPr="003D6EDE">
              <w:rPr>
                <w:rFonts w:ascii="Times New Roman" w:eastAsia="Calibri" w:hAnsi="Times New Roman" w:cs="Times New Roman"/>
                <w:sz w:val="24"/>
                <w:szCs w:val="24"/>
              </w:rPr>
              <w:t>4.UE16  use conjunctions and, or, but, because  to link words and phrases</w:t>
            </w:r>
          </w:p>
        </w:tc>
      </w:tr>
      <w:tr w:rsidR="00BC7DBF" w:rsidRPr="003D6EDE" w:rsidTr="00BC7DBF">
        <w:trPr>
          <w:trHeight w:val="70"/>
        </w:trPr>
        <w:tc>
          <w:tcPr>
            <w:tcW w:w="11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7DBF" w:rsidRPr="003D6EDE" w:rsidRDefault="00BC7DBF" w:rsidP="002E1EAF">
            <w:pPr>
              <w:widowControl w:val="0"/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GB" w:eastAsia="en-GB"/>
              </w:rPr>
            </w:pPr>
            <w:r w:rsidRPr="003D6ED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GB" w:eastAsia="en-GB"/>
              </w:rPr>
              <w:t>Lesson objectives</w:t>
            </w:r>
          </w:p>
        </w:tc>
        <w:tc>
          <w:tcPr>
            <w:tcW w:w="3815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7DBF" w:rsidRPr="003D6EDE" w:rsidRDefault="00BC7DBF" w:rsidP="002E1EA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GB"/>
              </w:rPr>
            </w:pPr>
            <w:r w:rsidRPr="003D6ED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GB"/>
              </w:rPr>
              <w:t>All learners will be able to:</w:t>
            </w:r>
          </w:p>
          <w:p w:rsidR="00BC7DBF" w:rsidRPr="003D6EDE" w:rsidRDefault="00BC7DBF" w:rsidP="002E1E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  <w:r w:rsidRPr="003D6EDE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To revise holidays and planets; to write a blog entry about your dream holiday; to develop the pupils' listening skills through a song.</w:t>
            </w:r>
          </w:p>
          <w:p w:rsidR="00BC7DBF" w:rsidRPr="003D6EDE" w:rsidRDefault="00BC7DBF" w:rsidP="002E1EA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GB"/>
              </w:rPr>
            </w:pPr>
            <w:r w:rsidRPr="003D6ED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GB"/>
              </w:rPr>
              <w:t>Most learners will be able to:</w:t>
            </w:r>
          </w:p>
          <w:p w:rsidR="00BC7DBF" w:rsidRPr="003D6EDE" w:rsidRDefault="00BC7DBF" w:rsidP="002E1E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  <w:r w:rsidRPr="003D6EDE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To revise holidays and planets; to write a blog entry about your dream holiday; to develop the pupils' listening skills through a song.</w:t>
            </w:r>
          </w:p>
          <w:p w:rsidR="00BC7DBF" w:rsidRPr="003D6EDE" w:rsidRDefault="00BC7DBF" w:rsidP="002E1EA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GB"/>
              </w:rPr>
            </w:pPr>
            <w:r w:rsidRPr="003D6ED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GB"/>
              </w:rPr>
              <w:t>Some learners will be able to:</w:t>
            </w:r>
          </w:p>
          <w:p w:rsidR="00BC7DBF" w:rsidRPr="003D6EDE" w:rsidRDefault="00BC7DBF" w:rsidP="002E1EA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GB"/>
              </w:rPr>
            </w:pPr>
            <w:r w:rsidRPr="003D6EDE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To revise holidays and planets; to write a blog entry about your dream holiday; to develop the pupils' listening skills through a song.</w:t>
            </w:r>
          </w:p>
        </w:tc>
      </w:tr>
      <w:tr w:rsidR="00BC7DBF" w:rsidRPr="003D6EDE" w:rsidTr="00BC7DBF">
        <w:trPr>
          <w:trHeight w:val="296"/>
        </w:trPr>
        <w:tc>
          <w:tcPr>
            <w:tcW w:w="11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7DBF" w:rsidRPr="003D6EDE" w:rsidRDefault="00BC7DBF" w:rsidP="002E1EA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</w:pPr>
            <w:r w:rsidRPr="003D6EDE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val="en-GB"/>
              </w:rPr>
              <w:t>Previous learning</w:t>
            </w:r>
          </w:p>
        </w:tc>
        <w:tc>
          <w:tcPr>
            <w:tcW w:w="3815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7DBF" w:rsidRPr="003D6EDE" w:rsidRDefault="00BC7DBF" w:rsidP="002E1E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6EDE">
              <w:rPr>
                <w:rFonts w:ascii="Times New Roman" w:eastAsia="Calibri" w:hAnsi="Times New Roman" w:cs="Times New Roman"/>
                <w:sz w:val="24"/>
                <w:szCs w:val="24"/>
              </w:rPr>
              <w:t>Planets 2</w:t>
            </w:r>
          </w:p>
        </w:tc>
      </w:tr>
      <w:tr w:rsidR="00BC7DBF" w:rsidRPr="003D6EDE" w:rsidTr="00BC7DBF">
        <w:trPr>
          <w:trHeight w:val="315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7DBF" w:rsidRPr="003D6EDE" w:rsidRDefault="00BC7DBF" w:rsidP="002E1E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en-GB"/>
              </w:rPr>
            </w:pPr>
            <w:proofErr w:type="spellStart"/>
            <w:r w:rsidRPr="003D6E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en-GB"/>
              </w:rPr>
              <w:t>Plan</w:t>
            </w:r>
            <w:proofErr w:type="spellEnd"/>
          </w:p>
        </w:tc>
      </w:tr>
      <w:tr w:rsidR="00BC7DBF" w:rsidRPr="003D6EDE" w:rsidTr="00BC7DBF">
        <w:trPr>
          <w:trHeight w:hRule="exact" w:val="646"/>
        </w:trPr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7DBF" w:rsidRPr="003D6EDE" w:rsidRDefault="00BC7DBF" w:rsidP="002E1E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en-GB"/>
              </w:rPr>
            </w:pPr>
            <w:proofErr w:type="spellStart"/>
            <w:r w:rsidRPr="003D6E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en-GB"/>
              </w:rPr>
              <w:t>Planned</w:t>
            </w:r>
            <w:proofErr w:type="spellEnd"/>
            <w:r w:rsidRPr="003D6E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en-GB"/>
              </w:rPr>
              <w:t xml:space="preserve"> </w:t>
            </w:r>
            <w:proofErr w:type="spellStart"/>
            <w:r w:rsidRPr="003D6E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en-GB"/>
              </w:rPr>
              <w:t>timings</w:t>
            </w:r>
            <w:proofErr w:type="spellEnd"/>
          </w:p>
          <w:p w:rsidR="00BC7DBF" w:rsidRPr="003D6EDE" w:rsidRDefault="00BC7DBF" w:rsidP="002E1E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en-GB"/>
              </w:rPr>
            </w:pPr>
          </w:p>
          <w:p w:rsidR="00BC7DBF" w:rsidRPr="003D6EDE" w:rsidRDefault="00BC7DBF" w:rsidP="002E1E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en-GB"/>
              </w:rPr>
            </w:pPr>
          </w:p>
        </w:tc>
        <w:tc>
          <w:tcPr>
            <w:tcW w:w="212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7DBF" w:rsidRPr="003D6EDE" w:rsidRDefault="00BC7DBF" w:rsidP="002E1E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6E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 xml:space="preserve">Planned activities </w:t>
            </w:r>
          </w:p>
          <w:p w:rsidR="00BC7DBF" w:rsidRPr="003D6EDE" w:rsidRDefault="00BC7DBF" w:rsidP="002E1E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C7DBF" w:rsidRPr="003D6EDE" w:rsidRDefault="00BC7DBF" w:rsidP="002E1E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  <w:p w:rsidR="00BC7DBF" w:rsidRPr="003D6EDE" w:rsidRDefault="00BC7DBF" w:rsidP="002E1E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</w:p>
        </w:tc>
        <w:tc>
          <w:tcPr>
            <w:tcW w:w="7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C7DBF" w:rsidRPr="003D6EDE" w:rsidRDefault="00BC7DBF" w:rsidP="002E1EA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en-GB"/>
              </w:rPr>
            </w:pPr>
            <w:proofErr w:type="spellStart"/>
            <w:r w:rsidRPr="003D6EDE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en-GB"/>
              </w:rPr>
              <w:t>Learners</w:t>
            </w:r>
            <w:proofErr w:type="spellEnd"/>
            <w:r w:rsidRPr="003D6EDE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en-GB"/>
              </w:rPr>
              <w:t xml:space="preserve">’ </w:t>
            </w:r>
            <w:proofErr w:type="spellStart"/>
            <w:r w:rsidRPr="003D6EDE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en-GB"/>
              </w:rPr>
              <w:t>activities</w:t>
            </w:r>
            <w:proofErr w:type="spellEnd"/>
          </w:p>
        </w:tc>
        <w:tc>
          <w:tcPr>
            <w:tcW w:w="75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C7DBF" w:rsidRPr="003D6EDE" w:rsidRDefault="00BC7DBF" w:rsidP="002E1EA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en-GB"/>
              </w:rPr>
            </w:pPr>
            <w:r w:rsidRPr="003D6EDE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ru-RU"/>
              </w:rPr>
              <w:t>Evaluation</w:t>
            </w:r>
          </w:p>
        </w:tc>
        <w:tc>
          <w:tcPr>
            <w:tcW w:w="81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7DBF" w:rsidRPr="003D6EDE" w:rsidRDefault="00BC7DBF" w:rsidP="002E1E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en-GB"/>
              </w:rPr>
            </w:pPr>
            <w:proofErr w:type="spellStart"/>
            <w:r w:rsidRPr="003D6E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en-GB"/>
              </w:rPr>
              <w:t>Resources</w:t>
            </w:r>
            <w:proofErr w:type="spellEnd"/>
          </w:p>
        </w:tc>
      </w:tr>
      <w:tr w:rsidR="00BC7DBF" w:rsidRPr="003D6EDE" w:rsidTr="00BC7DBF"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DBF" w:rsidRPr="00BC7DBF" w:rsidRDefault="00BC7DBF" w:rsidP="002E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BC7DB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Begining</w:t>
            </w:r>
            <w:proofErr w:type="spellEnd"/>
          </w:p>
          <w:p w:rsidR="00BC7DBF" w:rsidRPr="00BC7DBF" w:rsidRDefault="00BC7DBF" w:rsidP="002E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6ED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5 </w:t>
            </w:r>
            <w:r w:rsidRPr="00BC7DB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min</w:t>
            </w:r>
          </w:p>
          <w:p w:rsidR="00BC7DBF" w:rsidRPr="00BC7DBF" w:rsidRDefault="00BC7DBF" w:rsidP="002E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BC7DBF" w:rsidRPr="00BC7DBF" w:rsidRDefault="00BC7DBF" w:rsidP="002E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BC7DBF" w:rsidRPr="00BC7DBF" w:rsidRDefault="00BC7DBF" w:rsidP="002E1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BC7DBF" w:rsidRPr="00BC7DBF" w:rsidRDefault="00BC7DBF" w:rsidP="002E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6EDE">
              <w:rPr>
                <w:rFonts w:ascii="Times New Roman" w:hAnsi="Times New Roman" w:cs="Times New Roman"/>
                <w:sz w:val="24"/>
                <w:szCs w:val="24"/>
              </w:rPr>
              <w:t>“traffic light”</w:t>
            </w:r>
          </w:p>
          <w:p w:rsidR="00BC7DBF" w:rsidRPr="00BC7DBF" w:rsidRDefault="00BC7DBF" w:rsidP="002E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BC7DBF" w:rsidRPr="00BC7DBF" w:rsidRDefault="00BC7DBF" w:rsidP="002E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BC7DBF" w:rsidRPr="00BC7DBF" w:rsidRDefault="00BC7DBF" w:rsidP="002E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6EDE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proofErr w:type="spellStart"/>
            <w:r w:rsidRPr="003D6EDE">
              <w:rPr>
                <w:rFonts w:ascii="Times New Roman" w:hAnsi="Times New Roman" w:cs="Times New Roman"/>
                <w:sz w:val="24"/>
                <w:szCs w:val="24"/>
              </w:rPr>
              <w:t>Mozaika</w:t>
            </w:r>
            <w:proofErr w:type="spellEnd"/>
            <w:r w:rsidRPr="003D6EDE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12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7DBF" w:rsidRPr="003D6EDE" w:rsidRDefault="00BC7DBF" w:rsidP="002E1E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6E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Organization moment: </w:t>
            </w:r>
          </w:p>
          <w:p w:rsidR="00BC7DBF" w:rsidRPr="003D6EDE" w:rsidRDefault="00BC7DBF" w:rsidP="002E1E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6E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Good afternoon, children.</w:t>
            </w:r>
          </w:p>
          <w:p w:rsidR="00BC7DBF" w:rsidRPr="003D6EDE" w:rsidRDefault="00BC7DBF" w:rsidP="002E1E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6E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How are you? </w:t>
            </w:r>
          </w:p>
          <w:p w:rsidR="00BC7DBF" w:rsidRPr="003D6EDE" w:rsidRDefault="00BC7DBF" w:rsidP="002E1E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6E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Nice to meet you! </w:t>
            </w:r>
          </w:p>
          <w:p w:rsidR="00BC7DBF" w:rsidRPr="003D6EDE" w:rsidRDefault="00BC7DBF" w:rsidP="002E1E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6E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Thank you, everybody! Take your sits!</w:t>
            </w:r>
          </w:p>
          <w:p w:rsidR="00BC7DBF" w:rsidRPr="003D6EDE" w:rsidRDefault="00BC7DBF" w:rsidP="002E1E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6EDE">
              <w:rPr>
                <w:rFonts w:ascii="Times New Roman" w:hAnsi="Times New Roman" w:cs="Times New Roman"/>
                <w:sz w:val="24"/>
                <w:szCs w:val="24"/>
              </w:rPr>
              <w:t>Request homework using the “traffic light” method</w:t>
            </w:r>
          </w:p>
          <w:p w:rsidR="00BC7DBF" w:rsidRPr="003D6EDE" w:rsidRDefault="00BC7DBF" w:rsidP="002E1E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6EDE">
              <w:rPr>
                <w:rFonts w:ascii="Times New Roman" w:hAnsi="Times New Roman" w:cs="Times New Roman"/>
                <w:sz w:val="24"/>
                <w:szCs w:val="24"/>
              </w:rPr>
              <w:t>Divide students into two groups using the “</w:t>
            </w:r>
            <w:proofErr w:type="spellStart"/>
            <w:r w:rsidRPr="003D6EDE">
              <w:rPr>
                <w:rFonts w:ascii="Times New Roman" w:hAnsi="Times New Roman" w:cs="Times New Roman"/>
                <w:sz w:val="24"/>
                <w:szCs w:val="24"/>
              </w:rPr>
              <w:t>Mozaika</w:t>
            </w:r>
            <w:proofErr w:type="spellEnd"/>
            <w:r w:rsidRPr="003D6EDE">
              <w:rPr>
                <w:rFonts w:ascii="Times New Roman" w:hAnsi="Times New Roman" w:cs="Times New Roman"/>
                <w:sz w:val="24"/>
                <w:szCs w:val="24"/>
              </w:rPr>
              <w:t>”.</w:t>
            </w:r>
          </w:p>
          <w:p w:rsidR="00BC7DBF" w:rsidRPr="003D6EDE" w:rsidRDefault="00BC7DBF" w:rsidP="002E1E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6E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І </w:t>
            </w:r>
            <w:r w:rsidRPr="003D6EDE">
              <w:rPr>
                <w:rFonts w:ascii="Times New Roman" w:hAnsi="Times New Roman" w:cs="Times New Roman"/>
                <w:sz w:val="24"/>
                <w:szCs w:val="24"/>
              </w:rPr>
              <w:t>group: “Astronauts”</w:t>
            </w:r>
          </w:p>
          <w:p w:rsidR="00BC7DBF" w:rsidRPr="003D6EDE" w:rsidRDefault="00BC7DBF" w:rsidP="002E1E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6EDE">
              <w:rPr>
                <w:rFonts w:ascii="Times New Roman" w:hAnsi="Times New Roman" w:cs="Times New Roman"/>
                <w:sz w:val="24"/>
                <w:szCs w:val="24"/>
              </w:rPr>
              <w:t>II group: “Aliens”</w:t>
            </w:r>
          </w:p>
        </w:tc>
        <w:tc>
          <w:tcPr>
            <w:tcW w:w="7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7DBF" w:rsidRPr="003D6EDE" w:rsidRDefault="00BC7DBF" w:rsidP="002E1E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6EDE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lastRenderedPageBreak/>
              <w:t>Greeting</w:t>
            </w:r>
          </w:p>
          <w:p w:rsidR="00BC7DBF" w:rsidRPr="003D6EDE" w:rsidRDefault="00BC7DBF" w:rsidP="002E1E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  <w:p w:rsidR="00BC7DBF" w:rsidRPr="003D6EDE" w:rsidRDefault="00BC7DBF" w:rsidP="002E1E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  <w:p w:rsidR="00BC7DBF" w:rsidRPr="003D6EDE" w:rsidRDefault="00BC7DBF" w:rsidP="002E1EA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EDE">
              <w:rPr>
                <w:rFonts w:ascii="Times New Roman" w:hAnsi="Times New Roman" w:cs="Times New Roman"/>
                <w:sz w:val="24"/>
                <w:szCs w:val="24"/>
              </w:rPr>
              <w:t>Pupils answer questions</w:t>
            </w:r>
          </w:p>
          <w:p w:rsidR="00BC7DBF" w:rsidRPr="003D6EDE" w:rsidRDefault="00BC7DBF" w:rsidP="002E1EA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GB"/>
              </w:rPr>
            </w:pPr>
          </w:p>
        </w:tc>
        <w:tc>
          <w:tcPr>
            <w:tcW w:w="75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C7DBF" w:rsidRDefault="00BC7DBF" w:rsidP="002E1EAF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i/>
                <w:noProof/>
                <w:color w:val="00000A"/>
                <w:sz w:val="24"/>
                <w:szCs w:val="24"/>
              </w:rPr>
            </w:pPr>
          </w:p>
          <w:p w:rsidR="00BC7DBF" w:rsidRDefault="00BC7DBF" w:rsidP="002E1EAF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i/>
                <w:noProof/>
                <w:color w:val="00000A"/>
                <w:sz w:val="24"/>
                <w:szCs w:val="24"/>
              </w:rPr>
            </w:pPr>
          </w:p>
          <w:p w:rsidR="00BC7DBF" w:rsidRDefault="00BC7DBF" w:rsidP="002E1EAF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i/>
                <w:noProof/>
                <w:color w:val="00000A"/>
                <w:sz w:val="24"/>
                <w:szCs w:val="24"/>
              </w:rPr>
            </w:pPr>
          </w:p>
          <w:p w:rsidR="00BC7DBF" w:rsidRDefault="00BC7DBF" w:rsidP="002E1EAF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i/>
                <w:noProof/>
                <w:color w:val="00000A"/>
                <w:sz w:val="24"/>
                <w:szCs w:val="24"/>
              </w:rPr>
            </w:pPr>
          </w:p>
          <w:p w:rsidR="00BC7DBF" w:rsidRDefault="00BC7DBF" w:rsidP="002E1EAF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i/>
                <w:noProof/>
                <w:color w:val="00000A"/>
                <w:sz w:val="24"/>
                <w:szCs w:val="24"/>
              </w:rPr>
            </w:pPr>
          </w:p>
          <w:p w:rsidR="00BC7DBF" w:rsidRDefault="00BC7DBF" w:rsidP="002E1EAF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i/>
                <w:noProof/>
                <w:color w:val="00000A"/>
                <w:sz w:val="24"/>
                <w:szCs w:val="24"/>
              </w:rPr>
            </w:pPr>
          </w:p>
          <w:p w:rsidR="00BC7DBF" w:rsidRDefault="00BC7DBF" w:rsidP="002E1EAF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i/>
                <w:noProof/>
                <w:color w:val="00000A"/>
                <w:sz w:val="24"/>
                <w:szCs w:val="24"/>
              </w:rPr>
            </w:pPr>
          </w:p>
          <w:p w:rsidR="00BC7DBF" w:rsidRDefault="00BC7DBF" w:rsidP="002E1EAF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i/>
                <w:noProof/>
                <w:color w:val="00000A"/>
                <w:sz w:val="24"/>
                <w:szCs w:val="24"/>
              </w:rPr>
            </w:pPr>
          </w:p>
          <w:p w:rsidR="00BC7DBF" w:rsidRPr="003D6EDE" w:rsidRDefault="00BC7DBF" w:rsidP="002E1EAF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i/>
                <w:noProof/>
                <w:color w:val="00000A"/>
                <w:sz w:val="24"/>
                <w:szCs w:val="24"/>
              </w:rPr>
            </w:pPr>
            <w:r w:rsidRPr="003D6EDE">
              <w:rPr>
                <w:rFonts w:ascii="Times New Roman" w:eastAsia="Times New Roman" w:hAnsi="Times New Roman" w:cs="Times New Roman"/>
                <w:i/>
                <w:noProof/>
                <w:color w:val="00000A"/>
                <w:sz w:val="24"/>
                <w:szCs w:val="24"/>
              </w:rPr>
              <w:t xml:space="preserve">Verbal evaluation </w:t>
            </w:r>
          </w:p>
          <w:p w:rsidR="00BC7DBF" w:rsidRPr="003D6EDE" w:rsidRDefault="00BC7DBF" w:rsidP="002E1EAF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b/>
                <w:noProof/>
                <w:color w:val="00000A"/>
                <w:sz w:val="24"/>
                <w:szCs w:val="24"/>
                <w:lang w:val="en-GB"/>
              </w:rPr>
            </w:pPr>
          </w:p>
        </w:tc>
        <w:tc>
          <w:tcPr>
            <w:tcW w:w="81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7DBF" w:rsidRPr="003D6EDE" w:rsidRDefault="00BC7DBF" w:rsidP="002E1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C7DBF" w:rsidRPr="003D6EDE" w:rsidTr="00BC7DBF">
        <w:trPr>
          <w:trHeight w:val="4106"/>
        </w:trPr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DBF" w:rsidRPr="003D6EDE" w:rsidRDefault="00BC7DBF" w:rsidP="002E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</w:pPr>
            <w:proofErr w:type="spellStart"/>
            <w:r w:rsidRPr="003D6ED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  <w:lastRenderedPageBreak/>
              <w:t>Middle</w:t>
            </w:r>
            <w:proofErr w:type="spellEnd"/>
          </w:p>
          <w:p w:rsidR="00BC7DBF" w:rsidRPr="003D6EDE" w:rsidRDefault="00BC7DBF" w:rsidP="002E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</w:pPr>
            <w:r w:rsidRPr="003D6ED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35</w:t>
            </w:r>
            <w:r w:rsidRPr="003D6ED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  <w:t xml:space="preserve"> </w:t>
            </w:r>
            <w:proofErr w:type="spellStart"/>
            <w:r w:rsidRPr="003D6ED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  <w:t>min</w:t>
            </w:r>
            <w:proofErr w:type="spellEnd"/>
          </w:p>
        </w:tc>
        <w:tc>
          <w:tcPr>
            <w:tcW w:w="212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C7DBF" w:rsidRPr="003D6EDE" w:rsidRDefault="00BC7DBF" w:rsidP="002E1EA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D6EDE">
              <w:rPr>
                <w:rFonts w:ascii="Times New Roman" w:hAnsi="Times New Roman" w:cs="Times New Roman"/>
                <w:b/>
                <w:sz w:val="24"/>
                <w:szCs w:val="24"/>
              </w:rPr>
              <w:t>MAIN PART</w:t>
            </w:r>
            <w:r w:rsidRPr="003D6ED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D6EDE">
              <w:rPr>
                <w:rFonts w:ascii="Times New Roman" w:hAnsi="Times New Roman" w:cs="Times New Roman"/>
                <w:b/>
                <w:sz w:val="24"/>
                <w:szCs w:val="24"/>
              </w:rPr>
              <w:t>Let’s start new theme</w:t>
            </w:r>
            <w:r w:rsidRPr="003D6ED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:rsidR="00BC7DBF" w:rsidRPr="003D6EDE" w:rsidRDefault="00BC7DBF" w:rsidP="002E1EA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6ED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Our new topic today: </w:t>
            </w:r>
            <w:r w:rsidRPr="003D6EDE">
              <w:rPr>
                <w:rFonts w:ascii="Times New Roman" w:hAnsi="Times New Roman" w:cs="Times New Roman"/>
                <w:b/>
                <w:sz w:val="24"/>
                <w:szCs w:val="24"/>
              </w:rPr>
              <w:t>‘Aliens”</w:t>
            </w:r>
          </w:p>
          <w:p w:rsidR="00BC7DBF" w:rsidRPr="003D6EDE" w:rsidRDefault="00BC7DBF" w:rsidP="002E1E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6E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New words:</w:t>
            </w:r>
            <w:r w:rsidRPr="003D6E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The teacher reads the new words, the students repeat and write them down. </w:t>
            </w:r>
          </w:p>
          <w:p w:rsidR="00BC7DBF" w:rsidRPr="003D6EDE" w:rsidRDefault="00BC7DBF" w:rsidP="002E1EAF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D6ED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Dream holiday-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армандағы</w:t>
            </w:r>
            <w:proofErr w:type="spellEnd"/>
            <w:r w:rsidRPr="003D6ED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демалыс</w:t>
            </w:r>
            <w:proofErr w:type="spellEnd"/>
          </w:p>
          <w:p w:rsidR="00BC7DBF" w:rsidRPr="003D6EDE" w:rsidRDefault="00BC7DBF" w:rsidP="002E1EAF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D6ED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Underwater –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су</w:t>
            </w:r>
            <w:r w:rsidRPr="003D6ED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астында</w:t>
            </w:r>
            <w:proofErr w:type="spellEnd"/>
          </w:p>
          <w:p w:rsidR="00BC7DBF" w:rsidRPr="003D6EDE" w:rsidRDefault="00BC7DBF" w:rsidP="002E1EAF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D6ED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Glass -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шыны</w:t>
            </w:r>
            <w:proofErr w:type="spellEnd"/>
          </w:p>
          <w:p w:rsidR="00BC7DBF" w:rsidRPr="003D6EDE" w:rsidRDefault="00BC7DBF" w:rsidP="002E1EAF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D6ED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Shark -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акула</w:t>
            </w:r>
          </w:p>
          <w:p w:rsidR="00BC7DBF" w:rsidRPr="003D6EDE" w:rsidRDefault="00BC7DBF" w:rsidP="002E1EAF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D6ED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Whale - 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кит</w:t>
            </w:r>
          </w:p>
          <w:p w:rsidR="00BC7DBF" w:rsidRPr="00BC7DBF" w:rsidRDefault="00BC7DBF" w:rsidP="002E1EAF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D6ED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Seashells</w:t>
            </w:r>
            <w:r w:rsidRPr="00BC7DB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бақалшықтар</w:t>
            </w:r>
            <w:proofErr w:type="spellEnd"/>
          </w:p>
          <w:p w:rsidR="00BC7DBF" w:rsidRPr="003D6EDE" w:rsidRDefault="00BC7DBF" w:rsidP="002E1E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  <w:p w:rsidR="00BC7DBF" w:rsidRPr="003D6EDE" w:rsidRDefault="00BC7DBF" w:rsidP="002E1EA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3D6ED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Ex 20. Complete. Then listen and check</w:t>
            </w:r>
          </w:p>
          <w:p w:rsidR="00BC7DBF" w:rsidRPr="003D6EDE" w:rsidRDefault="00BC7DBF" w:rsidP="002E1EA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D6ED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Explain the activity. Allow the pupils some time to read and complete the texts.</w:t>
            </w:r>
          </w:p>
          <w:p w:rsidR="00BC7DBF" w:rsidRPr="003D6EDE" w:rsidRDefault="00BC7DBF" w:rsidP="002E1EA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3D6ED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3D6ED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Answer  key</w:t>
            </w:r>
            <w:proofErr w:type="gramEnd"/>
            <w:r w:rsidRPr="003D6ED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: </w:t>
            </w:r>
          </w:p>
          <w:p w:rsidR="00BC7DBF" w:rsidRPr="003D6EDE" w:rsidRDefault="00BC7DBF" w:rsidP="00BC7DB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D6ED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Sea</w:t>
            </w:r>
          </w:p>
          <w:p w:rsidR="00BC7DBF" w:rsidRPr="003D6EDE" w:rsidRDefault="00BC7DBF" w:rsidP="00BC7DB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D6ED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Windows</w:t>
            </w:r>
          </w:p>
          <w:p w:rsidR="00BC7DBF" w:rsidRPr="003D6EDE" w:rsidRDefault="00BC7DBF" w:rsidP="00BC7DB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D6ED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Fish</w:t>
            </w:r>
          </w:p>
          <w:p w:rsidR="00BC7DBF" w:rsidRPr="003D6EDE" w:rsidRDefault="00BC7DBF" w:rsidP="00BC7DB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D6ED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Planet</w:t>
            </w:r>
          </w:p>
          <w:p w:rsidR="00BC7DBF" w:rsidRPr="003D6EDE" w:rsidRDefault="00BC7DBF" w:rsidP="00BC7DB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D6ED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Aliens</w:t>
            </w:r>
          </w:p>
          <w:p w:rsidR="00BC7DBF" w:rsidRPr="003D6EDE" w:rsidRDefault="00BC7DBF" w:rsidP="00BC7DB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D6ED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Spacesuit</w:t>
            </w:r>
          </w:p>
          <w:p w:rsidR="00BC7DBF" w:rsidRPr="003D6EDE" w:rsidRDefault="00BC7DBF" w:rsidP="002E1EA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</w:p>
          <w:p w:rsidR="00BC7DBF" w:rsidRPr="003D6EDE" w:rsidRDefault="00BC7DBF" w:rsidP="002E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yellow"/>
                <w:shd w:val="clear" w:color="auto" w:fill="FFFFFF"/>
              </w:rPr>
            </w:pPr>
            <w:r w:rsidRPr="003D6ED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highlight w:val="yellow"/>
                <w:shd w:val="clear" w:color="auto" w:fill="FFFFFF"/>
              </w:rPr>
              <w:t>Grammar</w:t>
            </w:r>
            <w:r w:rsidRPr="003D6ED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yellow"/>
                <w:shd w:val="clear" w:color="auto" w:fill="FFFFFF"/>
              </w:rPr>
              <w:t xml:space="preserve"> </w:t>
            </w:r>
          </w:p>
          <w:p w:rsidR="00BC7DBF" w:rsidRPr="003D6EDE" w:rsidRDefault="00BC7DBF" w:rsidP="002E1E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6ED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Read and understand the grammar theme.</w:t>
            </w:r>
            <w:r w:rsidRPr="003D6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Then do exercise in the picture.</w:t>
            </w:r>
          </w:p>
          <w:p w:rsidR="00BC7DBF" w:rsidRPr="003D6EDE" w:rsidRDefault="00BC7DBF" w:rsidP="002E1E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6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Choose the correct article </w:t>
            </w:r>
            <w:r w:rsidRPr="003D6E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a/ an</w:t>
            </w:r>
            <w:r w:rsidRPr="003D6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BC7DBF" w:rsidRPr="003D6EDE" w:rsidRDefault="00BC7DBF" w:rsidP="002E1E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C7DBF" w:rsidRPr="003D6EDE" w:rsidRDefault="00BC7DBF" w:rsidP="002E1EA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D6E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Ex 21. Read and circle. </w:t>
            </w:r>
          </w:p>
          <w:p w:rsidR="00BC7DBF" w:rsidRPr="003D6EDE" w:rsidRDefault="00BC7DBF" w:rsidP="002E1E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6E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Explain</w:t>
            </w:r>
            <w:r w:rsidRPr="003D6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the activity. Go through the text and elicit\explain any unknown words. Allow the pupils some time to complete it.</w:t>
            </w:r>
          </w:p>
          <w:p w:rsidR="00BC7DBF" w:rsidRPr="003D6EDE" w:rsidRDefault="00BC7DBF" w:rsidP="002E1EA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D6E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Answer key:</w:t>
            </w:r>
          </w:p>
          <w:p w:rsidR="00BC7DBF" w:rsidRPr="003D6EDE" w:rsidRDefault="00BC7DBF" w:rsidP="00BC7DB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6EDE">
              <w:rPr>
                <w:rFonts w:ascii="Times New Roman" w:eastAsia="Calibri" w:hAnsi="Times New Roman" w:cs="Times New Roman"/>
                <w:sz w:val="24"/>
                <w:szCs w:val="24"/>
              </w:rPr>
              <w:t>and                      5. a</w:t>
            </w:r>
          </w:p>
          <w:p w:rsidR="00BC7DBF" w:rsidRPr="003D6EDE" w:rsidRDefault="00BC7DBF" w:rsidP="00BC7DB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6EDE">
              <w:rPr>
                <w:rFonts w:ascii="Times New Roman" w:eastAsia="Calibri" w:hAnsi="Times New Roman" w:cs="Times New Roman"/>
                <w:sz w:val="24"/>
                <w:szCs w:val="24"/>
              </w:rPr>
              <w:t>–                          6. -</w:t>
            </w:r>
          </w:p>
          <w:p w:rsidR="00BC7DBF" w:rsidRPr="003D6EDE" w:rsidRDefault="00BC7DBF" w:rsidP="00BC7DB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6EDE">
              <w:rPr>
                <w:rFonts w:ascii="Times New Roman" w:eastAsia="Calibri" w:hAnsi="Times New Roman" w:cs="Times New Roman"/>
                <w:sz w:val="24"/>
                <w:szCs w:val="24"/>
              </w:rPr>
              <w:t>any                      7. the</w:t>
            </w:r>
          </w:p>
          <w:p w:rsidR="00BC7DBF" w:rsidRPr="003D6EDE" w:rsidRDefault="00BC7DBF" w:rsidP="00BC7DB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6EDE">
              <w:rPr>
                <w:rFonts w:ascii="Times New Roman" w:eastAsia="Calibri" w:hAnsi="Times New Roman" w:cs="Times New Roman"/>
                <w:sz w:val="24"/>
                <w:szCs w:val="24"/>
              </w:rPr>
              <w:t>but                       8. An</w:t>
            </w:r>
          </w:p>
          <w:p w:rsidR="00BC7DBF" w:rsidRPr="003D6EDE" w:rsidRDefault="00BC7DBF" w:rsidP="002E1EAF">
            <w:pPr>
              <w:pStyle w:val="a3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C7DBF" w:rsidRPr="003D6EDE" w:rsidRDefault="00BC7DBF" w:rsidP="002E1EA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</w:p>
          <w:p w:rsidR="00BC7DBF" w:rsidRPr="003D6EDE" w:rsidRDefault="00BC7DBF" w:rsidP="002E1EA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6EDE">
              <w:rPr>
                <w:rFonts w:ascii="Times New Roman" w:hAnsi="Times New Roman" w:cs="Times New Roman"/>
                <w:b/>
                <w:sz w:val="24"/>
                <w:szCs w:val="24"/>
              </w:rPr>
              <w:t>Refreshing moment</w:t>
            </w:r>
          </w:p>
          <w:p w:rsidR="00BC7DBF" w:rsidRPr="003D6EDE" w:rsidRDefault="00BC7DBF" w:rsidP="002E1EA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6EDE">
              <w:rPr>
                <w:rFonts w:ascii="Times New Roman" w:hAnsi="Times New Roman" w:cs="Times New Roman"/>
                <w:b/>
                <w:sz w:val="24"/>
                <w:szCs w:val="24"/>
              </w:rPr>
              <w:t>Ex22. Let’s sing!</w:t>
            </w:r>
          </w:p>
          <w:p w:rsidR="00BC7DBF" w:rsidRPr="003D6EDE" w:rsidRDefault="00BC7DBF" w:rsidP="002E1EA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C7DBF" w:rsidRPr="003D6EDE" w:rsidRDefault="00BC7DBF" w:rsidP="002E1EA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6EDE">
              <w:rPr>
                <w:rFonts w:ascii="Times New Roman" w:hAnsi="Times New Roman" w:cs="Times New Roman"/>
                <w:b/>
                <w:sz w:val="24"/>
                <w:szCs w:val="24"/>
              </w:rPr>
              <w:t>Ex23. Thinking cap: Read the song again and choose the best title.</w:t>
            </w:r>
          </w:p>
          <w:p w:rsidR="00BC7DBF" w:rsidRPr="003D6EDE" w:rsidRDefault="00BC7DBF" w:rsidP="002E1EA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6EDE">
              <w:rPr>
                <w:rFonts w:ascii="Times New Roman" w:hAnsi="Times New Roman" w:cs="Times New Roman"/>
                <w:b/>
                <w:sz w:val="24"/>
                <w:szCs w:val="24"/>
              </w:rPr>
              <w:t>Answer key:</w:t>
            </w:r>
          </w:p>
          <w:p w:rsidR="00BC7DBF" w:rsidRPr="003D6EDE" w:rsidRDefault="00BC7DBF" w:rsidP="002E1E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6EDE">
              <w:rPr>
                <w:rFonts w:ascii="Times New Roman" w:hAnsi="Times New Roman" w:cs="Times New Roman"/>
                <w:sz w:val="24"/>
                <w:szCs w:val="24"/>
              </w:rPr>
              <w:t>B. Future Holidays!</w:t>
            </w:r>
          </w:p>
          <w:p w:rsidR="00BC7DBF" w:rsidRDefault="00BC7DBF" w:rsidP="002E1E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C7DBF" w:rsidRPr="003D6EDE" w:rsidRDefault="00BC7DBF" w:rsidP="002E1E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6EDE">
              <w:rPr>
                <w:rFonts w:ascii="Times New Roman" w:hAnsi="Times New Roman" w:cs="Times New Roman"/>
                <w:b/>
                <w:sz w:val="24"/>
                <w:szCs w:val="24"/>
              </w:rPr>
              <w:t>GROUP WORK</w:t>
            </w:r>
          </w:p>
          <w:p w:rsidR="00BC7DBF" w:rsidRPr="003D6EDE" w:rsidRDefault="00BC7DBF" w:rsidP="002E1EA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D6E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Ex24. Read and write the aliens' names. </w:t>
            </w:r>
          </w:p>
          <w:p w:rsidR="00BC7DBF" w:rsidRPr="003D6EDE" w:rsidRDefault="00BC7DBF" w:rsidP="002E1EA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6E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The alien friends are going to the beach. </w:t>
            </w:r>
            <w:proofErr w:type="spellStart"/>
            <w:r w:rsidRPr="003D6E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Bango's</w:t>
            </w:r>
            <w:proofErr w:type="spellEnd"/>
            <w:r w:rsidRPr="003D6E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excited because he likes swimming underwater, but </w:t>
            </w:r>
            <w:proofErr w:type="spellStart"/>
            <w:r w:rsidRPr="003D6E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Dalo</w:t>
            </w:r>
            <w:proofErr w:type="spellEnd"/>
            <w:r w:rsidRPr="003D6E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isn't very happy because he gets very hot! </w:t>
            </w:r>
            <w:proofErr w:type="spellStart"/>
            <w:r w:rsidRPr="003D6E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Nonta's</w:t>
            </w:r>
            <w:proofErr w:type="spellEnd"/>
            <w:r w:rsidRPr="003D6E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got her swimsuit and some sunscreen. </w:t>
            </w:r>
            <w:proofErr w:type="spellStart"/>
            <w:r w:rsidRPr="003D6E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Floogle</w:t>
            </w:r>
            <w:proofErr w:type="spellEnd"/>
            <w:r w:rsidRPr="003D6E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is wearing sunglasses and she's ready to take lots of photos from their trip to the beach.</w:t>
            </w:r>
          </w:p>
          <w:p w:rsidR="00BC7DBF" w:rsidRPr="003D6EDE" w:rsidRDefault="00BC7DBF" w:rsidP="002E1EA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D6E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Answer key:</w:t>
            </w:r>
          </w:p>
          <w:p w:rsidR="00BC7DBF" w:rsidRPr="003D6EDE" w:rsidRDefault="00BC7DBF" w:rsidP="00BC7DBF">
            <w:pPr>
              <w:pStyle w:val="a3"/>
              <w:widowControl w:val="0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D6EDE">
              <w:rPr>
                <w:rFonts w:ascii="Times New Roman" w:eastAsia="Calibri" w:hAnsi="Times New Roman" w:cs="Times New Roman"/>
                <w:sz w:val="24"/>
                <w:szCs w:val="24"/>
              </w:rPr>
              <w:t>Dalo</w:t>
            </w:r>
            <w:proofErr w:type="spellEnd"/>
            <w:r w:rsidRPr="003D6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3. </w:t>
            </w:r>
            <w:proofErr w:type="spellStart"/>
            <w:r w:rsidRPr="003D6EDE">
              <w:rPr>
                <w:rFonts w:ascii="Times New Roman" w:eastAsia="Calibri" w:hAnsi="Times New Roman" w:cs="Times New Roman"/>
                <w:sz w:val="24"/>
                <w:szCs w:val="24"/>
              </w:rPr>
              <w:t>Floogle</w:t>
            </w:r>
            <w:proofErr w:type="spellEnd"/>
          </w:p>
          <w:p w:rsidR="00BC7DBF" w:rsidRPr="003D6EDE" w:rsidRDefault="00BC7DBF" w:rsidP="00BC7DBF">
            <w:pPr>
              <w:pStyle w:val="a3"/>
              <w:widowControl w:val="0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3D6EDE">
              <w:rPr>
                <w:rFonts w:ascii="Times New Roman" w:eastAsia="Calibri" w:hAnsi="Times New Roman" w:cs="Times New Roman"/>
                <w:sz w:val="24"/>
                <w:szCs w:val="24"/>
              </w:rPr>
              <w:t>Bango</w:t>
            </w:r>
            <w:proofErr w:type="spellEnd"/>
            <w:r w:rsidRPr="003D6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4. </w:t>
            </w:r>
            <w:proofErr w:type="spellStart"/>
            <w:r w:rsidRPr="003D6EDE">
              <w:rPr>
                <w:rFonts w:ascii="Times New Roman" w:eastAsia="Calibri" w:hAnsi="Times New Roman" w:cs="Times New Roman"/>
                <w:sz w:val="24"/>
                <w:szCs w:val="24"/>
              </w:rPr>
              <w:t>Yonta</w:t>
            </w:r>
            <w:proofErr w:type="spellEnd"/>
          </w:p>
          <w:p w:rsidR="00BC7DBF" w:rsidRDefault="00BC7DBF" w:rsidP="002E1EA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C7DBF" w:rsidRPr="003D6EDE" w:rsidRDefault="00BC7DBF" w:rsidP="002E1EA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proofErr w:type="gramStart"/>
            <w:r w:rsidRPr="003D6ED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PORTFOLIO:Talk</w:t>
            </w:r>
            <w:proofErr w:type="spellEnd"/>
            <w:proofErr w:type="gramEnd"/>
            <w:r w:rsidRPr="003D6ED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with your friends. Then write a blog entry about your dream holiday </w:t>
            </w:r>
          </w:p>
          <w:p w:rsidR="00BC7DBF" w:rsidRPr="003D6EDE" w:rsidRDefault="00BC7DBF" w:rsidP="002E1EA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D6ED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2 sentences.</w:t>
            </w:r>
            <w:r w:rsidRPr="003D6ED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</w:r>
            <w:r w:rsidRPr="003D6EDE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shd w:val="clear" w:color="auto" w:fill="FFFFFF"/>
              </w:rPr>
              <w:t>Where</w:t>
            </w:r>
            <w:r w:rsidRPr="003D6ED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3D6EDE">
              <w:rPr>
                <w:rFonts w:ascii="Times New Roman" w:eastAsia="Calibri" w:hAnsi="Times New Roman" w:cs="Times New Roman"/>
                <w:color w:val="1F497D"/>
                <w:sz w:val="24"/>
                <w:szCs w:val="24"/>
                <w:shd w:val="clear" w:color="auto" w:fill="FFFFFF"/>
              </w:rPr>
              <w:t xml:space="preserve">would you like to </w:t>
            </w:r>
            <w:r w:rsidRPr="003D6ED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go?</w:t>
            </w:r>
          </w:p>
          <w:p w:rsidR="00BC7DBF" w:rsidRPr="003D6EDE" w:rsidRDefault="00BC7DBF" w:rsidP="002E1EA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3D6ED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     </w:t>
            </w:r>
            <w:r w:rsidRPr="003D6ED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(</w:t>
            </w:r>
            <w:r w:rsidRPr="003D6EDE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shd w:val="clear" w:color="auto" w:fill="FFFFFF"/>
                <w:lang w:val="ru-RU"/>
              </w:rPr>
              <w:t>Куда</w:t>
            </w:r>
            <w:r w:rsidRPr="003D6ED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3D6EDE">
              <w:rPr>
                <w:rFonts w:ascii="Times New Roman" w:eastAsia="Calibri" w:hAnsi="Times New Roman" w:cs="Times New Roman"/>
                <w:color w:val="1F497D"/>
                <w:sz w:val="24"/>
                <w:szCs w:val="24"/>
                <w:shd w:val="clear" w:color="auto" w:fill="FFFFFF"/>
                <w:lang w:val="ru-RU"/>
              </w:rPr>
              <w:t>бы</w:t>
            </w:r>
            <w:r w:rsidRPr="003D6ED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вам </w:t>
            </w:r>
            <w:r w:rsidRPr="003D6EDE">
              <w:rPr>
                <w:rFonts w:ascii="Times New Roman" w:eastAsia="Calibri" w:hAnsi="Times New Roman" w:cs="Times New Roman"/>
                <w:color w:val="1F497D"/>
                <w:sz w:val="24"/>
                <w:szCs w:val="24"/>
                <w:shd w:val="clear" w:color="auto" w:fill="FFFFFF"/>
                <w:lang w:val="ru-RU"/>
              </w:rPr>
              <w:t xml:space="preserve">хотелось </w:t>
            </w:r>
            <w:r w:rsidRPr="003D6ED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пойти или поехать?)</w:t>
            </w:r>
          </w:p>
          <w:p w:rsidR="00BC7DBF" w:rsidRPr="003D6EDE" w:rsidRDefault="00BC7DBF" w:rsidP="002E1EA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D6EDE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shd w:val="clear" w:color="auto" w:fill="FFFFFF"/>
              </w:rPr>
              <w:t xml:space="preserve">What </w:t>
            </w:r>
            <w:r w:rsidRPr="003D6ED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do you </w:t>
            </w:r>
            <w:r w:rsidRPr="003D6EDE">
              <w:rPr>
                <w:rFonts w:ascii="Times New Roman" w:eastAsia="Calibri" w:hAnsi="Times New Roman" w:cs="Times New Roman"/>
                <w:color w:val="1F497D"/>
                <w:sz w:val="24"/>
                <w:szCs w:val="24"/>
                <w:shd w:val="clear" w:color="auto" w:fill="FFFFFF"/>
              </w:rPr>
              <w:t xml:space="preserve">want to </w:t>
            </w:r>
            <w:r w:rsidRPr="003D6ED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do there?</w:t>
            </w:r>
          </w:p>
          <w:p w:rsidR="00BC7DBF" w:rsidRPr="003D6EDE" w:rsidRDefault="00BC7DBF" w:rsidP="002E1EA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3D6ED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     </w:t>
            </w:r>
            <w:r w:rsidRPr="003D6ED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(</w:t>
            </w:r>
            <w:r w:rsidRPr="003D6EDE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shd w:val="clear" w:color="auto" w:fill="FFFFFF"/>
                <w:lang w:val="ru-RU"/>
              </w:rPr>
              <w:t>Что</w:t>
            </w:r>
            <w:r w:rsidRPr="003D6ED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вы </w:t>
            </w:r>
            <w:r w:rsidRPr="003D6EDE">
              <w:rPr>
                <w:rFonts w:ascii="Times New Roman" w:eastAsia="Calibri" w:hAnsi="Times New Roman" w:cs="Times New Roman"/>
                <w:color w:val="1F497D"/>
                <w:sz w:val="24"/>
                <w:szCs w:val="24"/>
                <w:shd w:val="clear" w:color="auto" w:fill="FFFFFF"/>
                <w:lang w:val="ru-RU"/>
              </w:rPr>
              <w:t xml:space="preserve">хотите </w:t>
            </w:r>
            <w:r w:rsidRPr="003D6ED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там делать?)</w:t>
            </w:r>
          </w:p>
          <w:p w:rsidR="00BC7DBF" w:rsidRPr="003D6EDE" w:rsidRDefault="00BC7DBF" w:rsidP="002E1EA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75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C7DBF" w:rsidRPr="003D6EDE" w:rsidRDefault="00BC7DBF" w:rsidP="002E1E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en-GB"/>
              </w:rPr>
            </w:pPr>
          </w:p>
          <w:p w:rsidR="00BC7DBF" w:rsidRPr="003D6EDE" w:rsidRDefault="00BC7DBF" w:rsidP="002E1E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6EDE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 xml:space="preserve">Learners </w:t>
            </w:r>
            <w:r w:rsidRPr="003D6E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listen and pronounce </w:t>
            </w:r>
          </w:p>
          <w:p w:rsidR="00BC7DBF" w:rsidRPr="003D6EDE" w:rsidRDefault="00BC7DBF" w:rsidP="002E1E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  <w:p w:rsidR="00BC7DBF" w:rsidRPr="003D6EDE" w:rsidRDefault="00BC7DBF" w:rsidP="002E1E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  <w:p w:rsidR="00BC7DBF" w:rsidRPr="003D6EDE" w:rsidRDefault="00BC7DBF" w:rsidP="002E1E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  <w:p w:rsidR="00BC7DBF" w:rsidRPr="003D6EDE" w:rsidRDefault="00BC7DBF" w:rsidP="002E1E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  <w:p w:rsidR="00BC7DBF" w:rsidRPr="003D6EDE" w:rsidRDefault="00BC7DBF" w:rsidP="002E1E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  <w:p w:rsidR="00BC7DBF" w:rsidRPr="003D6EDE" w:rsidRDefault="00BC7DBF" w:rsidP="002E1E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  <w:p w:rsidR="00BC7DBF" w:rsidRPr="003D6EDE" w:rsidRDefault="00BC7DBF" w:rsidP="002E1E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  <w:p w:rsidR="00BC7DBF" w:rsidRPr="003D6EDE" w:rsidRDefault="00BC7DBF" w:rsidP="002E1E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  <w:p w:rsidR="00BC7DBF" w:rsidRPr="003D6EDE" w:rsidRDefault="00BC7DBF" w:rsidP="002E1E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  <w:p w:rsidR="00BC7DBF" w:rsidRPr="003D6EDE" w:rsidRDefault="00BC7DBF" w:rsidP="002E1E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  <w:p w:rsidR="00BC7DBF" w:rsidRPr="003D6EDE" w:rsidRDefault="00BC7DBF" w:rsidP="002E1E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  <w:p w:rsidR="00BC7DBF" w:rsidRPr="003D6EDE" w:rsidRDefault="00BC7DBF" w:rsidP="002E1E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6EDE">
              <w:rPr>
                <w:rFonts w:ascii="Times New Roman" w:hAnsi="Times New Roman" w:cs="Times New Roman"/>
                <w:sz w:val="24"/>
                <w:szCs w:val="24"/>
              </w:rPr>
              <w:t>Play the CD. The pupils listen and check their answers</w:t>
            </w:r>
          </w:p>
          <w:p w:rsidR="00BC7DBF" w:rsidRPr="003D6EDE" w:rsidRDefault="00BC7DBF" w:rsidP="002E1E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  <w:p w:rsidR="00BC7DBF" w:rsidRPr="003D6EDE" w:rsidRDefault="00BC7DBF" w:rsidP="002E1E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  <w:p w:rsidR="00BC7DBF" w:rsidRPr="003D6EDE" w:rsidRDefault="00BC7DBF" w:rsidP="002E1E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  <w:p w:rsidR="00BC7DBF" w:rsidRPr="003D6EDE" w:rsidRDefault="00BC7DBF" w:rsidP="002E1E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  <w:p w:rsidR="00BC7DBF" w:rsidRPr="003D6EDE" w:rsidRDefault="00BC7DBF" w:rsidP="002E1E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  <w:p w:rsidR="00BC7DBF" w:rsidRPr="003D6EDE" w:rsidRDefault="00BC7DBF" w:rsidP="002E1E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  <w:p w:rsidR="00BC7DBF" w:rsidRPr="003D6EDE" w:rsidRDefault="00BC7DBF" w:rsidP="002E1E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  <w:p w:rsidR="00BC7DBF" w:rsidRPr="003D6EDE" w:rsidRDefault="00BC7DBF" w:rsidP="002E1E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  <w:p w:rsidR="00BC7DBF" w:rsidRPr="003D6EDE" w:rsidRDefault="00BC7DBF" w:rsidP="002E1E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  <w:p w:rsidR="00BC7DBF" w:rsidRPr="003D6EDE" w:rsidRDefault="00BC7DBF" w:rsidP="002E1E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  <w:r w:rsidRPr="003D6EDE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 xml:space="preserve">Learners </w:t>
            </w:r>
            <w:r w:rsidRPr="003D6EDE">
              <w:rPr>
                <w:rFonts w:ascii="Times New Roman" w:eastAsia="Calibri" w:hAnsi="Times New Roman" w:cs="Times New Roman"/>
                <w:sz w:val="24"/>
                <w:szCs w:val="24"/>
              </w:rPr>
              <w:t>choose the correct article</w:t>
            </w:r>
          </w:p>
          <w:p w:rsidR="00BC7DBF" w:rsidRPr="003D6EDE" w:rsidRDefault="00BC7DBF" w:rsidP="002E1E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  <w:p w:rsidR="00BC7DBF" w:rsidRPr="003D6EDE" w:rsidRDefault="00BC7DBF" w:rsidP="002E1E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  <w:p w:rsidR="00BC7DBF" w:rsidRPr="003D6EDE" w:rsidRDefault="00BC7DBF" w:rsidP="002E1E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  <w:p w:rsidR="00BC7DBF" w:rsidRPr="003D6EDE" w:rsidRDefault="00BC7DBF" w:rsidP="002E1E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  <w:p w:rsidR="00BC7DBF" w:rsidRPr="003D6EDE" w:rsidRDefault="00BC7DBF" w:rsidP="002E1E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  <w:p w:rsidR="00BC7DBF" w:rsidRPr="003D6EDE" w:rsidRDefault="00BC7DBF" w:rsidP="002E1E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  <w:p w:rsidR="00BC7DBF" w:rsidRPr="003D6EDE" w:rsidRDefault="00BC7DBF" w:rsidP="002E1E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  <w:p w:rsidR="00BC7DBF" w:rsidRPr="003D6EDE" w:rsidRDefault="00BC7DBF" w:rsidP="002E1E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  <w:p w:rsidR="00BC7DBF" w:rsidRPr="003D6EDE" w:rsidRDefault="00BC7DBF" w:rsidP="002E1E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6EDE">
              <w:rPr>
                <w:rFonts w:ascii="Times New Roman" w:hAnsi="Times New Roman" w:cs="Times New Roman"/>
                <w:sz w:val="24"/>
                <w:szCs w:val="24"/>
              </w:rPr>
              <w:t>Pupils will be refreshed</w:t>
            </w:r>
          </w:p>
          <w:p w:rsidR="00BC7DBF" w:rsidRPr="003D6EDE" w:rsidRDefault="00BC7DBF" w:rsidP="002E1E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  <w:p w:rsidR="00BC7DBF" w:rsidRDefault="00BC7DBF" w:rsidP="002E1E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  <w:r w:rsidRPr="003D6EDE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>The pupils complete the activity. Check their answers.</w:t>
            </w:r>
          </w:p>
          <w:p w:rsidR="00BC7DBF" w:rsidRDefault="00BC7DBF" w:rsidP="002E1E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  <w:p w:rsidR="00BC7DBF" w:rsidRDefault="00BC7DBF" w:rsidP="002E1E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  <w:p w:rsidR="00BC7DBF" w:rsidRDefault="00BC7DBF" w:rsidP="002E1E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  <w:p w:rsidR="00BC7DBF" w:rsidRDefault="00BC7DBF" w:rsidP="002E1E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  <w:p w:rsidR="00BC7DBF" w:rsidRDefault="00BC7DBF" w:rsidP="002E1E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  <w:p w:rsidR="00BC7DBF" w:rsidRPr="003D6EDE" w:rsidRDefault="00BC7DBF" w:rsidP="002E1E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  <w:p w:rsidR="00BC7DBF" w:rsidRDefault="00BC7DBF" w:rsidP="002E1E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6EDE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>Learners</w:t>
            </w:r>
            <w:r w:rsidRPr="003D6E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3D6EDE">
              <w:rPr>
                <w:rFonts w:ascii="Times New Roman" w:eastAsia="Calibri" w:hAnsi="Times New Roman" w:cs="Times New Roman"/>
                <w:sz w:val="24"/>
                <w:szCs w:val="24"/>
              </w:rPr>
              <w:t>complete the sentences</w:t>
            </w:r>
          </w:p>
          <w:p w:rsidR="00BC7DBF" w:rsidRDefault="00BC7DBF" w:rsidP="002E1E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C7DBF" w:rsidRDefault="00BC7DBF" w:rsidP="002E1E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C7DBF" w:rsidRDefault="00BC7DBF" w:rsidP="002E1E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C7DBF" w:rsidRDefault="00BC7DBF" w:rsidP="002E1E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C7DBF" w:rsidRDefault="00BC7DBF" w:rsidP="002E1E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C7DBF" w:rsidRDefault="00BC7DBF" w:rsidP="002E1E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C7DBF" w:rsidRDefault="00BC7DBF" w:rsidP="002E1E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C7DBF" w:rsidRDefault="00BC7DBF" w:rsidP="002E1E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C7DBF" w:rsidRDefault="00BC7DBF" w:rsidP="002E1E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C7DBF" w:rsidRPr="003D6EDE" w:rsidRDefault="00BC7DBF" w:rsidP="002E1E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  <w:r w:rsidRPr="003D6EDE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 xml:space="preserve">Learners </w:t>
            </w:r>
            <w:r w:rsidRPr="003D6ED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write about your dream holiday</w:t>
            </w:r>
            <w:r w:rsidRPr="003D6EDE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 xml:space="preserve"> </w:t>
            </w:r>
          </w:p>
          <w:p w:rsidR="00BC7DBF" w:rsidRPr="003D6EDE" w:rsidRDefault="00BC7DBF" w:rsidP="002E1E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75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C7DBF" w:rsidRPr="003D6EDE" w:rsidRDefault="00BC7DBF" w:rsidP="002E1EAF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i/>
                <w:noProof/>
                <w:color w:val="00000A"/>
                <w:sz w:val="24"/>
                <w:szCs w:val="24"/>
              </w:rPr>
            </w:pPr>
          </w:p>
          <w:p w:rsidR="00BC7DBF" w:rsidRPr="003D6EDE" w:rsidRDefault="00BC7DBF" w:rsidP="002E1EAF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i/>
                <w:noProof/>
                <w:color w:val="00000A"/>
                <w:sz w:val="24"/>
                <w:szCs w:val="24"/>
              </w:rPr>
            </w:pPr>
          </w:p>
          <w:p w:rsidR="00BC7DBF" w:rsidRPr="003D6EDE" w:rsidRDefault="00BC7DBF" w:rsidP="002E1EAF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i/>
                <w:noProof/>
                <w:color w:val="00000A"/>
                <w:sz w:val="24"/>
                <w:szCs w:val="24"/>
              </w:rPr>
            </w:pPr>
          </w:p>
          <w:p w:rsidR="00BC7DBF" w:rsidRPr="003D6EDE" w:rsidRDefault="00BC7DBF" w:rsidP="002E1EAF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i/>
                <w:noProof/>
                <w:color w:val="00000A"/>
                <w:sz w:val="24"/>
                <w:szCs w:val="24"/>
              </w:rPr>
            </w:pPr>
          </w:p>
          <w:p w:rsidR="00BC7DBF" w:rsidRPr="003D6EDE" w:rsidRDefault="00BC7DBF" w:rsidP="002E1EAF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i/>
                <w:noProof/>
                <w:color w:val="00000A"/>
                <w:sz w:val="24"/>
                <w:szCs w:val="24"/>
              </w:rPr>
            </w:pPr>
          </w:p>
          <w:p w:rsidR="00BC7DBF" w:rsidRPr="003D6EDE" w:rsidRDefault="00BC7DBF" w:rsidP="002E1EAF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i/>
                <w:noProof/>
                <w:color w:val="00000A"/>
                <w:sz w:val="24"/>
                <w:szCs w:val="24"/>
              </w:rPr>
            </w:pPr>
          </w:p>
          <w:p w:rsidR="00BC7DBF" w:rsidRPr="003D6EDE" w:rsidRDefault="00BC7DBF" w:rsidP="002E1EAF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i/>
                <w:noProof/>
                <w:color w:val="00000A"/>
                <w:sz w:val="24"/>
                <w:szCs w:val="24"/>
              </w:rPr>
            </w:pPr>
          </w:p>
          <w:p w:rsidR="00BC7DBF" w:rsidRPr="003D6EDE" w:rsidRDefault="00BC7DBF" w:rsidP="002E1EAF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i/>
                <w:noProof/>
                <w:color w:val="00000A"/>
                <w:sz w:val="24"/>
                <w:szCs w:val="24"/>
              </w:rPr>
            </w:pPr>
          </w:p>
          <w:p w:rsidR="00BC7DBF" w:rsidRPr="003D6EDE" w:rsidRDefault="00BC7DBF" w:rsidP="002E1EAF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i/>
                <w:noProof/>
                <w:color w:val="00000A"/>
                <w:sz w:val="24"/>
                <w:szCs w:val="24"/>
              </w:rPr>
            </w:pPr>
          </w:p>
          <w:p w:rsidR="00BC7DBF" w:rsidRPr="003D6EDE" w:rsidRDefault="00BC7DBF" w:rsidP="002E1EAF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i/>
                <w:noProof/>
                <w:color w:val="00000A"/>
                <w:sz w:val="24"/>
                <w:szCs w:val="24"/>
              </w:rPr>
            </w:pPr>
          </w:p>
          <w:p w:rsidR="00BC7DBF" w:rsidRPr="003D6EDE" w:rsidRDefault="00BC7DBF" w:rsidP="002E1EAF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i/>
                <w:noProof/>
                <w:color w:val="00000A"/>
                <w:sz w:val="24"/>
                <w:szCs w:val="24"/>
              </w:rPr>
            </w:pPr>
          </w:p>
          <w:p w:rsidR="00BC7DBF" w:rsidRDefault="00BC7DBF" w:rsidP="002E1EAF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i/>
                <w:noProof/>
                <w:color w:val="00000A"/>
                <w:sz w:val="24"/>
                <w:szCs w:val="24"/>
              </w:rPr>
            </w:pPr>
          </w:p>
          <w:p w:rsidR="00BC7DBF" w:rsidRDefault="00BC7DBF" w:rsidP="002E1EAF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i/>
                <w:noProof/>
                <w:color w:val="00000A"/>
                <w:sz w:val="24"/>
                <w:szCs w:val="24"/>
              </w:rPr>
            </w:pPr>
          </w:p>
          <w:p w:rsidR="00BC7DBF" w:rsidRDefault="00BC7DBF" w:rsidP="002E1EAF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i/>
                <w:noProof/>
                <w:color w:val="00000A"/>
                <w:sz w:val="24"/>
                <w:szCs w:val="24"/>
              </w:rPr>
            </w:pPr>
          </w:p>
          <w:p w:rsidR="00BC7DBF" w:rsidRDefault="00BC7DBF" w:rsidP="002E1EAF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i/>
                <w:noProof/>
                <w:color w:val="00000A"/>
                <w:sz w:val="24"/>
                <w:szCs w:val="24"/>
              </w:rPr>
            </w:pPr>
          </w:p>
          <w:p w:rsidR="00BC7DBF" w:rsidRPr="003D6EDE" w:rsidRDefault="00BC7DBF" w:rsidP="002E1EAF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i/>
                <w:noProof/>
                <w:color w:val="00000A"/>
                <w:sz w:val="24"/>
                <w:szCs w:val="24"/>
              </w:rPr>
            </w:pPr>
          </w:p>
          <w:p w:rsidR="00BC7DBF" w:rsidRPr="003D6EDE" w:rsidRDefault="00BC7DBF" w:rsidP="002E1EAF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i/>
                <w:noProof/>
                <w:color w:val="00000A"/>
                <w:sz w:val="24"/>
                <w:szCs w:val="24"/>
              </w:rPr>
              <w:t>Mutual e</w:t>
            </w:r>
            <w:r w:rsidRPr="003D6EDE">
              <w:rPr>
                <w:rFonts w:ascii="Times New Roman" w:eastAsia="Times New Roman" w:hAnsi="Times New Roman" w:cs="Times New Roman"/>
                <w:i/>
                <w:noProof/>
                <w:color w:val="00000A"/>
                <w:sz w:val="24"/>
                <w:szCs w:val="24"/>
              </w:rPr>
              <w:t>valuation</w:t>
            </w:r>
            <w:r w:rsidRPr="003D6EDE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</w:p>
          <w:p w:rsidR="00BC7DBF" w:rsidRPr="003D6EDE" w:rsidRDefault="00BC7DBF" w:rsidP="002E1EA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BC7DBF" w:rsidRPr="003D6EDE" w:rsidRDefault="00BC7DBF" w:rsidP="002E1EA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BC7DBF" w:rsidRPr="003D6EDE" w:rsidRDefault="00BC7DBF" w:rsidP="002E1EA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BC7DBF" w:rsidRPr="003D6EDE" w:rsidRDefault="00BC7DBF" w:rsidP="002E1EA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BC7DBF" w:rsidRPr="003D6EDE" w:rsidRDefault="00BC7DBF" w:rsidP="002E1EA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BC7DBF" w:rsidRPr="003D6EDE" w:rsidRDefault="00BC7DBF" w:rsidP="002E1EA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BC7DBF" w:rsidRPr="003D6EDE" w:rsidRDefault="00BC7DBF" w:rsidP="002E1EA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BC7DBF" w:rsidRPr="003D6EDE" w:rsidRDefault="00BC7DBF" w:rsidP="002E1EA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BC7DBF" w:rsidRPr="003D6EDE" w:rsidRDefault="00BC7DBF" w:rsidP="002E1EA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BC7DBF" w:rsidRPr="003D6EDE" w:rsidRDefault="00BC7DBF" w:rsidP="002E1EA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BC7DBF" w:rsidRPr="003D6EDE" w:rsidRDefault="00BC7DBF" w:rsidP="002E1EA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BC7DBF" w:rsidRPr="003D6EDE" w:rsidRDefault="00BC7DBF" w:rsidP="002E1EA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BC7DBF" w:rsidRPr="003D6EDE" w:rsidRDefault="00BC7DBF" w:rsidP="002E1EA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BC7DBF" w:rsidRDefault="00BC7DBF" w:rsidP="002E1EA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BC7DBF" w:rsidRPr="003D6EDE" w:rsidRDefault="00BC7DBF" w:rsidP="002E1EA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BC7DBF" w:rsidRPr="003D6EDE" w:rsidRDefault="00BC7DBF" w:rsidP="002E1EA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gramStart"/>
            <w:r w:rsidRPr="003D6ED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Individual</w:t>
            </w:r>
            <w:r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</w:rPr>
              <w:t xml:space="preserve">  e</w:t>
            </w:r>
            <w:r w:rsidRPr="003D6EDE"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</w:rPr>
              <w:t>valuation</w:t>
            </w:r>
            <w:proofErr w:type="gramEnd"/>
          </w:p>
          <w:p w:rsidR="00BC7DBF" w:rsidRPr="003D6EDE" w:rsidRDefault="00BC7DBF" w:rsidP="002E1EAF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i/>
                <w:noProof/>
                <w:color w:val="00000A"/>
                <w:sz w:val="24"/>
                <w:szCs w:val="24"/>
              </w:rPr>
            </w:pPr>
          </w:p>
          <w:p w:rsidR="00BC7DBF" w:rsidRPr="003D6EDE" w:rsidRDefault="00BC7DBF" w:rsidP="002E1EAF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i/>
                <w:noProof/>
                <w:color w:val="00000A"/>
                <w:sz w:val="24"/>
                <w:szCs w:val="24"/>
              </w:rPr>
            </w:pPr>
          </w:p>
          <w:p w:rsidR="00BC7DBF" w:rsidRPr="003D6EDE" w:rsidRDefault="00BC7DBF" w:rsidP="002E1EAF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i/>
                <w:noProof/>
                <w:color w:val="00000A"/>
                <w:sz w:val="24"/>
                <w:szCs w:val="24"/>
              </w:rPr>
            </w:pPr>
          </w:p>
          <w:p w:rsidR="00BC7DBF" w:rsidRPr="003D6EDE" w:rsidRDefault="00BC7DBF" w:rsidP="002E1EAF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i/>
                <w:noProof/>
                <w:color w:val="00000A"/>
                <w:sz w:val="24"/>
                <w:szCs w:val="24"/>
              </w:rPr>
            </w:pPr>
          </w:p>
          <w:p w:rsidR="00BC7DBF" w:rsidRDefault="00BC7DBF" w:rsidP="002E1EAF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i/>
                <w:noProof/>
                <w:color w:val="00000A"/>
                <w:sz w:val="24"/>
                <w:szCs w:val="24"/>
              </w:rPr>
            </w:pPr>
          </w:p>
          <w:p w:rsidR="00BC7DBF" w:rsidRDefault="00BC7DBF" w:rsidP="002E1EAF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i/>
                <w:noProof/>
                <w:color w:val="00000A"/>
                <w:sz w:val="24"/>
                <w:szCs w:val="24"/>
              </w:rPr>
            </w:pPr>
          </w:p>
          <w:p w:rsidR="00BC7DBF" w:rsidRDefault="00BC7DBF" w:rsidP="002E1EAF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i/>
                <w:noProof/>
                <w:color w:val="00000A"/>
                <w:sz w:val="24"/>
                <w:szCs w:val="24"/>
              </w:rPr>
            </w:pPr>
          </w:p>
          <w:p w:rsidR="00BC7DBF" w:rsidRDefault="00BC7DBF" w:rsidP="002E1EAF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i/>
                <w:noProof/>
                <w:color w:val="00000A"/>
                <w:sz w:val="24"/>
                <w:szCs w:val="24"/>
              </w:rPr>
            </w:pPr>
          </w:p>
          <w:p w:rsidR="00BC7DBF" w:rsidRPr="003D6EDE" w:rsidRDefault="00BC7DBF" w:rsidP="002E1EAF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i/>
                <w:noProof/>
                <w:color w:val="00000A"/>
                <w:sz w:val="24"/>
                <w:szCs w:val="24"/>
              </w:rPr>
            </w:pPr>
            <w:r w:rsidRPr="003D6EDE">
              <w:rPr>
                <w:rFonts w:ascii="Times New Roman" w:eastAsia="Times New Roman" w:hAnsi="Times New Roman" w:cs="Times New Roman"/>
                <w:i/>
                <w:noProof/>
                <w:color w:val="00000A"/>
                <w:sz w:val="24"/>
                <w:szCs w:val="24"/>
              </w:rPr>
              <w:t xml:space="preserve">Verbal evaluation </w:t>
            </w:r>
          </w:p>
          <w:p w:rsidR="00BC7DBF" w:rsidRDefault="00BC7DBF" w:rsidP="002E1EAF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i/>
                <w:noProof/>
                <w:color w:val="00000A"/>
                <w:sz w:val="24"/>
                <w:szCs w:val="24"/>
              </w:rPr>
            </w:pPr>
          </w:p>
          <w:p w:rsidR="00BC7DBF" w:rsidRDefault="00BC7DBF" w:rsidP="002E1EAF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i/>
                <w:noProof/>
                <w:color w:val="00000A"/>
                <w:sz w:val="24"/>
                <w:szCs w:val="24"/>
              </w:rPr>
            </w:pPr>
          </w:p>
          <w:p w:rsidR="00BC7DBF" w:rsidRDefault="00BC7DBF" w:rsidP="002E1EAF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i/>
                <w:noProof/>
                <w:color w:val="00000A"/>
                <w:sz w:val="24"/>
                <w:szCs w:val="24"/>
              </w:rPr>
            </w:pPr>
          </w:p>
          <w:p w:rsidR="00BC7DBF" w:rsidRDefault="00BC7DBF" w:rsidP="002E1EAF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i/>
                <w:noProof/>
                <w:color w:val="00000A"/>
                <w:sz w:val="24"/>
                <w:szCs w:val="24"/>
              </w:rPr>
            </w:pPr>
          </w:p>
          <w:p w:rsidR="00BC7DBF" w:rsidRDefault="00BC7DBF" w:rsidP="002E1EAF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i/>
                <w:noProof/>
                <w:color w:val="00000A"/>
                <w:sz w:val="24"/>
                <w:szCs w:val="24"/>
              </w:rPr>
            </w:pPr>
          </w:p>
          <w:p w:rsidR="00BC7DBF" w:rsidRDefault="00BC7DBF" w:rsidP="002E1EAF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i/>
                <w:noProof/>
                <w:color w:val="00000A"/>
                <w:sz w:val="24"/>
                <w:szCs w:val="24"/>
              </w:rPr>
            </w:pPr>
          </w:p>
          <w:p w:rsidR="00BC7DBF" w:rsidRDefault="00BC7DBF" w:rsidP="002E1EAF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i/>
                <w:noProof/>
                <w:color w:val="00000A"/>
                <w:sz w:val="24"/>
                <w:szCs w:val="24"/>
              </w:rPr>
            </w:pPr>
          </w:p>
          <w:p w:rsidR="00BC7DBF" w:rsidRDefault="00BC7DBF" w:rsidP="002E1EAF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i/>
                <w:noProof/>
                <w:color w:val="00000A"/>
                <w:sz w:val="24"/>
                <w:szCs w:val="24"/>
              </w:rPr>
            </w:pPr>
          </w:p>
          <w:p w:rsidR="00BC7DBF" w:rsidRDefault="00BC7DBF" w:rsidP="002E1EAF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i/>
                <w:noProof/>
                <w:color w:val="00000A"/>
                <w:sz w:val="24"/>
                <w:szCs w:val="24"/>
              </w:rPr>
            </w:pPr>
          </w:p>
          <w:p w:rsidR="00BC7DBF" w:rsidRDefault="00BC7DBF" w:rsidP="002E1EAF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i/>
                <w:noProof/>
                <w:color w:val="00000A"/>
                <w:sz w:val="24"/>
                <w:szCs w:val="24"/>
              </w:rPr>
            </w:pPr>
          </w:p>
          <w:p w:rsidR="00BC7DBF" w:rsidRDefault="00BC7DBF" w:rsidP="002E1EAF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i/>
                <w:noProof/>
                <w:color w:val="00000A"/>
                <w:sz w:val="24"/>
                <w:szCs w:val="24"/>
              </w:rPr>
            </w:pPr>
          </w:p>
          <w:p w:rsidR="00BC7DBF" w:rsidRPr="003D6EDE" w:rsidRDefault="00BC7DBF" w:rsidP="002E1EAF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i/>
                <w:noProof/>
                <w:color w:val="00000A"/>
                <w:sz w:val="24"/>
                <w:szCs w:val="24"/>
              </w:rPr>
              <w:t>Mutual e</w:t>
            </w:r>
            <w:r w:rsidRPr="003D6EDE">
              <w:rPr>
                <w:rFonts w:ascii="Times New Roman" w:eastAsia="Times New Roman" w:hAnsi="Times New Roman" w:cs="Times New Roman"/>
                <w:i/>
                <w:noProof/>
                <w:color w:val="00000A"/>
                <w:sz w:val="24"/>
                <w:szCs w:val="24"/>
              </w:rPr>
              <w:t>valuation</w:t>
            </w:r>
            <w:r w:rsidRPr="003D6EDE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</w:p>
          <w:p w:rsidR="00BC7DBF" w:rsidRDefault="00BC7DBF" w:rsidP="002E1EAF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i/>
                <w:noProof/>
                <w:color w:val="00000A"/>
                <w:sz w:val="24"/>
                <w:szCs w:val="24"/>
              </w:rPr>
            </w:pPr>
          </w:p>
          <w:p w:rsidR="00BC7DBF" w:rsidRPr="003D6EDE" w:rsidRDefault="00BC7DBF" w:rsidP="002E1EAF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i/>
                <w:noProof/>
                <w:color w:val="00000A"/>
                <w:sz w:val="24"/>
                <w:szCs w:val="24"/>
              </w:rPr>
            </w:pPr>
          </w:p>
          <w:p w:rsidR="00BC7DBF" w:rsidRPr="003D6EDE" w:rsidRDefault="00BC7DBF" w:rsidP="002E1EAF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i/>
                <w:noProof/>
                <w:color w:val="00000A"/>
                <w:sz w:val="24"/>
                <w:szCs w:val="24"/>
              </w:rPr>
            </w:pPr>
          </w:p>
          <w:p w:rsidR="00BC7DBF" w:rsidRPr="003D6EDE" w:rsidRDefault="00BC7DBF" w:rsidP="002E1EAF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i/>
                <w:noProof/>
                <w:color w:val="00000A"/>
                <w:sz w:val="24"/>
                <w:szCs w:val="24"/>
              </w:rPr>
            </w:pPr>
          </w:p>
          <w:p w:rsidR="00BC7DBF" w:rsidRPr="003D6EDE" w:rsidRDefault="00BC7DBF" w:rsidP="002E1EAF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i/>
                <w:noProof/>
                <w:color w:val="00000A"/>
                <w:sz w:val="24"/>
                <w:szCs w:val="24"/>
              </w:rPr>
            </w:pPr>
          </w:p>
          <w:p w:rsidR="00BC7DBF" w:rsidRPr="003D6EDE" w:rsidRDefault="00BC7DBF" w:rsidP="002E1EAF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i/>
                <w:noProof/>
                <w:color w:val="00000A"/>
                <w:sz w:val="24"/>
                <w:szCs w:val="24"/>
              </w:rPr>
            </w:pPr>
          </w:p>
          <w:p w:rsidR="00BC7DBF" w:rsidRPr="003D6EDE" w:rsidRDefault="00BC7DBF" w:rsidP="002E1EAF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i/>
                <w:noProof/>
                <w:color w:val="00000A"/>
                <w:sz w:val="24"/>
                <w:szCs w:val="24"/>
              </w:rPr>
            </w:pPr>
          </w:p>
          <w:p w:rsidR="00BC7DBF" w:rsidRPr="003D6EDE" w:rsidRDefault="00BC7DBF" w:rsidP="002E1EAF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i/>
                <w:noProof/>
                <w:color w:val="00000A"/>
                <w:sz w:val="24"/>
                <w:szCs w:val="24"/>
              </w:rPr>
            </w:pPr>
          </w:p>
          <w:p w:rsidR="00BC7DBF" w:rsidRPr="003D6EDE" w:rsidRDefault="00BC7DBF" w:rsidP="002E1EAF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i/>
                <w:noProof/>
                <w:color w:val="00000A"/>
                <w:sz w:val="24"/>
                <w:szCs w:val="24"/>
              </w:rPr>
            </w:pPr>
          </w:p>
          <w:p w:rsidR="00BC7DBF" w:rsidRPr="003D6EDE" w:rsidRDefault="00BC7DBF" w:rsidP="002E1EAF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i/>
                <w:noProof/>
                <w:color w:val="00000A"/>
                <w:sz w:val="24"/>
                <w:szCs w:val="24"/>
              </w:rPr>
            </w:pPr>
          </w:p>
          <w:p w:rsidR="00BC7DBF" w:rsidRPr="003D6EDE" w:rsidRDefault="00BC7DBF" w:rsidP="002E1EAF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i/>
                <w:noProof/>
                <w:color w:val="00000A"/>
                <w:sz w:val="24"/>
                <w:szCs w:val="24"/>
              </w:rPr>
            </w:pPr>
          </w:p>
          <w:p w:rsidR="00BC7DBF" w:rsidRPr="003D6EDE" w:rsidRDefault="00BC7DBF" w:rsidP="002E1EAF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i/>
                <w:noProof/>
                <w:color w:val="00000A"/>
                <w:sz w:val="24"/>
                <w:szCs w:val="24"/>
              </w:rPr>
            </w:pPr>
          </w:p>
          <w:p w:rsidR="00BC7DBF" w:rsidRPr="003D6EDE" w:rsidRDefault="00BC7DBF" w:rsidP="002E1EAF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i/>
                <w:noProof/>
                <w:color w:val="00000A"/>
                <w:sz w:val="24"/>
                <w:szCs w:val="24"/>
              </w:rPr>
            </w:pPr>
          </w:p>
          <w:p w:rsidR="00BC7DBF" w:rsidRPr="003D6EDE" w:rsidRDefault="00BC7DBF" w:rsidP="002E1EAF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i/>
                <w:noProof/>
                <w:color w:val="00000A"/>
                <w:sz w:val="24"/>
                <w:szCs w:val="24"/>
              </w:rPr>
            </w:pPr>
          </w:p>
          <w:p w:rsidR="00BC7DBF" w:rsidRPr="003D6EDE" w:rsidRDefault="00BC7DBF" w:rsidP="002E1EAF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i/>
                <w:noProof/>
                <w:color w:val="00000A"/>
                <w:sz w:val="24"/>
                <w:szCs w:val="24"/>
              </w:rPr>
            </w:pPr>
          </w:p>
          <w:p w:rsidR="00BC7DBF" w:rsidRPr="003D6EDE" w:rsidRDefault="00BC7DBF" w:rsidP="002E1EAF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en-GB"/>
              </w:rPr>
            </w:pPr>
          </w:p>
        </w:tc>
        <w:tc>
          <w:tcPr>
            <w:tcW w:w="81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7DBF" w:rsidRPr="003D6EDE" w:rsidRDefault="00BC7DBF" w:rsidP="002E1E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6E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Pupils book</w:t>
            </w:r>
          </w:p>
          <w:p w:rsidR="00BC7DBF" w:rsidRPr="003D6EDE" w:rsidRDefault="00BC7DBF" w:rsidP="002E1E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DBF" w:rsidRPr="003D6EDE" w:rsidRDefault="00BC7DBF" w:rsidP="002E1E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DBF" w:rsidRPr="003D6EDE" w:rsidRDefault="00BC7DBF" w:rsidP="002E1E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6EDE">
              <w:rPr>
                <w:rFonts w:ascii="Times New Roman" w:hAnsi="Times New Roman" w:cs="Times New Roman"/>
                <w:sz w:val="24"/>
                <w:szCs w:val="24"/>
              </w:rPr>
              <w:t xml:space="preserve">        Words </w:t>
            </w:r>
          </w:p>
          <w:p w:rsidR="00BC7DBF" w:rsidRPr="003D6EDE" w:rsidRDefault="00BC7DBF" w:rsidP="002E1E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6E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  <w:r w:rsidRPr="003D6EDE">
              <w:rPr>
                <w:rFonts w:ascii="Times New Roman" w:hAnsi="Times New Roman" w:cs="Times New Roman"/>
                <w:sz w:val="24"/>
                <w:szCs w:val="24"/>
              </w:rPr>
              <w:t>Notebooks</w:t>
            </w:r>
          </w:p>
          <w:p w:rsidR="00BC7DBF" w:rsidRPr="003D6EDE" w:rsidRDefault="00BC7DBF" w:rsidP="002E1E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DBF" w:rsidRPr="003D6EDE" w:rsidRDefault="00BC7DBF" w:rsidP="002E1E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DBF" w:rsidRPr="003D6EDE" w:rsidRDefault="00BC7DBF" w:rsidP="002E1E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DBF" w:rsidRPr="003D6EDE" w:rsidRDefault="00BC7DBF" w:rsidP="002E1E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DBF" w:rsidRPr="003D6EDE" w:rsidRDefault="00BC7DBF" w:rsidP="002E1E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DBF" w:rsidRPr="003D6EDE" w:rsidRDefault="00BC7DBF" w:rsidP="002E1E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DBF" w:rsidRPr="003D6EDE" w:rsidRDefault="00BC7DBF" w:rsidP="002E1E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DBF" w:rsidRPr="003D6EDE" w:rsidRDefault="00BC7DBF" w:rsidP="002E1E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DBF" w:rsidRPr="003D6EDE" w:rsidRDefault="00BC7DBF" w:rsidP="002E1E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6EDE">
              <w:rPr>
                <w:rFonts w:ascii="Times New Roman" w:hAnsi="Times New Roman" w:cs="Times New Roman"/>
                <w:sz w:val="24"/>
                <w:szCs w:val="24"/>
              </w:rPr>
              <w:t>Track 35 CD2</w:t>
            </w:r>
          </w:p>
          <w:p w:rsidR="00BC7DBF" w:rsidRPr="003D6EDE" w:rsidRDefault="00BC7DBF" w:rsidP="002E1E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DBF" w:rsidRPr="003D6EDE" w:rsidRDefault="00BC7DBF" w:rsidP="002E1E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DBF" w:rsidRPr="003D6EDE" w:rsidRDefault="00BC7DBF" w:rsidP="002E1E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DBF" w:rsidRPr="003D6EDE" w:rsidRDefault="00BC7DBF" w:rsidP="002E1E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DBF" w:rsidRPr="003D6EDE" w:rsidRDefault="00BC7DBF" w:rsidP="002E1E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DBF" w:rsidRPr="003D6EDE" w:rsidRDefault="00BC7DBF" w:rsidP="002E1E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DBF" w:rsidRPr="003D6EDE" w:rsidRDefault="00BC7DBF" w:rsidP="002E1E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DBF" w:rsidRPr="003D6EDE" w:rsidRDefault="00BC7DBF" w:rsidP="002E1E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DBF" w:rsidRPr="003D6EDE" w:rsidRDefault="00BC7DBF" w:rsidP="002E1E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6EDE">
              <w:rPr>
                <w:rFonts w:ascii="Times New Roman" w:hAnsi="Times New Roman" w:cs="Times New Roman"/>
                <w:sz w:val="24"/>
                <w:szCs w:val="24"/>
              </w:rPr>
              <w:t>Grammar</w:t>
            </w:r>
          </w:p>
          <w:p w:rsidR="00BC7DBF" w:rsidRPr="003D6EDE" w:rsidRDefault="00BC7DBF" w:rsidP="002E1E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DBF" w:rsidRPr="003D6EDE" w:rsidRDefault="00BC7DBF" w:rsidP="002E1E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DBF" w:rsidRPr="003D6EDE" w:rsidRDefault="00BC7DBF" w:rsidP="002E1E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DBF" w:rsidRPr="003D6EDE" w:rsidRDefault="00BC7DBF" w:rsidP="002E1E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DBF" w:rsidRPr="003D6EDE" w:rsidRDefault="00BC7DBF" w:rsidP="002E1E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6EDE">
              <w:rPr>
                <w:rFonts w:ascii="Times New Roman" w:hAnsi="Times New Roman" w:cs="Times New Roman"/>
                <w:sz w:val="24"/>
                <w:szCs w:val="24"/>
              </w:rPr>
              <w:t>Pupils book</w:t>
            </w:r>
          </w:p>
          <w:p w:rsidR="00BC7DBF" w:rsidRPr="003D6EDE" w:rsidRDefault="00BC7DBF" w:rsidP="002E1E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6EDE">
              <w:rPr>
                <w:rFonts w:ascii="Times New Roman" w:hAnsi="Times New Roman" w:cs="Times New Roman"/>
                <w:sz w:val="24"/>
                <w:szCs w:val="24"/>
              </w:rPr>
              <w:t>Notebooks</w:t>
            </w:r>
          </w:p>
          <w:p w:rsidR="00BC7DBF" w:rsidRPr="003D6EDE" w:rsidRDefault="00BC7DBF" w:rsidP="002E1E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DBF" w:rsidRPr="003D6EDE" w:rsidRDefault="00BC7DBF" w:rsidP="002E1E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DBF" w:rsidRPr="003D6EDE" w:rsidRDefault="00BC7DBF" w:rsidP="002E1E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DBF" w:rsidRPr="003D6EDE" w:rsidRDefault="00BC7DBF" w:rsidP="002E1E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DBF" w:rsidRPr="003D6EDE" w:rsidRDefault="00BC7DBF" w:rsidP="002E1E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DBF" w:rsidRPr="003D6EDE" w:rsidRDefault="00BC7DBF" w:rsidP="002E1E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6EDE">
              <w:rPr>
                <w:rFonts w:ascii="Times New Roman" w:hAnsi="Times New Roman" w:cs="Times New Roman"/>
                <w:sz w:val="24"/>
                <w:szCs w:val="24"/>
              </w:rPr>
              <w:t>Refreshing moment</w:t>
            </w:r>
          </w:p>
          <w:p w:rsidR="00BC7DBF" w:rsidRPr="003D6EDE" w:rsidRDefault="00BC7DBF" w:rsidP="002E1E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6EDE">
              <w:rPr>
                <w:rFonts w:ascii="Times New Roman" w:hAnsi="Times New Roman" w:cs="Times New Roman"/>
                <w:sz w:val="24"/>
                <w:szCs w:val="24"/>
              </w:rPr>
              <w:t>Track 36 CD2</w:t>
            </w:r>
          </w:p>
          <w:p w:rsidR="00BC7DBF" w:rsidRPr="003D6EDE" w:rsidRDefault="00BC7DBF" w:rsidP="002E1E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DBF" w:rsidRPr="003D6EDE" w:rsidRDefault="00BC7DBF" w:rsidP="002E1E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6EDE">
              <w:rPr>
                <w:rFonts w:ascii="Times New Roman" w:hAnsi="Times New Roman" w:cs="Times New Roman"/>
                <w:sz w:val="24"/>
                <w:szCs w:val="24"/>
              </w:rPr>
              <w:t>Pupils book</w:t>
            </w:r>
          </w:p>
          <w:p w:rsidR="00BC7DBF" w:rsidRDefault="00BC7DBF" w:rsidP="002E1E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DBF" w:rsidRDefault="00BC7DBF" w:rsidP="002E1E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DBF" w:rsidRDefault="00BC7DBF" w:rsidP="002E1E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DBF" w:rsidRPr="003D6EDE" w:rsidRDefault="00BC7DBF" w:rsidP="002E1E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DBF" w:rsidRPr="003D6EDE" w:rsidRDefault="00BC7DBF" w:rsidP="002E1E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C7DBF" w:rsidRPr="003D6EDE" w:rsidRDefault="00BC7DBF" w:rsidP="002E1E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6EDE">
              <w:rPr>
                <w:rFonts w:ascii="Times New Roman" w:hAnsi="Times New Roman" w:cs="Times New Roman"/>
                <w:b/>
                <w:sz w:val="24"/>
                <w:szCs w:val="24"/>
              </w:rPr>
              <w:t>GROUP WORK</w:t>
            </w:r>
          </w:p>
          <w:p w:rsidR="00BC7DBF" w:rsidRPr="003D6EDE" w:rsidRDefault="00BC7DBF" w:rsidP="002E1E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C7DBF" w:rsidRPr="003D6EDE" w:rsidRDefault="00BC7DBF" w:rsidP="002E1E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C7DBF" w:rsidRPr="003D6EDE" w:rsidRDefault="00BC7DBF" w:rsidP="002E1E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C7DBF" w:rsidRPr="003D6EDE" w:rsidRDefault="00BC7DBF" w:rsidP="002E1E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C7DBF" w:rsidRPr="003D6EDE" w:rsidRDefault="00BC7DBF" w:rsidP="002E1E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C7DBF" w:rsidRDefault="00BC7DBF" w:rsidP="002E1E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C7DBF" w:rsidRDefault="00BC7DBF" w:rsidP="002E1E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C7DBF" w:rsidRDefault="00BC7DBF" w:rsidP="002E1E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C7DBF" w:rsidRDefault="00BC7DBF" w:rsidP="002E1E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C7DBF" w:rsidRDefault="00BC7DBF" w:rsidP="002E1E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C7DBF" w:rsidRDefault="00BC7DBF" w:rsidP="002E1E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C7DBF" w:rsidRDefault="00BC7DBF" w:rsidP="002E1E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Pair work</w:t>
            </w:r>
          </w:p>
          <w:p w:rsidR="00BC7DBF" w:rsidRDefault="00BC7DBF" w:rsidP="002E1E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Pupils book</w:t>
            </w:r>
          </w:p>
          <w:p w:rsidR="00BC7DBF" w:rsidRPr="003D6EDE" w:rsidRDefault="00BC7DBF" w:rsidP="002E1E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C7DBF" w:rsidRPr="003D6EDE" w:rsidRDefault="00BC7DBF" w:rsidP="002E1E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C7DBF" w:rsidRPr="003D6EDE" w:rsidRDefault="00BC7DBF" w:rsidP="002E1E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C7DBF" w:rsidRPr="003D6EDE" w:rsidRDefault="00BC7DBF" w:rsidP="002E1E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C7DBF" w:rsidRPr="003D6EDE" w:rsidRDefault="00BC7DBF" w:rsidP="002E1E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BC7DBF" w:rsidRPr="003D6EDE" w:rsidTr="00BC7DBF">
        <w:trPr>
          <w:trHeight w:val="524"/>
        </w:trPr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7DBF" w:rsidRPr="003D6EDE" w:rsidRDefault="00BC7DBF" w:rsidP="002E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</w:pPr>
            <w:proofErr w:type="spellStart"/>
            <w:r w:rsidRPr="003D6ED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  <w:lastRenderedPageBreak/>
              <w:t>End</w:t>
            </w:r>
            <w:proofErr w:type="spellEnd"/>
          </w:p>
          <w:p w:rsidR="00BC7DBF" w:rsidRPr="003D6EDE" w:rsidRDefault="00BC7DBF" w:rsidP="002E1E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ru-RU" w:eastAsia="en-GB"/>
              </w:rPr>
            </w:pPr>
            <w:r w:rsidRPr="003D6ED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</w:t>
            </w:r>
            <w:r w:rsidRPr="003D6ED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  <w:t xml:space="preserve"> </w:t>
            </w:r>
            <w:proofErr w:type="spellStart"/>
            <w:r w:rsidRPr="003D6ED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  <w:t>min</w:t>
            </w:r>
            <w:proofErr w:type="spellEnd"/>
          </w:p>
        </w:tc>
        <w:tc>
          <w:tcPr>
            <w:tcW w:w="212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C7DBF" w:rsidRDefault="00BC7DBF" w:rsidP="002E1E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6EDE">
              <w:rPr>
                <w:rFonts w:ascii="Times New Roman" w:eastAsia="Calibri" w:hAnsi="Times New Roman" w:cs="Times New Roman"/>
                <w:sz w:val="24"/>
                <w:szCs w:val="24"/>
              </w:rPr>
              <w:t>REFLECTION</w:t>
            </w:r>
          </w:p>
          <w:p w:rsidR="00BC7DBF" w:rsidRDefault="00BC7DBF" w:rsidP="002E1E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0F0F45">
              <w:rPr>
                <w:rFonts w:ascii="Times New Roman" w:hAnsi="Times New Roman" w:cs="Times New Roman"/>
                <w:sz w:val="24"/>
                <w:szCs w:val="24"/>
              </w:rPr>
              <w:t>ell what did we do in our lesson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BC7DBF" w:rsidRPr="000F0F45" w:rsidRDefault="00BC7DBF" w:rsidP="002E1EA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0F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Did you enjoy the lesson?</w:t>
            </w:r>
          </w:p>
          <w:p w:rsidR="00BC7DBF" w:rsidRDefault="00BC7DBF" w:rsidP="002E1E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F45">
              <w:rPr>
                <w:rFonts w:ascii="Times New Roman" w:hAnsi="Times New Roman" w:cs="Times New Roman"/>
                <w:sz w:val="24"/>
                <w:szCs w:val="24"/>
              </w:rPr>
              <w:t>Evaluation of the lesson</w:t>
            </w:r>
          </w:p>
          <w:p w:rsidR="00BC7DBF" w:rsidRDefault="00BC7DBF" w:rsidP="002E1EA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Blob tree</w:t>
            </w:r>
          </w:p>
          <w:p w:rsidR="00BC7DBF" w:rsidRPr="00C747BB" w:rsidRDefault="00BC7DBF" w:rsidP="002E1EA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2DEEF2A8" wp14:editId="42DFD599">
                  <wp:extent cx="2599571" cy="1892595"/>
                  <wp:effectExtent l="0" t="0" r="0" b="0"/>
                  <wp:docPr id="1" name="Рисунок 1" descr="https://i.pinimg.com/originals/1b/3b/9c/1b3b9c4d69254c17e7a2aed18a07f73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.pinimg.com/originals/1b/3b/9c/1b3b9c4d69254c17e7a2aed18a07f73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8303" cy="18989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C7DBF" w:rsidRPr="003D6EDE" w:rsidRDefault="00BC7DBF" w:rsidP="002E1E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6E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Home task</w:t>
            </w:r>
            <w:r w:rsidRPr="003D6ED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: Exercise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22. </w:t>
            </w:r>
          </w:p>
          <w:p w:rsidR="00BC7DBF" w:rsidRPr="003D6EDE" w:rsidRDefault="00BC7DBF" w:rsidP="002E1E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6ED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Saying goodbye</w:t>
            </w:r>
          </w:p>
        </w:tc>
        <w:tc>
          <w:tcPr>
            <w:tcW w:w="75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C7DBF" w:rsidRPr="003D6EDE" w:rsidRDefault="00BC7DBF" w:rsidP="002E1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Pupil</w:t>
            </w:r>
            <w:r w:rsidRPr="00876F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s provide feedback on the </w:t>
            </w:r>
            <w:bookmarkStart w:id="0" w:name="_GoBack"/>
            <w:bookmarkEnd w:id="0"/>
            <w:r w:rsidRPr="00876F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lesson</w:t>
            </w:r>
          </w:p>
        </w:tc>
        <w:tc>
          <w:tcPr>
            <w:tcW w:w="75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C7DBF" w:rsidRPr="003D6EDE" w:rsidRDefault="00BC7DBF" w:rsidP="002E1EAF">
            <w:pPr>
              <w:widowControl w:val="0"/>
              <w:spacing w:after="0" w:line="260" w:lineRule="exact"/>
              <w:rPr>
                <w:rFonts w:ascii="Arial" w:eastAsia="Times New Roman" w:hAnsi="Arial" w:cs="Times New Roman"/>
                <w:color w:val="00000A"/>
                <w:sz w:val="24"/>
                <w:szCs w:val="24"/>
                <w:lang w:val="en-GB"/>
              </w:rPr>
            </w:pPr>
            <w:r w:rsidRPr="003D6EDE">
              <w:rPr>
                <w:rFonts w:ascii="Times New Roman" w:eastAsia="Times New Roman" w:hAnsi="Times New Roman" w:cs="Times New Roman"/>
                <w:i/>
                <w:noProof/>
                <w:color w:val="00000A"/>
                <w:sz w:val="24"/>
                <w:szCs w:val="24"/>
              </w:rPr>
              <w:t xml:space="preserve">Self-assessment </w:t>
            </w:r>
          </w:p>
          <w:p w:rsidR="00BC7DBF" w:rsidRPr="003D6EDE" w:rsidRDefault="00BC7DBF" w:rsidP="002E1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81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7DBF" w:rsidRPr="003D6EDE" w:rsidRDefault="00BC7DBF" w:rsidP="002E1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noProof/>
              </w:rPr>
              <w:drawing>
                <wp:inline distT="0" distB="0" distL="0" distR="0" wp14:anchorId="20121BC3" wp14:editId="71BFBEC2">
                  <wp:extent cx="939800" cy="1713639"/>
                  <wp:effectExtent l="0" t="0" r="0" b="1270"/>
                  <wp:docPr id="2" name="Рисунок 2" descr="https://i.pinimg.com/originals/1b/3b/9c/1b3b9c4d69254c17e7a2aed18a07f73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.pinimg.com/originals/1b/3b/9c/1b3b9c4d69254c17e7a2aed18a07f73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1417" cy="17348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53705" w:rsidRDefault="00253705"/>
    <w:sectPr w:rsidR="0025370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268AF"/>
    <w:multiLevelType w:val="hybridMultilevel"/>
    <w:tmpl w:val="6F5EF8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0A28B6"/>
    <w:multiLevelType w:val="hybridMultilevel"/>
    <w:tmpl w:val="94F05B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142D1B"/>
    <w:multiLevelType w:val="hybridMultilevel"/>
    <w:tmpl w:val="A2DC5ABC"/>
    <w:lvl w:ilvl="0" w:tplc="2B32946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9BE"/>
    <w:rsid w:val="000559BE"/>
    <w:rsid w:val="00253705"/>
    <w:rsid w:val="00BC7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DD1C13-A2C2-4EA4-9E4C-DC62FF801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7D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7D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754</Words>
  <Characters>4299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2022-04-19T15:08:00Z</dcterms:created>
  <dcterms:modified xsi:type="dcterms:W3CDTF">2022-04-19T15:08:00Z</dcterms:modified>
</cp:coreProperties>
</file>