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E01" w:rsidRPr="001B7E01" w:rsidRDefault="001B7E01" w:rsidP="001B7E01">
      <w:pPr>
        <w:spacing w:after="160" w:line="256" w:lineRule="auto"/>
        <w:rPr>
          <w:rFonts w:ascii="Times New Roman" w:eastAsia="Calibri" w:hAnsi="Times New Roman" w:cs="Times New Roman"/>
          <w:b/>
          <w:bCs/>
          <w:sz w:val="20"/>
          <w:szCs w:val="20"/>
          <w:lang w:val="kk-KZ"/>
        </w:rPr>
      </w:pPr>
      <w:bookmarkStart w:id="0" w:name="_GoBack"/>
      <w:bookmarkEnd w:id="0"/>
      <w:r>
        <w:rPr>
          <w:rFonts w:ascii="Times New Roman" w:eastAsia="Calibri" w:hAnsi="Times New Roman" w:cs="Times New Roman"/>
          <w:b/>
          <w:bCs/>
          <w:sz w:val="20"/>
          <w:szCs w:val="20"/>
          <w:lang w:val="kk-KZ"/>
        </w:rPr>
        <w:t xml:space="preserve">                                                                   Қысқа мерзімді жоспар</w:t>
      </w:r>
    </w:p>
    <w:tbl>
      <w:tblPr>
        <w:tblStyle w:val="a5"/>
        <w:tblW w:w="11199" w:type="dxa"/>
        <w:tblInd w:w="-1168" w:type="dxa"/>
        <w:tblLook w:val="04A0"/>
      </w:tblPr>
      <w:tblGrid>
        <w:gridCol w:w="3998"/>
        <w:gridCol w:w="7201"/>
      </w:tblGrid>
      <w:tr w:rsidR="001B7E01" w:rsidRPr="00464163" w:rsidTr="00757463">
        <w:tc>
          <w:tcPr>
            <w:tcW w:w="3998" w:type="dxa"/>
            <w:tcBorders>
              <w:top w:val="single" w:sz="4" w:space="0" w:color="auto"/>
              <w:left w:val="single" w:sz="4" w:space="0" w:color="auto"/>
              <w:bottom w:val="single" w:sz="4" w:space="0" w:color="auto"/>
              <w:right w:val="single" w:sz="4" w:space="0" w:color="auto"/>
            </w:tcBorders>
            <w:hideMark/>
          </w:tcPr>
          <w:p w:rsidR="001B7E01" w:rsidRDefault="001B7E01">
            <w:pPr>
              <w:tabs>
                <w:tab w:val="left" w:pos="1134"/>
              </w:tabs>
              <w:spacing w:after="0" w:line="240" w:lineRule="auto"/>
              <w:contextualSpacing/>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Бөлім: </w:t>
            </w:r>
          </w:p>
        </w:tc>
        <w:tc>
          <w:tcPr>
            <w:tcW w:w="7201"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b/>
                <w:bCs/>
                <w:sz w:val="20"/>
                <w:szCs w:val="20"/>
                <w:lang w:val="kk-KZ"/>
              </w:rPr>
            </w:pPr>
            <w:r>
              <w:rPr>
                <w:rFonts w:ascii="Times New Roman" w:hAnsi="Times New Roman" w:cs="Times New Roman"/>
                <w:b/>
                <w:sz w:val="20"/>
                <w:szCs w:val="20"/>
                <w:lang w:val="kk-KZ"/>
              </w:rPr>
              <w:t>7- бөлім. Тарихи тұлғалар тағылымы. Т.Әлімқұлов «Қарой»әңгімесі</w:t>
            </w:r>
          </w:p>
        </w:tc>
      </w:tr>
      <w:tr w:rsidR="001B7E01" w:rsidTr="00757463">
        <w:tc>
          <w:tcPr>
            <w:tcW w:w="3998"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Педагогтің аты-жөні:</w:t>
            </w:r>
          </w:p>
        </w:tc>
        <w:tc>
          <w:tcPr>
            <w:tcW w:w="7201" w:type="dxa"/>
            <w:tcBorders>
              <w:top w:val="single" w:sz="4" w:space="0" w:color="auto"/>
              <w:left w:val="single" w:sz="4" w:space="0" w:color="auto"/>
              <w:bottom w:val="single" w:sz="4" w:space="0" w:color="auto"/>
              <w:right w:val="single" w:sz="4" w:space="0" w:color="auto"/>
            </w:tcBorders>
          </w:tcPr>
          <w:p w:rsidR="001B7E01" w:rsidRDefault="001B7E01">
            <w:pPr>
              <w:spacing w:after="0" w:line="240" w:lineRule="auto"/>
              <w:contextualSpacing/>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Әбдиева Ақтоты Шайхықызы</w:t>
            </w:r>
          </w:p>
        </w:tc>
      </w:tr>
      <w:tr w:rsidR="001B7E01" w:rsidTr="00757463">
        <w:tc>
          <w:tcPr>
            <w:tcW w:w="3998"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Күні:</w:t>
            </w:r>
          </w:p>
        </w:tc>
        <w:tc>
          <w:tcPr>
            <w:tcW w:w="7201" w:type="dxa"/>
            <w:tcBorders>
              <w:top w:val="single" w:sz="4" w:space="0" w:color="auto"/>
              <w:left w:val="single" w:sz="4" w:space="0" w:color="auto"/>
              <w:bottom w:val="single" w:sz="4" w:space="0" w:color="auto"/>
              <w:right w:val="single" w:sz="4" w:space="0" w:color="auto"/>
            </w:tcBorders>
          </w:tcPr>
          <w:p w:rsidR="001B7E01" w:rsidRDefault="001B7E01">
            <w:pPr>
              <w:spacing w:after="0" w:line="240" w:lineRule="auto"/>
              <w:contextualSpacing/>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23.02.2022</w:t>
            </w:r>
          </w:p>
        </w:tc>
      </w:tr>
      <w:tr w:rsidR="001B7E01" w:rsidTr="00757463">
        <w:trPr>
          <w:trHeight w:val="151"/>
        </w:trPr>
        <w:tc>
          <w:tcPr>
            <w:tcW w:w="3998"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Сыныбы:8 – «Г»</w:t>
            </w:r>
          </w:p>
        </w:tc>
        <w:tc>
          <w:tcPr>
            <w:tcW w:w="7201"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Қатысушылар саны:                   Қатыспағандар саны:</w:t>
            </w:r>
          </w:p>
        </w:tc>
      </w:tr>
      <w:tr w:rsidR="001B7E01" w:rsidRPr="00464163" w:rsidTr="00757463">
        <w:tc>
          <w:tcPr>
            <w:tcW w:w="3998"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Сабақтың тақырыбы:</w:t>
            </w:r>
          </w:p>
        </w:tc>
        <w:tc>
          <w:tcPr>
            <w:tcW w:w="7201"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b/>
                <w:bCs/>
                <w:sz w:val="20"/>
                <w:szCs w:val="20"/>
                <w:lang w:val="kk-KZ"/>
              </w:rPr>
            </w:pPr>
            <w:r>
              <w:rPr>
                <w:rFonts w:ascii="Times New Roman" w:hAnsi="Times New Roman"/>
                <w:b/>
                <w:sz w:val="20"/>
                <w:szCs w:val="20"/>
                <w:lang w:val="kk-KZ"/>
              </w:rPr>
              <w:t xml:space="preserve">Ахмет Байтұрсынұлы </w:t>
            </w:r>
            <w:r w:rsidR="00FF5C0B">
              <w:rPr>
                <w:rFonts w:ascii="Times New Roman" w:hAnsi="Times New Roman"/>
                <w:b/>
                <w:sz w:val="20"/>
                <w:szCs w:val="20"/>
                <w:lang w:val="kk-KZ"/>
              </w:rPr>
              <w:t>түзген қазақ жазуы</w:t>
            </w:r>
          </w:p>
        </w:tc>
      </w:tr>
      <w:tr w:rsidR="001B7E01" w:rsidRPr="00464163" w:rsidTr="00757463">
        <w:tc>
          <w:tcPr>
            <w:tcW w:w="3998"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Оқу бағдарламасына сәйкес оқу мақсаты</w:t>
            </w:r>
          </w:p>
        </w:tc>
        <w:tc>
          <w:tcPr>
            <w:tcW w:w="7201" w:type="dxa"/>
            <w:tcBorders>
              <w:top w:val="single" w:sz="4" w:space="0" w:color="auto"/>
              <w:left w:val="single" w:sz="4" w:space="0" w:color="auto"/>
              <w:bottom w:val="single" w:sz="4" w:space="0" w:color="auto"/>
              <w:right w:val="single" w:sz="4" w:space="0" w:color="auto"/>
            </w:tcBorders>
            <w:hideMark/>
          </w:tcPr>
          <w:p w:rsidR="000A04A6" w:rsidRDefault="000A04A6" w:rsidP="000A04A6">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0"/>
                <w:szCs w:val="20"/>
                <w:lang w:val="kk-KZ"/>
              </w:rPr>
              <w:t>Оқылым және тыңдалым материалдары бойынша мәтіннің баяндау желісін сақтап, әр бөлігінен алынған ақпара</w:t>
            </w:r>
            <w:r w:rsidR="0039320C">
              <w:rPr>
                <w:rFonts w:ascii="Times New Roman" w:eastAsia="Calibri" w:hAnsi="Times New Roman" w:cs="Times New Roman"/>
                <w:sz w:val="20"/>
                <w:szCs w:val="20"/>
                <w:lang w:val="kk-KZ"/>
              </w:rPr>
              <w:t>т</w:t>
            </w:r>
            <w:r>
              <w:rPr>
                <w:rFonts w:ascii="Times New Roman" w:eastAsia="Calibri" w:hAnsi="Times New Roman" w:cs="Times New Roman"/>
                <w:sz w:val="20"/>
                <w:szCs w:val="20"/>
                <w:lang w:val="kk-KZ"/>
              </w:rPr>
              <w:t>тардан жинақы мәтін(аннотация)жазады;</w:t>
            </w:r>
            <w:r w:rsidRPr="0030265D">
              <w:rPr>
                <w:rFonts w:ascii="Times New Roman" w:eastAsia="Calibri" w:hAnsi="Times New Roman" w:cs="Times New Roman"/>
                <w:sz w:val="24"/>
                <w:szCs w:val="24"/>
                <w:lang w:val="kk-KZ"/>
              </w:rPr>
              <w:t xml:space="preserve"> </w:t>
            </w:r>
          </w:p>
          <w:p w:rsidR="000A04A6" w:rsidRDefault="000A04A6" w:rsidP="000A04A6">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2B2E1F">
              <w:rPr>
                <w:rFonts w:ascii="Times New Roman" w:eastAsia="Calibri" w:hAnsi="Times New Roman" w:cs="Times New Roman"/>
                <w:sz w:val="20"/>
                <w:szCs w:val="20"/>
                <w:lang w:val="kk-KZ"/>
              </w:rPr>
              <w:t>Тақырып бойынша бас әріппен жазылатын күрделі-құрама атауларды орфографиялық нормаға сай жа</w:t>
            </w:r>
            <w:r>
              <w:rPr>
                <w:rFonts w:ascii="Times New Roman" w:eastAsia="Calibri" w:hAnsi="Times New Roman" w:cs="Times New Roman"/>
                <w:sz w:val="20"/>
                <w:szCs w:val="20"/>
                <w:lang w:val="kk-KZ"/>
              </w:rPr>
              <w:t>зу</w:t>
            </w:r>
          </w:p>
          <w:p w:rsidR="001B7E01" w:rsidRDefault="001B7E01">
            <w:pPr>
              <w:widowControl w:val="0"/>
              <w:spacing w:after="0" w:line="240" w:lineRule="auto"/>
              <w:rPr>
                <w:rFonts w:ascii="Times New Roman" w:eastAsia="Calibri" w:hAnsi="Times New Roman" w:cs="Times New Roman"/>
                <w:sz w:val="20"/>
                <w:szCs w:val="20"/>
                <w:lang w:val="kk-KZ"/>
              </w:rPr>
            </w:pPr>
          </w:p>
        </w:tc>
      </w:tr>
      <w:tr w:rsidR="001B7E01" w:rsidRPr="00464163" w:rsidTr="00757463">
        <w:tc>
          <w:tcPr>
            <w:tcW w:w="3998"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Сабақтың мақсаты:</w:t>
            </w:r>
          </w:p>
        </w:tc>
        <w:tc>
          <w:tcPr>
            <w:tcW w:w="7201" w:type="dxa"/>
            <w:tcBorders>
              <w:top w:val="single" w:sz="4" w:space="0" w:color="auto"/>
              <w:left w:val="single" w:sz="4" w:space="0" w:color="auto"/>
              <w:bottom w:val="single" w:sz="4" w:space="0" w:color="auto"/>
              <w:right w:val="single" w:sz="4" w:space="0" w:color="auto"/>
            </w:tcBorders>
            <w:hideMark/>
          </w:tcPr>
          <w:p w:rsidR="000A04A6" w:rsidRDefault="001B7E01" w:rsidP="000A04A6">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0"/>
                <w:szCs w:val="20"/>
                <w:lang w:val="kk-KZ"/>
              </w:rPr>
              <w:t>.</w:t>
            </w:r>
            <w:r w:rsidR="000A04A6">
              <w:rPr>
                <w:rFonts w:ascii="Times New Roman" w:eastAsia="Calibri" w:hAnsi="Times New Roman" w:cs="Times New Roman"/>
                <w:sz w:val="20"/>
                <w:szCs w:val="20"/>
                <w:lang w:val="kk-KZ"/>
              </w:rPr>
              <w:t xml:space="preserve"> Оқылым және тыңдалым материалдары бойынша мәтіннің баяндау желісін сақтап, әр бөлігінен алынған ақпаратардан жинақы мәтін(аннотация)жазу;</w:t>
            </w:r>
            <w:r w:rsidR="000A04A6" w:rsidRPr="0030265D">
              <w:rPr>
                <w:rFonts w:ascii="Times New Roman" w:eastAsia="Calibri" w:hAnsi="Times New Roman" w:cs="Times New Roman"/>
                <w:sz w:val="24"/>
                <w:szCs w:val="24"/>
                <w:lang w:val="kk-KZ"/>
              </w:rPr>
              <w:t xml:space="preserve"> </w:t>
            </w:r>
          </w:p>
          <w:p w:rsidR="000A04A6" w:rsidRDefault="000A04A6" w:rsidP="000A04A6">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2B2E1F">
              <w:rPr>
                <w:rFonts w:ascii="Times New Roman" w:eastAsia="Calibri" w:hAnsi="Times New Roman" w:cs="Times New Roman"/>
                <w:sz w:val="20"/>
                <w:szCs w:val="20"/>
                <w:lang w:val="kk-KZ"/>
              </w:rPr>
              <w:t>Тақырып бойынша бас әріппен жазылатын күрделі-құрама атауларды орфографиялық нормаға сай жа</w:t>
            </w:r>
            <w:r>
              <w:rPr>
                <w:rFonts w:ascii="Times New Roman" w:eastAsia="Calibri" w:hAnsi="Times New Roman" w:cs="Times New Roman"/>
                <w:sz w:val="20"/>
                <w:szCs w:val="20"/>
                <w:lang w:val="kk-KZ"/>
              </w:rPr>
              <w:t>зады.</w:t>
            </w:r>
          </w:p>
          <w:p w:rsidR="001B7E01" w:rsidRDefault="001B7E01">
            <w:pPr>
              <w:widowControl w:val="0"/>
              <w:spacing w:after="0" w:line="240" w:lineRule="auto"/>
              <w:rPr>
                <w:rFonts w:ascii="Times New Roman" w:eastAsia="Calibri" w:hAnsi="Times New Roman" w:cs="Times New Roman"/>
                <w:bCs/>
                <w:sz w:val="20"/>
                <w:szCs w:val="20"/>
                <w:lang w:val="kk-KZ"/>
              </w:rPr>
            </w:pPr>
          </w:p>
        </w:tc>
      </w:tr>
      <w:tr w:rsidR="001B7E01" w:rsidRPr="00464163" w:rsidTr="00757463">
        <w:tc>
          <w:tcPr>
            <w:tcW w:w="3998"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color w:val="000000"/>
                <w:sz w:val="20"/>
                <w:szCs w:val="20"/>
                <w:lang w:val="kk-KZ"/>
              </w:rPr>
              <w:t>Құндылықтарға баулу:</w:t>
            </w:r>
          </w:p>
        </w:tc>
        <w:tc>
          <w:tcPr>
            <w:tcW w:w="7201" w:type="dxa"/>
            <w:tcBorders>
              <w:top w:val="single" w:sz="4" w:space="0" w:color="auto"/>
              <w:left w:val="single" w:sz="4" w:space="0" w:color="auto"/>
              <w:bottom w:val="single" w:sz="4" w:space="0" w:color="auto"/>
              <w:right w:val="single" w:sz="4" w:space="0" w:color="auto"/>
            </w:tcBorders>
            <w:hideMark/>
          </w:tcPr>
          <w:p w:rsidR="001B7E01" w:rsidRDefault="001B7E01">
            <w:pPr>
              <w:tabs>
                <w:tab w:val="left" w:pos="5206"/>
              </w:tabs>
              <w:spacing w:after="0" w:line="240" w:lineRule="auto"/>
              <w:contextualSpacing/>
              <w:jc w:val="both"/>
              <w:rPr>
                <w:rFonts w:ascii="Times New Roman" w:eastAsia="Calibri" w:hAnsi="Times New Roman" w:cs="Times New Roman"/>
                <w:color w:val="000000"/>
                <w:sz w:val="20"/>
                <w:szCs w:val="20"/>
                <w:lang w:val="kk-KZ"/>
              </w:rPr>
            </w:pPr>
            <w:r>
              <w:rPr>
                <w:rFonts w:ascii="Times New Roman" w:eastAsia="Calibri" w:hAnsi="Times New Roman" w:cs="Times New Roman"/>
                <w:color w:val="000000"/>
                <w:sz w:val="20"/>
                <w:szCs w:val="20"/>
                <w:lang w:val="kk-KZ"/>
              </w:rPr>
              <w:t xml:space="preserve"> «Мәңгілік ел» жалпыұлттық идеясы бойынша «</w:t>
            </w:r>
            <w:r>
              <w:rPr>
                <w:rFonts w:ascii="Times New Roman" w:eastAsia="Calibri" w:hAnsi="Times New Roman" w:cs="Times New Roman"/>
                <w:bCs/>
                <w:color w:val="000000"/>
                <w:sz w:val="20"/>
                <w:szCs w:val="20"/>
                <w:lang w:val="kk-KZ"/>
              </w:rPr>
              <w:t>Жалпыға бірдей еңбек қоғамы»</w:t>
            </w:r>
            <w:r>
              <w:rPr>
                <w:rFonts w:ascii="Times New Roman" w:eastAsia="Calibri" w:hAnsi="Times New Roman" w:cs="Times New Roman"/>
                <w:color w:val="000000"/>
                <w:sz w:val="20"/>
                <w:szCs w:val="20"/>
                <w:lang w:val="kk-KZ"/>
              </w:rPr>
              <w:t xml:space="preserve"> құндылығына баулу. Бұл арқылы оқушыларда шығармашылық және сын тұрғысынан ойлауы, функционалдық сауаттылығы, қарым-қатынас жасау қабілеті мен жауапкершілігі артады. Соны</w:t>
            </w:r>
            <w:r w:rsidR="0065037C">
              <w:rPr>
                <w:rFonts w:ascii="Times New Roman" w:eastAsia="Calibri" w:hAnsi="Times New Roman" w:cs="Times New Roman"/>
                <w:color w:val="000000"/>
                <w:sz w:val="20"/>
                <w:szCs w:val="20"/>
                <w:lang w:val="kk-KZ"/>
              </w:rPr>
              <w:t>мен қатар өмір бойы оқуға, еңбек</w:t>
            </w:r>
            <w:r>
              <w:rPr>
                <w:rFonts w:ascii="Times New Roman" w:eastAsia="Calibri" w:hAnsi="Times New Roman" w:cs="Times New Roman"/>
                <w:color w:val="000000"/>
                <w:sz w:val="20"/>
                <w:szCs w:val="20"/>
                <w:lang w:val="kk-KZ"/>
              </w:rPr>
              <w:t xml:space="preserve"> етуге, Қазақстандық патриотизм және азаматтық жауапкершілікке  деген дағдысы қалыптасады.</w:t>
            </w:r>
          </w:p>
        </w:tc>
      </w:tr>
    </w:tbl>
    <w:p w:rsidR="001B7E01" w:rsidRDefault="001B7E01" w:rsidP="001B7E01">
      <w:pPr>
        <w:spacing w:after="0" w:line="240" w:lineRule="auto"/>
        <w:contextualSpacing/>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Сабақтың барысы:</w:t>
      </w:r>
    </w:p>
    <w:tbl>
      <w:tblPr>
        <w:tblStyle w:val="a5"/>
        <w:tblW w:w="11199" w:type="dxa"/>
        <w:tblInd w:w="-1168" w:type="dxa"/>
        <w:tblLayout w:type="fixed"/>
        <w:tblLook w:val="04A0"/>
      </w:tblPr>
      <w:tblGrid>
        <w:gridCol w:w="1418"/>
        <w:gridCol w:w="3117"/>
        <w:gridCol w:w="3829"/>
        <w:gridCol w:w="1701"/>
        <w:gridCol w:w="1134"/>
      </w:tblGrid>
      <w:tr w:rsidR="001B7E01" w:rsidTr="00757463">
        <w:tc>
          <w:tcPr>
            <w:tcW w:w="1418"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Сабақ кезеңі/Уақыты</w:t>
            </w:r>
          </w:p>
        </w:tc>
        <w:tc>
          <w:tcPr>
            <w:tcW w:w="3117"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Педагогтің іс-әрекеті</w:t>
            </w:r>
          </w:p>
        </w:tc>
        <w:tc>
          <w:tcPr>
            <w:tcW w:w="3829"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Оқушының іс-әрекеті</w:t>
            </w:r>
          </w:p>
        </w:tc>
        <w:tc>
          <w:tcPr>
            <w:tcW w:w="1701"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Бағалау</w:t>
            </w:r>
          </w:p>
        </w:tc>
        <w:tc>
          <w:tcPr>
            <w:tcW w:w="1134"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Ресурстар</w:t>
            </w:r>
          </w:p>
        </w:tc>
      </w:tr>
      <w:tr w:rsidR="001B7E01" w:rsidRPr="005F157B" w:rsidTr="00757463">
        <w:tc>
          <w:tcPr>
            <w:tcW w:w="1418"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Сабақтың басы</w:t>
            </w:r>
          </w:p>
          <w:p w:rsidR="001B7E01" w:rsidRDefault="001B7E01">
            <w:pPr>
              <w:spacing w:after="0" w:line="240" w:lineRule="auto"/>
              <w:contextualSpacing/>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Қызығушылықты ояту</w:t>
            </w:r>
          </w:p>
          <w:p w:rsidR="001B7E01" w:rsidRDefault="001B7E01">
            <w:pPr>
              <w:spacing w:after="0" w:line="240" w:lineRule="auto"/>
              <w:contextualSpacing/>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5 мин.</w:t>
            </w:r>
          </w:p>
        </w:tc>
        <w:tc>
          <w:tcPr>
            <w:tcW w:w="3117"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jc w:val="both"/>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Ұйымдастыру кезеңі:</w:t>
            </w:r>
          </w:p>
          <w:p w:rsidR="001B7E01" w:rsidRDefault="003C6B74">
            <w:pPr>
              <w:spacing w:after="0" w:line="240" w:lineRule="auto"/>
              <w:contextualSpacing/>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Челлендж</w:t>
            </w:r>
          </w:p>
          <w:p w:rsidR="003C6B74" w:rsidRDefault="003C6B74">
            <w:pPr>
              <w:spacing w:after="0" w:line="240" w:lineRule="auto"/>
              <w:contextualSpacing/>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Иә, оқушылар , бүгінгі сабаққа жақсы дайындықпен келгеңдерің көрініп тұр. Жарайсыңдар! </w:t>
            </w:r>
          </w:p>
          <w:p w:rsidR="003C6B74" w:rsidRDefault="003C6B74">
            <w:pPr>
              <w:spacing w:after="0" w:line="240" w:lineRule="auto"/>
              <w:contextualSpacing/>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Бүгінгі сабаққа сәттілік</w:t>
            </w:r>
          </w:p>
          <w:p w:rsidR="003C6B74" w:rsidRPr="003C6B74" w:rsidRDefault="003C6B74">
            <w:pPr>
              <w:spacing w:after="0" w:line="240" w:lineRule="auto"/>
              <w:contextualSpacing/>
              <w:jc w:val="both"/>
              <w:rPr>
                <w:rFonts w:ascii="Times New Roman" w:eastAsia="Calibri" w:hAnsi="Times New Roman" w:cs="Times New Roman"/>
                <w:sz w:val="20"/>
                <w:szCs w:val="20"/>
                <w:lang w:val="kk-KZ"/>
              </w:rPr>
            </w:pPr>
          </w:p>
        </w:tc>
        <w:tc>
          <w:tcPr>
            <w:tcW w:w="3829" w:type="dxa"/>
            <w:tcBorders>
              <w:top w:val="single" w:sz="4" w:space="0" w:color="auto"/>
              <w:left w:val="single" w:sz="4" w:space="0" w:color="auto"/>
              <w:bottom w:val="single" w:sz="4" w:space="0" w:color="auto"/>
              <w:right w:val="single" w:sz="4" w:space="0" w:color="auto"/>
            </w:tcBorders>
            <w:hideMark/>
          </w:tcPr>
          <w:p w:rsidR="001B7E01" w:rsidRDefault="003C6B74">
            <w:pPr>
              <w:spacing w:after="0" w:line="240" w:lineRule="auto"/>
              <w:contextualSpacing/>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 Байтұрсыновтың «Оқуға шақыру» өлеңін айтады</w:t>
            </w:r>
          </w:p>
        </w:tc>
        <w:tc>
          <w:tcPr>
            <w:tcW w:w="1701" w:type="dxa"/>
            <w:tcBorders>
              <w:top w:val="single" w:sz="4" w:space="0" w:color="auto"/>
              <w:left w:val="single" w:sz="4" w:space="0" w:color="auto"/>
              <w:bottom w:val="single" w:sz="4" w:space="0" w:color="auto"/>
              <w:right w:val="single" w:sz="4" w:space="0" w:color="auto"/>
            </w:tcBorders>
            <w:hideMark/>
          </w:tcPr>
          <w:p w:rsidR="001B7E01" w:rsidRDefault="003C6B74" w:rsidP="001B7E01">
            <w:pPr>
              <w:spacing w:after="0" w:line="240" w:lineRule="auto"/>
              <w:contextualSpacing/>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«Бір ауыз сөзбен» әдісі</w:t>
            </w:r>
          </w:p>
        </w:tc>
        <w:tc>
          <w:tcPr>
            <w:tcW w:w="1134"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jc w:val="both"/>
              <w:rPr>
                <w:rFonts w:ascii="Times New Roman" w:eastAsia="Calibri" w:hAnsi="Times New Roman" w:cs="Times New Roman"/>
                <w:sz w:val="20"/>
                <w:szCs w:val="20"/>
                <w:lang w:val="kk-KZ"/>
              </w:rPr>
            </w:pPr>
          </w:p>
        </w:tc>
      </w:tr>
      <w:tr w:rsidR="001B7E01" w:rsidTr="00757463">
        <w:tc>
          <w:tcPr>
            <w:tcW w:w="1418" w:type="dxa"/>
            <w:tcBorders>
              <w:top w:val="single" w:sz="4" w:space="0" w:color="auto"/>
              <w:left w:val="single" w:sz="4" w:space="0" w:color="auto"/>
              <w:bottom w:val="single" w:sz="4" w:space="0" w:color="auto"/>
              <w:right w:val="single" w:sz="4" w:space="0" w:color="auto"/>
            </w:tcBorders>
          </w:tcPr>
          <w:p w:rsidR="001B7E01" w:rsidRDefault="001B7E01">
            <w:pPr>
              <w:tabs>
                <w:tab w:val="left" w:pos="-98"/>
                <w:tab w:val="left" w:pos="4500"/>
              </w:tabs>
              <w:spacing w:after="0" w:line="240" w:lineRule="auto"/>
              <w:contextualSpacing/>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Жаңа сабаққа кіріспе</w:t>
            </w:r>
          </w:p>
          <w:p w:rsidR="001B7E01" w:rsidRDefault="001B7E01">
            <w:pPr>
              <w:tabs>
                <w:tab w:val="left" w:pos="-98"/>
                <w:tab w:val="left" w:pos="4500"/>
              </w:tabs>
              <w:spacing w:after="0" w:line="240" w:lineRule="auto"/>
              <w:contextualSpacing/>
              <w:jc w:val="center"/>
              <w:rPr>
                <w:rFonts w:ascii="Times New Roman" w:eastAsia="Calibri" w:hAnsi="Times New Roman" w:cs="Times New Roman"/>
                <w:b/>
                <w:sz w:val="20"/>
                <w:szCs w:val="20"/>
                <w:lang w:val="kk-KZ"/>
              </w:rPr>
            </w:pPr>
          </w:p>
          <w:p w:rsidR="001B7E01" w:rsidRDefault="001B7E01">
            <w:pPr>
              <w:spacing w:after="0" w:line="240" w:lineRule="auto"/>
              <w:contextualSpacing/>
              <w:rPr>
                <w:rFonts w:ascii="Times New Roman" w:eastAsia="Calibri" w:hAnsi="Times New Roman" w:cs="Times New Roman"/>
                <w:sz w:val="20"/>
                <w:szCs w:val="20"/>
                <w:lang w:val="kk-KZ"/>
              </w:rPr>
            </w:pPr>
          </w:p>
        </w:tc>
        <w:tc>
          <w:tcPr>
            <w:tcW w:w="3117" w:type="dxa"/>
            <w:tcBorders>
              <w:top w:val="single" w:sz="4" w:space="0" w:color="auto"/>
              <w:left w:val="single" w:sz="4" w:space="0" w:color="auto"/>
              <w:bottom w:val="single" w:sz="4" w:space="0" w:color="auto"/>
              <w:right w:val="single" w:sz="4" w:space="0" w:color="auto"/>
            </w:tcBorders>
            <w:hideMark/>
          </w:tcPr>
          <w:p w:rsidR="001B7E01" w:rsidRDefault="003C6B74">
            <w:pPr>
              <w:tabs>
                <w:tab w:val="left" w:pos="-98"/>
                <w:tab w:val="left" w:pos="4500"/>
              </w:tabs>
              <w:spacing w:after="0" w:line="240" w:lineRule="auto"/>
              <w:contextualSpacing/>
              <w:rPr>
                <w:rFonts w:ascii="Times New Roman" w:eastAsia="Calibri" w:hAnsi="Times New Roman" w:cs="Times New Roman"/>
                <w:sz w:val="20"/>
                <w:szCs w:val="20"/>
                <w:lang w:val="kk-KZ"/>
              </w:rPr>
            </w:pPr>
            <w:r>
              <w:rPr>
                <w:rFonts w:ascii="Times New Roman" w:hAnsi="Times New Roman" w:cs="Times New Roman"/>
                <w:b/>
                <w:sz w:val="24"/>
                <w:lang w:val="kk-KZ"/>
              </w:rPr>
              <w:t>«</w:t>
            </w:r>
            <w:r w:rsidRPr="003C6B74">
              <w:rPr>
                <w:rFonts w:ascii="Times New Roman" w:hAnsi="Times New Roman" w:cs="Times New Roman"/>
                <w:b/>
                <w:sz w:val="20"/>
                <w:szCs w:val="20"/>
                <w:lang w:val="kk-KZ"/>
              </w:rPr>
              <w:t xml:space="preserve">Тұлғаны таны» </w:t>
            </w:r>
            <w:r w:rsidR="001B7E01">
              <w:rPr>
                <w:rFonts w:ascii="Times New Roman" w:eastAsia="Calibri" w:hAnsi="Times New Roman" w:cs="Times New Roman"/>
                <w:sz w:val="20"/>
                <w:szCs w:val="20"/>
                <w:lang w:val="kk-KZ"/>
              </w:rPr>
              <w:t xml:space="preserve">әдісі арқылы өткен тақырыппен жаңа сабақты  байланыстыру мақсатында ой қозғау сұрақтарын ұжымдық талқылау. </w:t>
            </w:r>
          </w:p>
          <w:p w:rsidR="00B8668B" w:rsidRDefault="00B8668B">
            <w:pPr>
              <w:spacing w:after="0" w:line="240" w:lineRule="auto"/>
              <w:contextualSpacing/>
              <w:rPr>
                <w:rFonts w:ascii="Times New Roman" w:eastAsia="Calibri" w:hAnsi="Times New Roman" w:cs="Times New Roman"/>
                <w:i/>
                <w:iCs/>
                <w:sz w:val="20"/>
                <w:szCs w:val="20"/>
                <w:lang w:val="kk-KZ"/>
              </w:rPr>
            </w:pPr>
          </w:p>
          <w:p w:rsidR="00B8668B" w:rsidRDefault="00B8668B">
            <w:pPr>
              <w:spacing w:after="0" w:line="240" w:lineRule="auto"/>
              <w:contextualSpacing/>
              <w:rPr>
                <w:rFonts w:ascii="Times New Roman" w:eastAsia="Calibri" w:hAnsi="Times New Roman" w:cs="Times New Roman"/>
                <w:i/>
                <w:iCs/>
                <w:sz w:val="20"/>
                <w:szCs w:val="20"/>
                <w:lang w:val="kk-KZ"/>
              </w:rPr>
            </w:pPr>
          </w:p>
          <w:p w:rsidR="00B8668B" w:rsidRDefault="00B8668B">
            <w:pPr>
              <w:spacing w:after="0" w:line="240" w:lineRule="auto"/>
              <w:contextualSpacing/>
              <w:rPr>
                <w:rFonts w:ascii="Times New Roman" w:eastAsia="Calibri" w:hAnsi="Times New Roman" w:cs="Times New Roman"/>
                <w:i/>
                <w:iCs/>
                <w:sz w:val="20"/>
                <w:szCs w:val="20"/>
                <w:lang w:val="kk-KZ"/>
              </w:rPr>
            </w:pPr>
          </w:p>
          <w:p w:rsidR="00B8668B" w:rsidRDefault="00B8668B">
            <w:pPr>
              <w:spacing w:after="0" w:line="240" w:lineRule="auto"/>
              <w:contextualSpacing/>
              <w:rPr>
                <w:rFonts w:ascii="Times New Roman" w:eastAsia="Calibri" w:hAnsi="Times New Roman" w:cs="Times New Roman"/>
                <w:i/>
                <w:iCs/>
                <w:sz w:val="20"/>
                <w:szCs w:val="20"/>
                <w:lang w:val="kk-KZ"/>
              </w:rPr>
            </w:pPr>
          </w:p>
          <w:p w:rsidR="00B8668B" w:rsidRDefault="00B8668B">
            <w:pPr>
              <w:spacing w:after="0" w:line="240" w:lineRule="auto"/>
              <w:contextualSpacing/>
              <w:rPr>
                <w:rFonts w:ascii="Times New Roman" w:eastAsia="Calibri" w:hAnsi="Times New Roman" w:cs="Times New Roman"/>
                <w:i/>
                <w:iCs/>
                <w:sz w:val="20"/>
                <w:szCs w:val="20"/>
                <w:lang w:val="kk-KZ"/>
              </w:rPr>
            </w:pPr>
          </w:p>
          <w:p w:rsidR="00B8668B" w:rsidRDefault="00B8668B">
            <w:pPr>
              <w:spacing w:after="0" w:line="240" w:lineRule="auto"/>
              <w:contextualSpacing/>
              <w:rPr>
                <w:rFonts w:ascii="Times New Roman" w:eastAsia="Calibri" w:hAnsi="Times New Roman" w:cs="Times New Roman"/>
                <w:i/>
                <w:iCs/>
                <w:sz w:val="20"/>
                <w:szCs w:val="20"/>
                <w:lang w:val="kk-KZ"/>
              </w:rPr>
            </w:pPr>
          </w:p>
          <w:p w:rsidR="00B8668B" w:rsidRDefault="00B8668B">
            <w:pPr>
              <w:spacing w:after="0" w:line="240" w:lineRule="auto"/>
              <w:contextualSpacing/>
              <w:rPr>
                <w:rFonts w:ascii="Times New Roman" w:eastAsia="Calibri" w:hAnsi="Times New Roman" w:cs="Times New Roman"/>
                <w:i/>
                <w:iCs/>
                <w:sz w:val="20"/>
                <w:szCs w:val="20"/>
                <w:lang w:val="kk-KZ"/>
              </w:rPr>
            </w:pPr>
          </w:p>
          <w:p w:rsidR="00B8668B" w:rsidRDefault="00B8668B">
            <w:pPr>
              <w:spacing w:after="0" w:line="240" w:lineRule="auto"/>
              <w:contextualSpacing/>
              <w:rPr>
                <w:rFonts w:ascii="Times New Roman" w:eastAsia="Calibri" w:hAnsi="Times New Roman" w:cs="Times New Roman"/>
                <w:i/>
                <w:iCs/>
                <w:sz w:val="20"/>
                <w:szCs w:val="20"/>
                <w:lang w:val="kk-KZ"/>
              </w:rPr>
            </w:pPr>
          </w:p>
          <w:p w:rsidR="00B8668B" w:rsidRDefault="00B8668B">
            <w:pPr>
              <w:spacing w:after="0" w:line="240" w:lineRule="auto"/>
              <w:contextualSpacing/>
              <w:rPr>
                <w:rFonts w:ascii="Times New Roman" w:eastAsia="Calibri" w:hAnsi="Times New Roman" w:cs="Times New Roman"/>
                <w:i/>
                <w:iCs/>
                <w:sz w:val="20"/>
                <w:szCs w:val="20"/>
                <w:lang w:val="kk-KZ"/>
              </w:rPr>
            </w:pPr>
          </w:p>
          <w:p w:rsidR="00B8668B" w:rsidRDefault="00B8668B">
            <w:pPr>
              <w:spacing w:after="0" w:line="240" w:lineRule="auto"/>
              <w:contextualSpacing/>
              <w:rPr>
                <w:rFonts w:ascii="Times New Roman" w:eastAsia="Calibri" w:hAnsi="Times New Roman" w:cs="Times New Roman"/>
                <w:i/>
                <w:iCs/>
                <w:sz w:val="20"/>
                <w:szCs w:val="20"/>
                <w:lang w:val="kk-KZ"/>
              </w:rPr>
            </w:pPr>
          </w:p>
          <w:p w:rsidR="00B8668B" w:rsidRDefault="00B8668B">
            <w:pPr>
              <w:spacing w:after="0" w:line="240" w:lineRule="auto"/>
              <w:contextualSpacing/>
              <w:rPr>
                <w:rFonts w:ascii="Times New Roman" w:eastAsia="Calibri" w:hAnsi="Times New Roman" w:cs="Times New Roman"/>
                <w:i/>
                <w:iCs/>
                <w:sz w:val="20"/>
                <w:szCs w:val="20"/>
                <w:lang w:val="kk-KZ"/>
              </w:rPr>
            </w:pPr>
          </w:p>
          <w:p w:rsidR="00B8668B" w:rsidRDefault="00B8668B">
            <w:pPr>
              <w:spacing w:after="0" w:line="240" w:lineRule="auto"/>
              <w:contextualSpacing/>
              <w:rPr>
                <w:rFonts w:ascii="Times New Roman" w:eastAsia="Calibri" w:hAnsi="Times New Roman" w:cs="Times New Roman"/>
                <w:i/>
                <w:iCs/>
                <w:sz w:val="20"/>
                <w:szCs w:val="20"/>
                <w:lang w:val="kk-KZ"/>
              </w:rPr>
            </w:pPr>
          </w:p>
          <w:p w:rsidR="00B8668B" w:rsidRDefault="00B8668B">
            <w:pPr>
              <w:spacing w:after="0" w:line="240" w:lineRule="auto"/>
              <w:contextualSpacing/>
              <w:rPr>
                <w:rFonts w:ascii="Times New Roman" w:eastAsia="Calibri" w:hAnsi="Times New Roman" w:cs="Times New Roman"/>
                <w:i/>
                <w:iCs/>
                <w:sz w:val="20"/>
                <w:szCs w:val="20"/>
                <w:lang w:val="kk-KZ"/>
              </w:rPr>
            </w:pPr>
          </w:p>
          <w:p w:rsidR="00B8668B" w:rsidRDefault="00B8668B">
            <w:pPr>
              <w:spacing w:after="0" w:line="240" w:lineRule="auto"/>
              <w:contextualSpacing/>
              <w:rPr>
                <w:rFonts w:ascii="Times New Roman" w:eastAsia="Calibri" w:hAnsi="Times New Roman" w:cs="Times New Roman"/>
                <w:i/>
                <w:iCs/>
                <w:sz w:val="20"/>
                <w:szCs w:val="20"/>
                <w:lang w:val="kk-KZ"/>
              </w:rPr>
            </w:pPr>
          </w:p>
          <w:p w:rsidR="00B8668B" w:rsidRDefault="00B8668B">
            <w:pPr>
              <w:spacing w:after="0" w:line="240" w:lineRule="auto"/>
              <w:contextualSpacing/>
              <w:rPr>
                <w:rFonts w:ascii="Times New Roman" w:eastAsia="Calibri" w:hAnsi="Times New Roman" w:cs="Times New Roman"/>
                <w:i/>
                <w:iCs/>
                <w:sz w:val="20"/>
                <w:szCs w:val="20"/>
                <w:lang w:val="kk-KZ"/>
              </w:rPr>
            </w:pPr>
          </w:p>
          <w:p w:rsidR="002B2E1F" w:rsidRDefault="002B2E1F">
            <w:pPr>
              <w:spacing w:after="0" w:line="240" w:lineRule="auto"/>
              <w:contextualSpacing/>
              <w:rPr>
                <w:rFonts w:ascii="Times New Roman" w:eastAsia="Calibri" w:hAnsi="Times New Roman" w:cs="Times New Roman"/>
                <w:i/>
                <w:iCs/>
                <w:sz w:val="20"/>
                <w:szCs w:val="20"/>
                <w:lang w:val="kk-KZ"/>
              </w:rPr>
            </w:pPr>
          </w:p>
          <w:p w:rsidR="00B8668B" w:rsidRDefault="00B8668B">
            <w:pPr>
              <w:spacing w:after="0" w:line="240" w:lineRule="auto"/>
              <w:contextualSpacing/>
              <w:rPr>
                <w:rFonts w:ascii="Times New Roman" w:eastAsia="Calibri" w:hAnsi="Times New Roman" w:cs="Times New Roman"/>
                <w:iCs/>
                <w:sz w:val="20"/>
                <w:szCs w:val="20"/>
                <w:lang w:val="kk-KZ"/>
              </w:rPr>
            </w:pPr>
          </w:p>
          <w:p w:rsidR="00B43813" w:rsidRDefault="001B7E01" w:rsidP="00B43813">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i/>
                <w:iCs/>
                <w:sz w:val="20"/>
                <w:szCs w:val="20"/>
                <w:lang w:val="kk-KZ"/>
              </w:rPr>
              <w:t>.</w:t>
            </w:r>
            <w:r w:rsidR="00B43813">
              <w:rPr>
                <w:rFonts w:ascii="Times New Roman" w:eastAsia="Calibri" w:hAnsi="Times New Roman" w:cs="Times New Roman"/>
                <w:sz w:val="20"/>
                <w:szCs w:val="20"/>
                <w:lang w:val="kk-KZ"/>
              </w:rPr>
              <w:t xml:space="preserve"> Сонымен, оқушылар бүгінгі </w:t>
            </w:r>
            <w:r w:rsidR="00B43813" w:rsidRPr="00B43813">
              <w:rPr>
                <w:rFonts w:ascii="Times New Roman" w:eastAsia="Calibri" w:hAnsi="Times New Roman" w:cs="Times New Roman"/>
                <w:b/>
                <w:sz w:val="20"/>
                <w:szCs w:val="20"/>
                <w:lang w:val="kk-KZ"/>
              </w:rPr>
              <w:t>сабағымыздың тақырыбы:</w:t>
            </w:r>
            <w:r w:rsidR="00B43813">
              <w:rPr>
                <w:rFonts w:ascii="Times New Roman" w:eastAsia="Calibri" w:hAnsi="Times New Roman" w:cs="Times New Roman"/>
                <w:sz w:val="20"/>
                <w:szCs w:val="20"/>
                <w:lang w:val="kk-KZ"/>
              </w:rPr>
              <w:t xml:space="preserve"> Ахмет Байтұрсынұлы түзген қазақ жазуы</w:t>
            </w:r>
          </w:p>
          <w:p w:rsidR="007C5A1E" w:rsidRDefault="00B43813">
            <w:pPr>
              <w:spacing w:after="0" w:line="240" w:lineRule="auto"/>
              <w:contextualSpacing/>
              <w:rPr>
                <w:rFonts w:ascii="Times New Roman" w:eastAsia="Calibri" w:hAnsi="Times New Roman" w:cs="Times New Roman"/>
                <w:sz w:val="20"/>
                <w:szCs w:val="20"/>
                <w:lang w:val="kk-KZ"/>
              </w:rPr>
            </w:pPr>
            <w:r w:rsidRPr="00B43813">
              <w:rPr>
                <w:rFonts w:ascii="Times New Roman" w:eastAsia="Calibri" w:hAnsi="Times New Roman" w:cs="Times New Roman"/>
                <w:b/>
                <w:sz w:val="20"/>
                <w:szCs w:val="20"/>
                <w:lang w:val="kk-KZ"/>
              </w:rPr>
              <w:t>Мақсаты</w:t>
            </w:r>
            <w:r>
              <w:rPr>
                <w:rFonts w:ascii="Times New Roman" w:eastAsia="Calibri" w:hAnsi="Times New Roman" w:cs="Times New Roman"/>
                <w:sz w:val="20"/>
                <w:szCs w:val="20"/>
                <w:lang w:val="kk-KZ"/>
              </w:rPr>
              <w:t>:</w:t>
            </w:r>
          </w:p>
          <w:p w:rsidR="007C5A1E" w:rsidRDefault="007C5A1E" w:rsidP="007C5A1E">
            <w:pPr>
              <w:rPr>
                <w:rFonts w:ascii="Times New Roman" w:eastAsia="Calibri" w:hAnsi="Times New Roman" w:cs="Times New Roman"/>
                <w:sz w:val="20"/>
                <w:szCs w:val="20"/>
                <w:lang w:val="kk-KZ"/>
              </w:rPr>
            </w:pPr>
          </w:p>
          <w:p w:rsidR="007C5A1E" w:rsidRPr="007C5A1E" w:rsidRDefault="007C5A1E" w:rsidP="007C5A1E">
            <w:pPr>
              <w:rPr>
                <w:rFonts w:ascii="Times New Roman" w:eastAsia="Calibri" w:hAnsi="Times New Roman" w:cs="Times New Roman"/>
                <w:b/>
                <w:sz w:val="20"/>
                <w:szCs w:val="20"/>
                <w:lang w:val="kk-KZ"/>
              </w:rPr>
            </w:pPr>
          </w:p>
          <w:p w:rsidR="001B7E01" w:rsidRPr="007C5A1E" w:rsidRDefault="001B7E01" w:rsidP="007C5A1E">
            <w:pPr>
              <w:rPr>
                <w:rFonts w:ascii="Times New Roman" w:eastAsia="Calibri" w:hAnsi="Times New Roman" w:cs="Times New Roman"/>
                <w:sz w:val="20"/>
                <w:szCs w:val="20"/>
                <w:lang w:val="kk-KZ"/>
              </w:rPr>
            </w:pPr>
          </w:p>
        </w:tc>
        <w:tc>
          <w:tcPr>
            <w:tcW w:w="3829" w:type="dxa"/>
            <w:tcBorders>
              <w:top w:val="single" w:sz="4" w:space="0" w:color="auto"/>
              <w:left w:val="single" w:sz="4" w:space="0" w:color="auto"/>
              <w:bottom w:val="single" w:sz="4" w:space="0" w:color="auto"/>
              <w:right w:val="single" w:sz="4" w:space="0" w:color="auto"/>
            </w:tcBorders>
            <w:hideMark/>
          </w:tcPr>
          <w:p w:rsidR="003C6B74" w:rsidRPr="003C6B74" w:rsidRDefault="003C6B74" w:rsidP="003C6B74">
            <w:pPr>
              <w:spacing w:line="240" w:lineRule="auto"/>
              <w:rPr>
                <w:rFonts w:ascii="Times New Roman" w:hAnsi="Times New Roman" w:cs="Times New Roman"/>
                <w:b/>
                <w:color w:val="000000"/>
                <w:sz w:val="20"/>
                <w:szCs w:val="20"/>
                <w:shd w:val="clear" w:color="auto" w:fill="FFFFFF"/>
                <w:lang w:val="kk-KZ"/>
              </w:rPr>
            </w:pPr>
            <w:r w:rsidRPr="003C6B74">
              <w:rPr>
                <w:rFonts w:ascii="Times New Roman" w:hAnsi="Times New Roman" w:cs="Times New Roman"/>
                <w:b/>
                <w:color w:val="000000"/>
                <w:sz w:val="20"/>
                <w:szCs w:val="20"/>
                <w:shd w:val="clear" w:color="auto" w:fill="FFFFFF"/>
                <w:lang w:val="kk-KZ"/>
              </w:rPr>
              <w:lastRenderedPageBreak/>
              <w:t xml:space="preserve">Қазақ әлдеқашан тілінде қандай дыбыстар бар екенін айырған, әр дыбысқа белгілеп таңба арнаған. Оқуымызға онымыз жақсы, жазуымызға тағы жақсы, үйрету жағынан орыстікінен, немістікінен, француздікінен, ағылшындікінен оңай, оңтайлы.» </w:t>
            </w:r>
          </w:p>
          <w:p w:rsidR="00B8668B" w:rsidRDefault="00B8668B" w:rsidP="00B8668B">
            <w:pPr>
              <w:tabs>
                <w:tab w:val="right" w:pos="2617"/>
              </w:tabs>
              <w:spacing w:line="240" w:lineRule="auto"/>
              <w:rPr>
                <w:rFonts w:ascii="Times New Roman" w:hAnsi="Times New Roman" w:cs="Times New Roman"/>
                <w:b/>
                <w:i/>
                <w:color w:val="000000"/>
                <w:sz w:val="20"/>
                <w:szCs w:val="20"/>
                <w:shd w:val="clear" w:color="auto" w:fill="FFFFFF"/>
                <w:lang w:val="kk-KZ"/>
              </w:rPr>
            </w:pPr>
            <w:r w:rsidRPr="00B8668B">
              <w:rPr>
                <w:rFonts w:ascii="Times New Roman" w:hAnsi="Times New Roman" w:cs="Times New Roman"/>
                <w:b/>
                <w:i/>
                <w:noProof/>
                <w:color w:val="000000"/>
                <w:sz w:val="20"/>
                <w:szCs w:val="20"/>
                <w:shd w:val="clear" w:color="auto" w:fill="FFFFFF"/>
                <w:lang w:eastAsia="ru-RU"/>
              </w:rPr>
              <w:drawing>
                <wp:inline distT="0" distB="0" distL="0" distR="0">
                  <wp:extent cx="628650" cy="714375"/>
                  <wp:effectExtent l="19050" t="0" r="0" b="0"/>
                  <wp:docPr id="27" name="Рисунок 1"/>
                  <wp:cNvGraphicFramePr/>
                  <a:graphic xmlns:a="http://schemas.openxmlformats.org/drawingml/2006/main">
                    <a:graphicData uri="http://schemas.openxmlformats.org/drawingml/2006/picture">
                      <pic:pic xmlns:pic="http://schemas.openxmlformats.org/drawingml/2006/picture">
                        <pic:nvPicPr>
                          <pic:cNvPr id="3" name="Рисунок 2"/>
                          <pic:cNvPicPr/>
                        </pic:nvPicPr>
                        <pic:blipFill>
                          <a:blip r:embed="rId5" cstate="print">
                            <a:extLst>
                              <a:ext uri="{28A0092B-C50C-407E-A947-70E740481C1C}">
                                <a14:useLocalDpi xmlns:p="http://schemas.openxmlformats.org/presentationml/2006/main"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bwMode="auto">
                          <a:xfrm>
                            <a:off x="0" y="0"/>
                            <a:ext cx="628650" cy="714375"/>
                          </a:xfrm>
                          <a:prstGeom prst="rect">
                            <a:avLst/>
                          </a:prstGeom>
                          <a:noFill/>
                        </pic:spPr>
                      </pic:pic>
                    </a:graphicData>
                  </a:graphic>
                </wp:inline>
              </w:drawing>
            </w:r>
            <w:r>
              <w:rPr>
                <w:rFonts w:ascii="Times New Roman" w:hAnsi="Times New Roman" w:cs="Times New Roman"/>
                <w:b/>
                <w:i/>
                <w:color w:val="000000"/>
                <w:sz w:val="20"/>
                <w:szCs w:val="20"/>
                <w:shd w:val="clear" w:color="auto" w:fill="FFFFFF"/>
                <w:lang w:val="kk-KZ"/>
              </w:rPr>
              <w:tab/>
            </w:r>
            <w:r w:rsidRPr="00B8668B">
              <w:rPr>
                <w:rFonts w:ascii="Times New Roman" w:hAnsi="Times New Roman" w:cs="Times New Roman"/>
                <w:b/>
                <w:i/>
                <w:noProof/>
                <w:color w:val="000000"/>
                <w:sz w:val="20"/>
                <w:szCs w:val="20"/>
                <w:shd w:val="clear" w:color="auto" w:fill="FFFFFF"/>
                <w:lang w:eastAsia="ru-RU"/>
              </w:rPr>
              <w:drawing>
                <wp:inline distT="0" distB="0" distL="0" distR="0">
                  <wp:extent cx="893124" cy="752475"/>
                  <wp:effectExtent l="19050" t="0" r="2226" b="0"/>
                  <wp:docPr id="26" name="Рисунок 1" descr="ÐÐ°ÑÑÐ¸Ð½ÐºÐ¸ Ð¿Ð¾ Ð·Ð°Ð¿ÑÐ¾ÑÑ Ð°. Ð±Ð°Ð¹ÑÒ±ÑÑÑÐ½Ð¾Ð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 Ð±Ð°Ð¹ÑÒ±ÑÑÑÐ½Ð¾Ð²"/>
                          <pic:cNvPicPr>
                            <a:picLocks noChangeAspect="1" noChangeArrowheads="1"/>
                          </pic:cNvPicPr>
                        </pic:nvPicPr>
                        <pic:blipFill>
                          <a:blip r:embed="rId6" cstate="print"/>
                          <a:srcRect/>
                          <a:stretch>
                            <a:fillRect/>
                          </a:stretch>
                        </pic:blipFill>
                        <pic:spPr bwMode="auto">
                          <a:xfrm>
                            <a:off x="0" y="0"/>
                            <a:ext cx="907999" cy="765008"/>
                          </a:xfrm>
                          <a:prstGeom prst="rect">
                            <a:avLst/>
                          </a:prstGeom>
                          <a:noFill/>
                          <a:ln w="9525">
                            <a:noFill/>
                            <a:miter lim="800000"/>
                            <a:headEnd/>
                            <a:tailEnd/>
                          </a:ln>
                        </pic:spPr>
                      </pic:pic>
                    </a:graphicData>
                  </a:graphic>
                </wp:inline>
              </w:drawing>
            </w:r>
          </w:p>
          <w:p w:rsidR="003C6B74" w:rsidRPr="00B43813" w:rsidRDefault="003C6B74" w:rsidP="00B43813">
            <w:pPr>
              <w:spacing w:line="240" w:lineRule="auto"/>
              <w:jc w:val="right"/>
              <w:rPr>
                <w:rFonts w:ascii="Times New Roman" w:hAnsi="Times New Roman" w:cs="Times New Roman"/>
                <w:b/>
                <w:i/>
                <w:sz w:val="20"/>
                <w:szCs w:val="20"/>
                <w:lang w:val="kk-KZ"/>
              </w:rPr>
            </w:pPr>
            <w:r w:rsidRPr="003C6B74">
              <w:rPr>
                <w:rFonts w:ascii="Times New Roman" w:hAnsi="Times New Roman" w:cs="Times New Roman"/>
                <w:b/>
                <w:i/>
                <w:color w:val="000000"/>
                <w:sz w:val="20"/>
                <w:szCs w:val="20"/>
                <w:shd w:val="clear" w:color="auto" w:fill="FFFFFF"/>
                <w:lang w:val="kk-KZ"/>
              </w:rPr>
              <w:t>А. Байтұрсынов</w:t>
            </w:r>
            <w:r w:rsidR="00B43813">
              <w:rPr>
                <w:rFonts w:ascii="Times New Roman" w:hAnsi="Times New Roman" w:cs="Times New Roman"/>
                <w:b/>
                <w:i/>
                <w:sz w:val="20"/>
                <w:szCs w:val="20"/>
                <w:lang w:val="kk-KZ"/>
              </w:rPr>
              <w:t xml:space="preserve">                                                </w:t>
            </w:r>
            <w:r w:rsidRPr="003C6B74">
              <w:rPr>
                <w:rFonts w:ascii="Times New Roman" w:hAnsi="Times New Roman" w:cs="Times New Roman"/>
                <w:sz w:val="20"/>
                <w:szCs w:val="20"/>
                <w:lang w:val="kk-KZ"/>
              </w:rPr>
              <w:t>-Қазақ жазуының бастау арнасы қай жазу болып саналады?</w:t>
            </w:r>
          </w:p>
          <w:p w:rsidR="003C6B74" w:rsidRPr="003C6B74" w:rsidRDefault="003C6B74" w:rsidP="00B43813">
            <w:pPr>
              <w:spacing w:after="0" w:line="240" w:lineRule="auto"/>
              <w:jc w:val="both"/>
              <w:rPr>
                <w:rFonts w:ascii="Times New Roman" w:hAnsi="Times New Roman" w:cs="Times New Roman"/>
                <w:sz w:val="20"/>
                <w:szCs w:val="20"/>
                <w:lang w:val="kk-KZ"/>
              </w:rPr>
            </w:pPr>
            <w:r w:rsidRPr="003C6B74">
              <w:rPr>
                <w:rFonts w:ascii="Times New Roman" w:hAnsi="Times New Roman" w:cs="Times New Roman"/>
                <w:sz w:val="20"/>
                <w:szCs w:val="20"/>
                <w:lang w:val="kk-KZ"/>
              </w:rPr>
              <w:t>-«Жазу», «графика», «әліпби» ұғымдарының арасында қандай байланыс бар?</w:t>
            </w:r>
          </w:p>
          <w:p w:rsidR="00B8668B" w:rsidRDefault="00B8668B">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Тақтаға  Ахмет Байтұрсынұлының тұлғалық моделін жасайды.</w:t>
            </w:r>
          </w:p>
          <w:p w:rsidR="0039320C" w:rsidRDefault="0039320C">
            <w:pPr>
              <w:spacing w:after="0" w:line="240" w:lineRule="auto"/>
              <w:contextualSpacing/>
              <w:rPr>
                <w:rFonts w:ascii="Times New Roman" w:eastAsia="Calibri" w:hAnsi="Times New Roman" w:cs="Times New Roman"/>
                <w:sz w:val="20"/>
                <w:szCs w:val="20"/>
                <w:lang w:val="kk-KZ"/>
              </w:rPr>
            </w:pPr>
          </w:p>
          <w:p w:rsidR="002B2E1F" w:rsidRDefault="002B2E1F">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0"/>
                <w:szCs w:val="20"/>
                <w:lang w:val="kk-KZ"/>
              </w:rPr>
              <w:t>*</w:t>
            </w:r>
            <w:r w:rsidR="000A04A6">
              <w:rPr>
                <w:rFonts w:ascii="Times New Roman" w:eastAsia="Calibri" w:hAnsi="Times New Roman" w:cs="Times New Roman"/>
                <w:sz w:val="20"/>
                <w:szCs w:val="20"/>
                <w:lang w:val="kk-KZ"/>
              </w:rPr>
              <w:t>Оқылым және тыңдалым материалдары бойынша мәтіннің баяндау желісін сақтап, әр бөлігінен алынған ақпаратардан жинақы мәтін(аннотация)жазу;</w:t>
            </w:r>
            <w:r w:rsidRPr="0030265D">
              <w:rPr>
                <w:rFonts w:ascii="Times New Roman" w:eastAsia="Calibri" w:hAnsi="Times New Roman" w:cs="Times New Roman"/>
                <w:sz w:val="24"/>
                <w:szCs w:val="24"/>
                <w:lang w:val="kk-KZ"/>
              </w:rPr>
              <w:t xml:space="preserve"> </w:t>
            </w:r>
          </w:p>
          <w:p w:rsidR="002B2E1F" w:rsidRPr="0028638B" w:rsidRDefault="002B2E1F" w:rsidP="0028638B">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2B2E1F">
              <w:rPr>
                <w:rFonts w:ascii="Times New Roman" w:eastAsia="Calibri" w:hAnsi="Times New Roman" w:cs="Times New Roman"/>
                <w:sz w:val="20"/>
                <w:szCs w:val="20"/>
                <w:lang w:val="kk-KZ"/>
              </w:rPr>
              <w:t xml:space="preserve">Тақырып бойынша бас әріппен </w:t>
            </w:r>
            <w:r w:rsidRPr="002B2E1F">
              <w:rPr>
                <w:rFonts w:ascii="Times New Roman" w:eastAsia="Calibri" w:hAnsi="Times New Roman" w:cs="Times New Roman"/>
                <w:sz w:val="20"/>
                <w:szCs w:val="20"/>
                <w:lang w:val="kk-KZ"/>
              </w:rPr>
              <w:lastRenderedPageBreak/>
              <w:t>жазылатын күрделі-құрама атауларды орфографиялық нормаға сай жа</w:t>
            </w:r>
            <w:r w:rsidR="000A04A6">
              <w:rPr>
                <w:rFonts w:ascii="Times New Roman" w:eastAsia="Calibri" w:hAnsi="Times New Roman" w:cs="Times New Roman"/>
                <w:sz w:val="20"/>
                <w:szCs w:val="20"/>
                <w:lang w:val="kk-KZ"/>
              </w:rPr>
              <w:t>зу</w:t>
            </w:r>
          </w:p>
        </w:tc>
        <w:tc>
          <w:tcPr>
            <w:tcW w:w="1701"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lastRenderedPageBreak/>
              <w:t xml:space="preserve"> </w:t>
            </w:r>
          </w:p>
          <w:p w:rsidR="001B7E01" w:rsidRDefault="001B7E01">
            <w:pPr>
              <w:spacing w:after="0" w:line="240" w:lineRule="auto"/>
              <w:contextualSpacing/>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Қалыптастырушы бағалау:</w:t>
            </w:r>
            <w:r>
              <w:rPr>
                <w:rFonts w:ascii="Times New Roman" w:eastAsia="Calibri" w:hAnsi="Times New Roman" w:cs="Times New Roman"/>
                <w:sz w:val="20"/>
                <w:szCs w:val="20"/>
                <w:lang w:val="kk-KZ"/>
              </w:rPr>
              <w:t xml:space="preserve"> </w:t>
            </w:r>
            <w:r w:rsidR="005B1EB0">
              <w:rPr>
                <w:rFonts w:ascii="Times New Roman" w:eastAsia="Calibri" w:hAnsi="Times New Roman" w:cs="Times New Roman"/>
                <w:sz w:val="20"/>
                <w:szCs w:val="20"/>
                <w:lang w:val="kk-KZ"/>
              </w:rPr>
              <w:t xml:space="preserve">          </w:t>
            </w:r>
            <w:r>
              <w:rPr>
                <w:rFonts w:ascii="Times New Roman" w:eastAsia="Calibri" w:hAnsi="Times New Roman" w:cs="Times New Roman"/>
                <w:sz w:val="20"/>
                <w:szCs w:val="20"/>
                <w:lang w:val="kk-KZ"/>
              </w:rPr>
              <w:t xml:space="preserve">Өз ойын дұрыс мағынада білдіріп, талқылауға белсенділікпен қатысқан оқушыға </w:t>
            </w:r>
            <w:r>
              <w:rPr>
                <w:rFonts w:ascii="Times New Roman" w:eastAsia="Calibri" w:hAnsi="Times New Roman" w:cs="Times New Roman"/>
                <w:iCs/>
                <w:sz w:val="20"/>
                <w:szCs w:val="20"/>
                <w:u w:val="single"/>
                <w:lang w:val="kk-KZ"/>
              </w:rPr>
              <w:t>«Жарайсың!»</w:t>
            </w:r>
            <w:r>
              <w:rPr>
                <w:rFonts w:ascii="Times New Roman" w:eastAsia="Calibri" w:hAnsi="Times New Roman" w:cs="Times New Roman"/>
                <w:iCs/>
                <w:sz w:val="20"/>
                <w:szCs w:val="20"/>
                <w:lang w:val="kk-KZ"/>
              </w:rPr>
              <w:t xml:space="preserve"> деген </w:t>
            </w:r>
            <w:r>
              <w:rPr>
                <w:rFonts w:ascii="Times New Roman" w:eastAsia="Calibri" w:hAnsi="Times New Roman" w:cs="Times New Roman"/>
                <w:iCs/>
                <w:sz w:val="20"/>
                <w:szCs w:val="20"/>
                <w:u w:val="single"/>
                <w:lang w:val="kk-KZ"/>
              </w:rPr>
              <w:t>мадақтау сөзімен</w:t>
            </w:r>
            <w:r>
              <w:rPr>
                <w:rFonts w:ascii="Times New Roman" w:eastAsia="Calibri" w:hAnsi="Times New Roman" w:cs="Times New Roman"/>
                <w:sz w:val="20"/>
                <w:szCs w:val="20"/>
                <w:lang w:val="kk-KZ"/>
              </w:rPr>
              <w:t xml:space="preserve"> ынталандыру</w:t>
            </w:r>
          </w:p>
        </w:tc>
        <w:tc>
          <w:tcPr>
            <w:tcW w:w="1134" w:type="dxa"/>
            <w:tcBorders>
              <w:top w:val="single" w:sz="4" w:space="0" w:color="auto"/>
              <w:left w:val="single" w:sz="4" w:space="0" w:color="auto"/>
              <w:bottom w:val="single" w:sz="4" w:space="0" w:color="auto"/>
              <w:right w:val="single" w:sz="4" w:space="0" w:color="auto"/>
            </w:tcBorders>
          </w:tcPr>
          <w:p w:rsidR="001B7E01" w:rsidRDefault="001B7E01">
            <w:pPr>
              <w:spacing w:after="0" w:line="240" w:lineRule="auto"/>
              <w:contextualSpacing/>
              <w:rPr>
                <w:rFonts w:ascii="Times New Roman" w:eastAsia="Calibri" w:hAnsi="Times New Roman" w:cs="Times New Roman"/>
                <w:sz w:val="20"/>
                <w:szCs w:val="20"/>
                <w:lang w:val="kk-KZ"/>
              </w:rPr>
            </w:pPr>
          </w:p>
          <w:p w:rsidR="001B7E01" w:rsidRDefault="001B7E01">
            <w:pPr>
              <w:spacing w:after="0" w:line="240" w:lineRule="auto"/>
              <w:contextualSpacing/>
              <w:rPr>
                <w:rFonts w:ascii="Times New Roman" w:eastAsia="Calibri" w:hAnsi="Times New Roman" w:cs="Times New Roman"/>
                <w:sz w:val="20"/>
                <w:szCs w:val="20"/>
                <w:lang w:val="kk-KZ"/>
              </w:rPr>
            </w:pPr>
          </w:p>
          <w:p w:rsidR="001B7E01" w:rsidRDefault="001B7E01">
            <w:pPr>
              <w:spacing w:after="0" w:line="240" w:lineRule="auto"/>
              <w:contextualSpacing/>
              <w:rPr>
                <w:rFonts w:ascii="Times New Roman" w:eastAsia="Calibri" w:hAnsi="Times New Roman" w:cs="Times New Roman"/>
                <w:sz w:val="20"/>
                <w:szCs w:val="20"/>
                <w:lang w:val="kk-KZ"/>
              </w:rPr>
            </w:pPr>
          </w:p>
          <w:p w:rsidR="001B7E01" w:rsidRDefault="00B8668B">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Тақта, таратпа материалдар</w:t>
            </w:r>
          </w:p>
        </w:tc>
      </w:tr>
      <w:tr w:rsidR="001B7E01" w:rsidRPr="005F157B" w:rsidTr="00757463">
        <w:tc>
          <w:tcPr>
            <w:tcW w:w="1418" w:type="dxa"/>
            <w:tcBorders>
              <w:top w:val="single" w:sz="4" w:space="0" w:color="auto"/>
              <w:left w:val="single" w:sz="4" w:space="0" w:color="auto"/>
              <w:bottom w:val="single" w:sz="4" w:space="0" w:color="auto"/>
              <w:right w:val="single" w:sz="4" w:space="0" w:color="auto"/>
            </w:tcBorders>
            <w:hideMark/>
          </w:tcPr>
          <w:p w:rsidR="002B2E1F" w:rsidRDefault="002B2E1F">
            <w:pPr>
              <w:spacing w:after="0" w:line="240" w:lineRule="auto"/>
              <w:ind w:right="-2"/>
              <w:contextualSpacing/>
              <w:jc w:val="center"/>
              <w:rPr>
                <w:rFonts w:ascii="Times New Roman" w:eastAsia="Calibri" w:hAnsi="Times New Roman" w:cs="Times New Roman"/>
                <w:bCs/>
                <w:iCs/>
                <w:sz w:val="20"/>
                <w:szCs w:val="20"/>
                <w:lang w:val="kk-KZ"/>
              </w:rPr>
            </w:pPr>
          </w:p>
          <w:p w:rsidR="001B7E01" w:rsidRDefault="001B7E01">
            <w:pPr>
              <w:spacing w:after="0" w:line="240" w:lineRule="auto"/>
              <w:ind w:right="-2"/>
              <w:contextualSpacing/>
              <w:jc w:val="center"/>
              <w:rPr>
                <w:rFonts w:ascii="Times New Roman" w:eastAsia="Calibri" w:hAnsi="Times New Roman" w:cs="Times New Roman"/>
                <w:bCs/>
                <w:iCs/>
                <w:sz w:val="20"/>
                <w:szCs w:val="20"/>
                <w:lang w:val="kk-KZ"/>
              </w:rPr>
            </w:pPr>
            <w:r>
              <w:rPr>
                <w:rFonts w:ascii="Times New Roman" w:eastAsia="Calibri" w:hAnsi="Times New Roman" w:cs="Times New Roman"/>
                <w:bCs/>
                <w:iCs/>
                <w:sz w:val="20"/>
                <w:szCs w:val="20"/>
                <w:lang w:val="kk-KZ"/>
              </w:rPr>
              <w:t>Сабақтың ортасы</w:t>
            </w:r>
          </w:p>
          <w:p w:rsidR="001B7E01" w:rsidRDefault="001B7E01">
            <w:pPr>
              <w:spacing w:after="0" w:line="240" w:lineRule="auto"/>
              <w:contextualSpacing/>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Мағынаны ашу.</w:t>
            </w:r>
          </w:p>
          <w:p w:rsidR="001B7E01" w:rsidRDefault="00DB78D5">
            <w:pPr>
              <w:spacing w:after="0" w:line="240" w:lineRule="auto"/>
              <w:contextualSpacing/>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35</w:t>
            </w:r>
            <w:r w:rsidR="001B7E01">
              <w:rPr>
                <w:rFonts w:ascii="Times New Roman" w:eastAsia="Calibri" w:hAnsi="Times New Roman" w:cs="Times New Roman"/>
                <w:sz w:val="20"/>
                <w:szCs w:val="20"/>
                <w:lang w:val="kk-KZ"/>
              </w:rPr>
              <w:t xml:space="preserve"> мин.</w:t>
            </w:r>
          </w:p>
        </w:tc>
        <w:tc>
          <w:tcPr>
            <w:tcW w:w="3117" w:type="dxa"/>
            <w:tcBorders>
              <w:top w:val="single" w:sz="4" w:space="0" w:color="auto"/>
              <w:left w:val="single" w:sz="4" w:space="0" w:color="auto"/>
              <w:bottom w:val="single" w:sz="4" w:space="0" w:color="auto"/>
              <w:right w:val="single" w:sz="4" w:space="0" w:color="auto"/>
            </w:tcBorders>
          </w:tcPr>
          <w:p w:rsidR="001B7E01" w:rsidRDefault="001B7E01">
            <w:pPr>
              <w:spacing w:after="0" w:line="240" w:lineRule="auto"/>
              <w:contextualSpacing/>
              <w:rPr>
                <w:rFonts w:ascii="Times New Roman" w:eastAsia="Calibri" w:hAnsi="Times New Roman" w:cs="Times New Roman"/>
                <w:sz w:val="20"/>
                <w:szCs w:val="20"/>
                <w:lang w:val="kk-KZ"/>
              </w:rPr>
            </w:pPr>
          </w:p>
          <w:p w:rsidR="0039320C" w:rsidRDefault="001B7E01">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w:t>
            </w:r>
            <w:r w:rsidR="0039320C">
              <w:rPr>
                <w:rFonts w:ascii="Times New Roman" w:eastAsia="Calibri" w:hAnsi="Times New Roman" w:cs="Times New Roman"/>
                <w:sz w:val="20"/>
                <w:szCs w:val="20"/>
                <w:lang w:val="kk-KZ"/>
              </w:rPr>
              <w:t>кестеден 20-ғасырда қазақтың қолданған жазу кестесін түсіндіру</w:t>
            </w:r>
          </w:p>
          <w:p w:rsidR="0039320C" w:rsidRDefault="0039320C" w:rsidP="0039320C">
            <w:pPr>
              <w:rPr>
                <w:rFonts w:ascii="Times New Roman" w:eastAsia="Calibri" w:hAnsi="Times New Roman" w:cs="Times New Roman"/>
                <w:sz w:val="20"/>
                <w:szCs w:val="20"/>
                <w:lang w:val="kk-KZ"/>
              </w:rPr>
            </w:pPr>
          </w:p>
          <w:p w:rsidR="00DF7FA8" w:rsidRDefault="0039320C" w:rsidP="0039320C">
            <w:pPr>
              <w:rPr>
                <w:rFonts w:ascii="Times New Roman" w:eastAsia="Calibri" w:hAnsi="Times New Roman" w:cs="Times New Roman"/>
                <w:b/>
                <w:sz w:val="20"/>
                <w:szCs w:val="20"/>
                <w:lang w:val="kk-KZ"/>
              </w:rPr>
            </w:pPr>
            <w:r w:rsidRPr="0039320C">
              <w:rPr>
                <w:rFonts w:ascii="Times New Roman" w:eastAsia="Calibri" w:hAnsi="Times New Roman" w:cs="Times New Roman"/>
                <w:b/>
                <w:sz w:val="20"/>
                <w:szCs w:val="20"/>
                <w:lang w:val="kk-KZ"/>
              </w:rPr>
              <w:t>Жазылым:</w:t>
            </w:r>
          </w:p>
          <w:p w:rsidR="00DF7FA8" w:rsidRPr="00DF7FA8" w:rsidRDefault="00DF7FA8" w:rsidP="00DF7FA8">
            <w:pPr>
              <w:rPr>
                <w:rFonts w:ascii="Times New Roman" w:eastAsia="Calibri" w:hAnsi="Times New Roman" w:cs="Times New Roman"/>
                <w:sz w:val="20"/>
                <w:szCs w:val="20"/>
                <w:lang w:val="kk-KZ"/>
              </w:rPr>
            </w:pPr>
          </w:p>
          <w:p w:rsidR="00DF7FA8" w:rsidRPr="00DF7FA8" w:rsidRDefault="00DF7FA8" w:rsidP="00DF7FA8">
            <w:pPr>
              <w:rPr>
                <w:rFonts w:ascii="Times New Roman" w:eastAsia="Calibri" w:hAnsi="Times New Roman" w:cs="Times New Roman"/>
                <w:sz w:val="20"/>
                <w:szCs w:val="20"/>
                <w:lang w:val="kk-KZ"/>
              </w:rPr>
            </w:pPr>
          </w:p>
          <w:p w:rsidR="00DF7FA8" w:rsidRPr="00DF7FA8" w:rsidRDefault="00DF7FA8" w:rsidP="00DF7FA8">
            <w:pPr>
              <w:rPr>
                <w:rFonts w:ascii="Times New Roman" w:eastAsia="Calibri" w:hAnsi="Times New Roman" w:cs="Times New Roman"/>
                <w:sz w:val="20"/>
                <w:szCs w:val="20"/>
                <w:lang w:val="kk-KZ"/>
              </w:rPr>
            </w:pPr>
          </w:p>
          <w:p w:rsidR="00DF7FA8" w:rsidRPr="00DF7FA8" w:rsidRDefault="00DF7FA8" w:rsidP="00DF7FA8">
            <w:pPr>
              <w:rPr>
                <w:rFonts w:ascii="Times New Roman" w:eastAsia="Calibri" w:hAnsi="Times New Roman" w:cs="Times New Roman"/>
                <w:sz w:val="20"/>
                <w:szCs w:val="20"/>
                <w:lang w:val="kk-KZ"/>
              </w:rPr>
            </w:pPr>
          </w:p>
          <w:p w:rsidR="00DF7FA8" w:rsidRPr="00DF7FA8" w:rsidRDefault="00DF7FA8" w:rsidP="00DF7FA8">
            <w:pPr>
              <w:rPr>
                <w:rFonts w:ascii="Times New Roman" w:eastAsia="Calibri" w:hAnsi="Times New Roman" w:cs="Times New Roman"/>
                <w:sz w:val="20"/>
                <w:szCs w:val="20"/>
                <w:lang w:val="kk-KZ"/>
              </w:rPr>
            </w:pPr>
          </w:p>
          <w:p w:rsidR="00DF7FA8" w:rsidRPr="00DF7FA8" w:rsidRDefault="00DF7FA8" w:rsidP="00DF7FA8">
            <w:pPr>
              <w:rPr>
                <w:rFonts w:ascii="Times New Roman" w:eastAsia="Calibri" w:hAnsi="Times New Roman" w:cs="Times New Roman"/>
                <w:sz w:val="20"/>
                <w:szCs w:val="20"/>
                <w:lang w:val="kk-KZ"/>
              </w:rPr>
            </w:pPr>
          </w:p>
          <w:p w:rsidR="00DF7FA8" w:rsidRDefault="00DF7FA8" w:rsidP="00DF7FA8">
            <w:pPr>
              <w:rPr>
                <w:rFonts w:ascii="Times New Roman" w:eastAsia="Calibri" w:hAnsi="Times New Roman" w:cs="Times New Roman"/>
                <w:sz w:val="20"/>
                <w:szCs w:val="20"/>
                <w:lang w:val="kk-KZ"/>
              </w:rPr>
            </w:pPr>
          </w:p>
          <w:p w:rsidR="00DF7FA8" w:rsidRDefault="00DF7FA8" w:rsidP="00DF7FA8">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Араб әліпбиі негізінде құрастырылған қазақ жазуын көрсету.</w:t>
            </w:r>
          </w:p>
          <w:p w:rsidR="00DF7FA8" w:rsidRDefault="00DF7FA8" w:rsidP="00DF7FA8">
            <w:pPr>
              <w:rPr>
                <w:rFonts w:ascii="Times New Roman" w:eastAsia="Calibri" w:hAnsi="Times New Roman" w:cs="Times New Roman"/>
                <w:sz w:val="20"/>
                <w:szCs w:val="20"/>
                <w:lang w:val="kk-KZ"/>
              </w:rPr>
            </w:pPr>
          </w:p>
          <w:p w:rsidR="001B7E01" w:rsidRPr="00DF7FA8" w:rsidRDefault="00DF7FA8" w:rsidP="00DF7FA8">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Ал, енді балалар өз есімдерімізді А.Байтұрсынов ұсынған әліпби бойынша жазайық,</w:t>
            </w:r>
          </w:p>
        </w:tc>
        <w:tc>
          <w:tcPr>
            <w:tcW w:w="3829" w:type="dxa"/>
            <w:tcBorders>
              <w:top w:val="single" w:sz="4" w:space="0" w:color="auto"/>
              <w:left w:val="single" w:sz="4" w:space="0" w:color="auto"/>
              <w:bottom w:val="single" w:sz="4" w:space="0" w:color="auto"/>
              <w:right w:val="single" w:sz="4" w:space="0" w:color="auto"/>
            </w:tcBorders>
          </w:tcPr>
          <w:p w:rsidR="00EE4D1F" w:rsidRDefault="00EE4D1F">
            <w:pPr>
              <w:spacing w:after="0" w:line="240" w:lineRule="auto"/>
              <w:contextualSpacing/>
              <w:rPr>
                <w:rFonts w:ascii="Times New Roman" w:eastAsia="Calibri" w:hAnsi="Times New Roman" w:cs="Times New Roman"/>
                <w:b/>
                <w:sz w:val="20"/>
                <w:szCs w:val="20"/>
                <w:lang w:val="kk-KZ"/>
              </w:rPr>
            </w:pPr>
          </w:p>
          <w:p w:rsidR="0039320C" w:rsidRPr="00EE4D1F" w:rsidRDefault="0039320C">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 xml:space="preserve">Тыңдалым: </w:t>
            </w:r>
            <w:r w:rsidRPr="0039320C">
              <w:rPr>
                <w:rFonts w:ascii="Times New Roman" w:eastAsia="Calibri" w:hAnsi="Times New Roman" w:cs="Times New Roman"/>
                <w:sz w:val="20"/>
                <w:szCs w:val="20"/>
                <w:lang w:val="kk-KZ"/>
              </w:rPr>
              <w:t>бейнежазба көру</w:t>
            </w:r>
            <w:r w:rsidR="00EE4D1F">
              <w:rPr>
                <w:rFonts w:ascii="Times New Roman" w:eastAsia="Calibri" w:hAnsi="Times New Roman" w:cs="Times New Roman"/>
                <w:sz w:val="20"/>
                <w:szCs w:val="20"/>
                <w:lang w:val="kk-KZ"/>
              </w:rPr>
              <w:t xml:space="preserve"> «Түртіп алу» әдісі</w:t>
            </w:r>
          </w:p>
          <w:p w:rsidR="00EE4D1F" w:rsidRDefault="00EE4D1F">
            <w:pPr>
              <w:spacing w:after="0" w:line="240" w:lineRule="auto"/>
              <w:contextualSpacing/>
              <w:rPr>
                <w:rFonts w:ascii="Times New Roman" w:eastAsia="Calibri" w:hAnsi="Times New Roman" w:cs="Times New Roman"/>
                <w:b/>
                <w:sz w:val="20"/>
                <w:szCs w:val="20"/>
                <w:lang w:val="kk-KZ"/>
              </w:rPr>
            </w:pPr>
          </w:p>
          <w:p w:rsidR="001B7E01" w:rsidRDefault="002B2E1F">
            <w:pPr>
              <w:spacing w:after="0" w:line="240" w:lineRule="auto"/>
              <w:contextualSpacing/>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Оқылым</w:t>
            </w:r>
          </w:p>
          <w:p w:rsidR="001B7E01" w:rsidRPr="0039320C" w:rsidRDefault="0039320C">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w:t>
            </w:r>
            <w:r w:rsidRPr="0039320C">
              <w:rPr>
                <w:rFonts w:ascii="Times New Roman" w:eastAsia="Calibri" w:hAnsi="Times New Roman" w:cs="Times New Roman"/>
                <w:sz w:val="20"/>
                <w:szCs w:val="20"/>
                <w:lang w:val="kk-KZ"/>
              </w:rPr>
              <w:t>Оқушылар алдарың</w:t>
            </w:r>
            <w:r w:rsidR="002B2E1F" w:rsidRPr="0039320C">
              <w:rPr>
                <w:rFonts w:ascii="Times New Roman" w:eastAsia="Calibri" w:hAnsi="Times New Roman" w:cs="Times New Roman"/>
                <w:sz w:val="20"/>
                <w:szCs w:val="20"/>
                <w:lang w:val="kk-KZ"/>
              </w:rPr>
              <w:t>а</w:t>
            </w:r>
            <w:r w:rsidRPr="0039320C">
              <w:rPr>
                <w:rFonts w:ascii="Times New Roman" w:eastAsia="Calibri" w:hAnsi="Times New Roman" w:cs="Times New Roman"/>
                <w:sz w:val="20"/>
                <w:szCs w:val="20"/>
                <w:lang w:val="kk-KZ"/>
              </w:rPr>
              <w:t xml:space="preserve"> </w:t>
            </w:r>
            <w:r w:rsidR="002B2E1F" w:rsidRPr="0039320C">
              <w:rPr>
                <w:rFonts w:ascii="Times New Roman" w:eastAsia="Calibri" w:hAnsi="Times New Roman" w:cs="Times New Roman"/>
                <w:sz w:val="20"/>
                <w:szCs w:val="20"/>
                <w:lang w:val="kk-KZ"/>
              </w:rPr>
              <w:t>берілген мәтінді әр бөлікке бөліп, дауыстап оқимыз</w:t>
            </w:r>
            <w:r w:rsidR="007C5A1E">
              <w:rPr>
                <w:rFonts w:ascii="Times New Roman" w:eastAsia="Calibri" w:hAnsi="Times New Roman" w:cs="Times New Roman"/>
                <w:sz w:val="20"/>
                <w:szCs w:val="20"/>
                <w:lang w:val="kk-KZ"/>
              </w:rPr>
              <w:t>, әңгімелейміз</w:t>
            </w:r>
          </w:p>
          <w:p w:rsidR="001B7E01" w:rsidRPr="007C5A1E" w:rsidRDefault="00EE4D1F">
            <w:pPr>
              <w:spacing w:after="0" w:line="240" w:lineRule="auto"/>
              <w:contextualSpacing/>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Сұрақтар қою</w:t>
            </w:r>
          </w:p>
          <w:p w:rsidR="0039320C" w:rsidRPr="0039320C" w:rsidRDefault="0039320C">
            <w:pPr>
              <w:spacing w:after="0" w:line="240" w:lineRule="auto"/>
              <w:contextualSpacing/>
              <w:rPr>
                <w:rFonts w:ascii="Times New Roman" w:eastAsia="Calibri" w:hAnsi="Times New Roman" w:cs="Times New Roman"/>
                <w:sz w:val="20"/>
                <w:szCs w:val="20"/>
                <w:lang w:val="kk-KZ"/>
              </w:rPr>
            </w:pPr>
          </w:p>
          <w:p w:rsidR="001B7E01" w:rsidRDefault="0039320C" w:rsidP="002B2E1F">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 xml:space="preserve">1-тапсырма                                      </w:t>
            </w:r>
            <w:r w:rsidRPr="0039320C">
              <w:rPr>
                <w:rFonts w:ascii="Times New Roman" w:eastAsia="Calibri" w:hAnsi="Times New Roman" w:cs="Times New Roman"/>
                <w:sz w:val="20"/>
                <w:szCs w:val="20"/>
                <w:lang w:val="kk-KZ"/>
              </w:rPr>
              <w:t>А.Байтұрсынұлының жаңа қазақ әліпбиін жасауда сіңірген еңбегі туралы бейне жазбаны тыңдап, негізгі ойды түртіп алу арқылы қысқаша жинақы мәтін (аннотация) жазамыз.</w:t>
            </w:r>
          </w:p>
          <w:p w:rsidR="007C5A1E" w:rsidRPr="007C5A1E" w:rsidRDefault="007C5A1E" w:rsidP="007C5A1E">
            <w:pPr>
              <w:spacing w:after="0" w:line="240" w:lineRule="auto"/>
              <w:contextualSpacing/>
              <w:rPr>
                <w:rFonts w:ascii="Times New Roman" w:eastAsia="Calibri" w:hAnsi="Times New Roman" w:cs="Times New Roman"/>
                <w:b/>
                <w:sz w:val="20"/>
                <w:szCs w:val="20"/>
                <w:lang w:val="kk-KZ"/>
              </w:rPr>
            </w:pPr>
            <w:r w:rsidRPr="007C5A1E">
              <w:rPr>
                <w:rFonts w:ascii="Times New Roman" w:eastAsia="Calibri" w:hAnsi="Times New Roman" w:cs="Times New Roman"/>
                <w:b/>
                <w:sz w:val="20"/>
                <w:szCs w:val="20"/>
                <w:lang w:val="kk-KZ"/>
              </w:rPr>
              <w:t>Дескриптор:</w:t>
            </w:r>
          </w:p>
          <w:p w:rsidR="007C5A1E" w:rsidRPr="007C5A1E" w:rsidRDefault="007C5A1E" w:rsidP="007C5A1E">
            <w:pPr>
              <w:pStyle w:val="a8"/>
              <w:numPr>
                <w:ilvl w:val="0"/>
                <w:numId w:val="2"/>
              </w:numPr>
              <w:jc w:val="both"/>
              <w:rPr>
                <w:rFonts w:ascii="Times New Roman" w:hAnsi="Times New Roman" w:cs="Times New Roman"/>
                <w:sz w:val="20"/>
                <w:szCs w:val="20"/>
                <w:lang w:val="kk-KZ"/>
              </w:rPr>
            </w:pPr>
            <w:r>
              <w:rPr>
                <w:rFonts w:ascii="Times New Roman" w:hAnsi="Times New Roman" w:cs="Times New Roman"/>
                <w:sz w:val="20"/>
                <w:szCs w:val="20"/>
                <w:lang w:val="kk-KZ"/>
              </w:rPr>
              <w:t>мәтіннің</w:t>
            </w:r>
            <w:r w:rsidRPr="007C5A1E">
              <w:rPr>
                <w:rFonts w:ascii="Times New Roman" w:hAnsi="Times New Roman" w:cs="Times New Roman"/>
                <w:sz w:val="20"/>
                <w:szCs w:val="20"/>
                <w:lang w:val="kk-KZ"/>
              </w:rPr>
              <w:t xml:space="preserve"> жазылу тарихы немесе уақытын қамту;</w:t>
            </w:r>
          </w:p>
          <w:p w:rsidR="007C5A1E" w:rsidRPr="007C5A1E" w:rsidRDefault="007C5A1E" w:rsidP="007C5A1E">
            <w:pPr>
              <w:pStyle w:val="a8"/>
              <w:numPr>
                <w:ilvl w:val="0"/>
                <w:numId w:val="2"/>
              </w:numPr>
              <w:jc w:val="both"/>
              <w:rPr>
                <w:rFonts w:ascii="Times New Roman" w:hAnsi="Times New Roman" w:cs="Times New Roman"/>
                <w:sz w:val="20"/>
                <w:szCs w:val="20"/>
                <w:lang w:val="kk-KZ"/>
              </w:rPr>
            </w:pPr>
            <w:r w:rsidRPr="007C5A1E">
              <w:rPr>
                <w:rFonts w:ascii="Times New Roman" w:hAnsi="Times New Roman" w:cs="Times New Roman"/>
                <w:sz w:val="20"/>
                <w:szCs w:val="20"/>
                <w:lang w:val="kk-KZ"/>
              </w:rPr>
              <w:t>автор туралы мәлімет келтіру;</w:t>
            </w:r>
          </w:p>
          <w:p w:rsidR="007C5A1E" w:rsidRPr="007C5A1E" w:rsidRDefault="007C5A1E" w:rsidP="007C5A1E">
            <w:pPr>
              <w:pStyle w:val="a8"/>
              <w:numPr>
                <w:ilvl w:val="0"/>
                <w:numId w:val="2"/>
              </w:num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мәтіннің </w:t>
            </w:r>
            <w:r w:rsidRPr="007C5A1E">
              <w:rPr>
                <w:rFonts w:ascii="Times New Roman" w:hAnsi="Times New Roman" w:cs="Times New Roman"/>
                <w:sz w:val="20"/>
                <w:szCs w:val="20"/>
                <w:lang w:val="kk-KZ"/>
              </w:rPr>
              <w:t>қандай мақсатта жазылғанын көрсету;</w:t>
            </w:r>
          </w:p>
          <w:p w:rsidR="007C5A1E" w:rsidRPr="007C5A1E" w:rsidRDefault="007C5A1E" w:rsidP="007C5A1E">
            <w:pPr>
              <w:pStyle w:val="a8"/>
              <w:numPr>
                <w:ilvl w:val="0"/>
                <w:numId w:val="2"/>
              </w:numPr>
              <w:jc w:val="both"/>
              <w:rPr>
                <w:rFonts w:ascii="Times New Roman" w:hAnsi="Times New Roman" w:cs="Times New Roman"/>
                <w:sz w:val="20"/>
                <w:szCs w:val="20"/>
                <w:lang w:val="kk-KZ"/>
              </w:rPr>
            </w:pPr>
            <w:r w:rsidRPr="007C5A1E">
              <w:rPr>
                <w:rFonts w:ascii="Times New Roman" w:hAnsi="Times New Roman" w:cs="Times New Roman"/>
                <w:sz w:val="20"/>
                <w:szCs w:val="20"/>
                <w:lang w:val="kk-KZ"/>
              </w:rPr>
              <w:t>деректерге сілтеме жасау;</w:t>
            </w:r>
          </w:p>
          <w:p w:rsidR="007C5A1E" w:rsidRPr="007C5A1E" w:rsidRDefault="007C5A1E" w:rsidP="007C5A1E">
            <w:pPr>
              <w:pStyle w:val="a8"/>
              <w:numPr>
                <w:ilvl w:val="0"/>
                <w:numId w:val="2"/>
              </w:numPr>
              <w:jc w:val="both"/>
              <w:rPr>
                <w:rFonts w:ascii="Times New Roman" w:hAnsi="Times New Roman" w:cs="Times New Roman"/>
                <w:sz w:val="20"/>
                <w:szCs w:val="20"/>
                <w:lang w:val="kk-KZ"/>
              </w:rPr>
            </w:pPr>
            <w:r>
              <w:rPr>
                <w:rFonts w:ascii="Times New Roman" w:hAnsi="Times New Roman" w:cs="Times New Roman"/>
                <w:sz w:val="20"/>
                <w:szCs w:val="20"/>
                <w:lang w:val="kk-KZ"/>
              </w:rPr>
              <w:t>мәтіннің</w:t>
            </w:r>
            <w:r w:rsidRPr="007C5A1E">
              <w:rPr>
                <w:rFonts w:ascii="Times New Roman" w:hAnsi="Times New Roman" w:cs="Times New Roman"/>
                <w:sz w:val="20"/>
                <w:szCs w:val="20"/>
                <w:lang w:val="kk-KZ"/>
              </w:rPr>
              <w:t xml:space="preserve"> құндылығы, кімдерге арналғанын айту;</w:t>
            </w:r>
          </w:p>
          <w:p w:rsidR="007C5A1E" w:rsidRPr="00F1498A" w:rsidRDefault="007C5A1E" w:rsidP="007C5A1E">
            <w:pPr>
              <w:pStyle w:val="a8"/>
              <w:numPr>
                <w:ilvl w:val="0"/>
                <w:numId w:val="2"/>
              </w:numPr>
              <w:jc w:val="both"/>
              <w:rPr>
                <w:rFonts w:ascii="Times New Roman" w:hAnsi="Times New Roman" w:cs="Times New Roman"/>
                <w:sz w:val="28"/>
                <w:lang w:val="kk-KZ"/>
              </w:rPr>
            </w:pPr>
            <w:r>
              <w:rPr>
                <w:rFonts w:ascii="Times New Roman" w:hAnsi="Times New Roman" w:cs="Times New Roman"/>
                <w:sz w:val="20"/>
                <w:szCs w:val="20"/>
                <w:lang w:val="kk-KZ"/>
              </w:rPr>
              <w:t xml:space="preserve">мәтінге </w:t>
            </w:r>
            <w:r w:rsidRPr="007C5A1E">
              <w:rPr>
                <w:rFonts w:ascii="Times New Roman" w:hAnsi="Times New Roman" w:cs="Times New Roman"/>
                <w:sz w:val="20"/>
                <w:szCs w:val="20"/>
                <w:lang w:val="kk-KZ"/>
              </w:rPr>
              <w:t xml:space="preserve"> баға беру</w:t>
            </w:r>
            <w:r w:rsidRPr="00F1498A">
              <w:rPr>
                <w:rFonts w:ascii="Times New Roman" w:hAnsi="Times New Roman" w:cs="Times New Roman"/>
                <w:sz w:val="28"/>
                <w:lang w:val="kk-KZ"/>
              </w:rPr>
              <w:t>.</w:t>
            </w:r>
          </w:p>
          <w:p w:rsidR="0039320C" w:rsidRPr="00757463" w:rsidRDefault="007C5A1E" w:rsidP="00757463">
            <w:pPr>
              <w:pStyle w:val="a8"/>
              <w:numPr>
                <w:ilvl w:val="0"/>
                <w:numId w:val="2"/>
              </w:numPr>
              <w:spacing w:line="240" w:lineRule="auto"/>
              <w:rPr>
                <w:rFonts w:ascii="Times New Roman" w:eastAsia="Calibri" w:hAnsi="Times New Roman" w:cs="Times New Roman"/>
                <w:sz w:val="20"/>
                <w:szCs w:val="20"/>
                <w:lang w:val="kk-KZ"/>
              </w:rPr>
            </w:pPr>
            <w:r w:rsidRPr="00757463">
              <w:rPr>
                <w:rFonts w:ascii="Times New Roman" w:eastAsia="Calibri" w:hAnsi="Times New Roman" w:cs="Times New Roman"/>
                <w:sz w:val="20"/>
                <w:szCs w:val="20"/>
                <w:lang w:val="kk-KZ"/>
              </w:rPr>
              <w:t>бас әріппен жазылатын күрделі-құрама атауларды орфографиялық нормаға сай жа</w:t>
            </w:r>
            <w:r w:rsidR="00757463">
              <w:rPr>
                <w:rFonts w:ascii="Times New Roman" w:eastAsia="Calibri" w:hAnsi="Times New Roman" w:cs="Times New Roman"/>
                <w:sz w:val="20"/>
                <w:szCs w:val="20"/>
                <w:lang w:val="kk-KZ"/>
              </w:rPr>
              <w:t>зады.</w:t>
            </w:r>
          </w:p>
          <w:p w:rsidR="0039320C" w:rsidRPr="00DF7FA8" w:rsidRDefault="0039320C" w:rsidP="002B2E1F">
            <w:pPr>
              <w:spacing w:after="0" w:line="240" w:lineRule="auto"/>
              <w:contextualSpacing/>
              <w:rPr>
                <w:rFonts w:ascii="Times New Roman" w:eastAsia="Calibri" w:hAnsi="Times New Roman" w:cs="Times New Roman"/>
                <w:b/>
                <w:sz w:val="20"/>
                <w:szCs w:val="20"/>
                <w:lang w:val="kk-KZ"/>
              </w:rPr>
            </w:pPr>
            <w:r w:rsidRPr="00DF7FA8">
              <w:rPr>
                <w:rFonts w:ascii="Times New Roman" w:eastAsia="Calibri" w:hAnsi="Times New Roman" w:cs="Times New Roman"/>
                <w:b/>
                <w:sz w:val="20"/>
                <w:szCs w:val="20"/>
                <w:lang w:val="kk-KZ"/>
              </w:rPr>
              <w:t>Жинақы мәтін</w:t>
            </w:r>
          </w:p>
          <w:p w:rsidR="00DF7FA8" w:rsidRPr="00B173C5" w:rsidRDefault="00B173C5" w:rsidP="002B2E1F">
            <w:pPr>
              <w:spacing w:after="0" w:line="240" w:lineRule="auto"/>
              <w:contextualSpacing/>
              <w:rPr>
                <w:rFonts w:ascii="Times New Roman" w:eastAsia="Calibri" w:hAnsi="Times New Roman" w:cs="Times New Roman"/>
                <w:sz w:val="20"/>
                <w:szCs w:val="20"/>
                <w:lang w:val="kk-KZ"/>
              </w:rPr>
            </w:pPr>
            <w:r w:rsidRPr="00B173C5">
              <w:rPr>
                <w:rFonts w:ascii="Times New Roman" w:hAnsi="Times New Roman" w:cs="Times New Roman"/>
                <w:sz w:val="20"/>
                <w:szCs w:val="20"/>
                <w:lang w:val="kk-KZ"/>
              </w:rPr>
              <w:t>А.Байтұрсынұлы халқы үшін араб жазуына өзгерістер енгізіп, қазақ әліпбиін құрастырды. 1912 жылы «төте жазу жүйесімен»  «Оқу құралы» деп аталатын тұңғыш кітабы жарыққа шықты. Бұл қазақ халқы үшін үлкен жаңалық болды.  Осы жылы «Айқап» журналына  өзі құрастырған «ұлттық әліпби»  жобасын «Жазу тәртібі» деген атпен мақала түрінде жариялады.Ал, «Тіл құралы» атты үш кітаптан тұратын еңбегі  құнды дүние болды. Себебі, бұл  кітап – қазақ тілінің фонетикалық және грамматикалық құрылымын талдап, жүйелеп, танытып берген тұңғыш ғылыми еңбек</w:t>
            </w:r>
            <w:r w:rsidR="00DF7FA8" w:rsidRPr="00B173C5">
              <w:rPr>
                <w:rFonts w:ascii="Times New Roman" w:eastAsia="Calibri" w:hAnsi="Times New Roman" w:cs="Times New Roman"/>
                <w:sz w:val="20"/>
                <w:szCs w:val="20"/>
                <w:lang w:val="kk-KZ"/>
              </w:rPr>
              <w:t>.</w:t>
            </w:r>
          </w:p>
          <w:p w:rsidR="00DF7FA8" w:rsidRPr="00B173C5" w:rsidRDefault="00DF7FA8" w:rsidP="002B2E1F">
            <w:pPr>
              <w:spacing w:after="0" w:line="240" w:lineRule="auto"/>
              <w:contextualSpacing/>
              <w:rPr>
                <w:rFonts w:ascii="Times New Roman" w:eastAsia="Calibri" w:hAnsi="Times New Roman" w:cs="Times New Roman"/>
                <w:sz w:val="20"/>
                <w:szCs w:val="20"/>
                <w:lang w:val="kk-KZ"/>
              </w:rPr>
            </w:pPr>
          </w:p>
          <w:p w:rsidR="00DF7FA8" w:rsidRDefault="00DF7FA8" w:rsidP="002B2E1F">
            <w:pPr>
              <w:spacing w:after="0" w:line="240" w:lineRule="auto"/>
              <w:contextualSpacing/>
              <w:rPr>
                <w:rFonts w:ascii="Times New Roman" w:eastAsia="Calibri" w:hAnsi="Times New Roman" w:cs="Times New Roman"/>
                <w:sz w:val="20"/>
                <w:szCs w:val="20"/>
                <w:lang w:val="kk-KZ"/>
              </w:rPr>
            </w:pPr>
          </w:p>
          <w:p w:rsidR="00DF7FA8" w:rsidRPr="00B173C5" w:rsidRDefault="00DF7FA8" w:rsidP="002B2E1F">
            <w:pPr>
              <w:spacing w:after="0" w:line="240" w:lineRule="auto"/>
              <w:contextualSpacing/>
              <w:rPr>
                <w:rFonts w:ascii="Times New Roman" w:eastAsia="Calibri" w:hAnsi="Times New Roman" w:cs="Times New Roman"/>
                <w:b/>
                <w:sz w:val="20"/>
                <w:szCs w:val="20"/>
                <w:lang w:val="kk-KZ"/>
              </w:rPr>
            </w:pPr>
            <w:r w:rsidRPr="00B173C5">
              <w:rPr>
                <w:rFonts w:ascii="Times New Roman" w:eastAsia="Calibri" w:hAnsi="Times New Roman" w:cs="Times New Roman"/>
                <w:b/>
                <w:sz w:val="20"/>
                <w:szCs w:val="20"/>
                <w:lang w:val="kk-KZ"/>
              </w:rPr>
              <w:t>Алфавитен танысады. Төте жазуды түсінеді.</w:t>
            </w:r>
          </w:p>
          <w:p w:rsidR="00DF7FA8" w:rsidRPr="00B173C5" w:rsidRDefault="00DF7FA8" w:rsidP="002B2E1F">
            <w:pPr>
              <w:spacing w:after="0" w:line="240" w:lineRule="auto"/>
              <w:contextualSpacing/>
              <w:rPr>
                <w:rFonts w:ascii="Times New Roman" w:eastAsia="Calibri" w:hAnsi="Times New Roman" w:cs="Times New Roman"/>
                <w:b/>
                <w:sz w:val="20"/>
                <w:szCs w:val="20"/>
                <w:lang w:val="kk-KZ"/>
              </w:rPr>
            </w:pPr>
          </w:p>
          <w:p w:rsidR="00DF7FA8" w:rsidRDefault="00DF7FA8" w:rsidP="002B2E1F">
            <w:pPr>
              <w:spacing w:after="0" w:line="240" w:lineRule="auto"/>
              <w:contextualSpacing/>
              <w:rPr>
                <w:rFonts w:ascii="Times New Roman" w:eastAsia="Calibri" w:hAnsi="Times New Roman" w:cs="Times New Roman"/>
                <w:b/>
                <w:sz w:val="20"/>
                <w:szCs w:val="20"/>
                <w:lang w:val="kk-KZ"/>
              </w:rPr>
            </w:pPr>
          </w:p>
          <w:p w:rsidR="00DF7FA8" w:rsidRPr="00DF7FA8" w:rsidRDefault="00DF7FA8" w:rsidP="002B2E1F">
            <w:pPr>
              <w:spacing w:after="0" w:line="240" w:lineRule="auto"/>
              <w:contextualSpacing/>
              <w:rPr>
                <w:rFonts w:ascii="Times New Roman" w:eastAsia="Calibri" w:hAnsi="Times New Roman" w:cs="Times New Roman"/>
                <w:b/>
                <w:sz w:val="20"/>
                <w:szCs w:val="20"/>
                <w:lang w:val="kk-KZ"/>
              </w:rPr>
            </w:pPr>
            <w:r w:rsidRPr="00DF7FA8">
              <w:rPr>
                <w:rFonts w:ascii="Times New Roman" w:eastAsia="Calibri" w:hAnsi="Times New Roman" w:cs="Times New Roman"/>
                <w:b/>
                <w:sz w:val="20"/>
                <w:szCs w:val="20"/>
                <w:lang w:val="kk-KZ"/>
              </w:rPr>
              <w:t>2-тапсырма</w:t>
            </w:r>
          </w:p>
          <w:p w:rsidR="00DF7FA8" w:rsidRDefault="00DF7FA8" w:rsidP="002B2E1F">
            <w:pPr>
              <w:spacing w:after="0" w:line="240" w:lineRule="auto"/>
              <w:contextualSpacing/>
              <w:rPr>
                <w:rFonts w:ascii="Times New Roman" w:eastAsia="Calibri" w:hAnsi="Times New Roman" w:cs="Times New Roman"/>
                <w:sz w:val="20"/>
                <w:szCs w:val="20"/>
                <w:lang w:val="kk-KZ"/>
              </w:rPr>
            </w:pPr>
          </w:p>
          <w:p w:rsidR="00DF7FA8" w:rsidRDefault="00DF7FA8" w:rsidP="002B2E1F">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Өз есімдерін жазып тақтаға іледі</w:t>
            </w:r>
          </w:p>
          <w:p w:rsidR="00DF7FA8" w:rsidRDefault="00DF7FA8" w:rsidP="002B2E1F">
            <w:pPr>
              <w:spacing w:after="0" w:line="240" w:lineRule="auto"/>
              <w:contextualSpacing/>
              <w:rPr>
                <w:rFonts w:ascii="Times New Roman" w:eastAsia="Calibri" w:hAnsi="Times New Roman" w:cs="Times New Roman"/>
                <w:sz w:val="20"/>
                <w:szCs w:val="20"/>
                <w:lang w:val="kk-KZ"/>
              </w:rPr>
            </w:pPr>
          </w:p>
          <w:p w:rsidR="00DF7FA8" w:rsidRDefault="00DF7FA8" w:rsidP="002B2E1F">
            <w:pPr>
              <w:spacing w:after="0" w:line="240" w:lineRule="auto"/>
              <w:contextualSpacing/>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Тақтаға екі оқушы шығып жазады.</w:t>
            </w:r>
          </w:p>
          <w:p w:rsidR="007C5A1E" w:rsidRPr="007C5A1E" w:rsidRDefault="007C5A1E" w:rsidP="007C5A1E">
            <w:pPr>
              <w:pStyle w:val="a8"/>
              <w:numPr>
                <w:ilvl w:val="0"/>
                <w:numId w:val="1"/>
              </w:numPr>
              <w:rPr>
                <w:rFonts w:ascii="Times New Roman" w:eastAsiaTheme="minorHAnsi" w:hAnsi="Times New Roman" w:cs="Times New Roman"/>
                <w:color w:val="000000"/>
                <w:sz w:val="20"/>
                <w:szCs w:val="20"/>
                <w:shd w:val="clear" w:color="auto" w:fill="FFFFFF"/>
                <w:lang w:val="kk-KZ" w:eastAsia="en-US"/>
              </w:rPr>
            </w:pPr>
            <w:r>
              <w:rPr>
                <w:rFonts w:ascii="Times New Roman" w:eastAsia="Calibri" w:hAnsi="Times New Roman" w:cs="Times New Roman"/>
                <w:b/>
                <w:sz w:val="20"/>
                <w:szCs w:val="20"/>
                <w:lang w:val="kk-KZ"/>
              </w:rPr>
              <w:t>Дескриптор:</w:t>
            </w:r>
            <w:r w:rsidRPr="002663EE">
              <w:rPr>
                <w:rFonts w:ascii="Times New Roman" w:hAnsi="Times New Roman" w:cs="Times New Roman"/>
                <w:color w:val="000000"/>
                <w:sz w:val="24"/>
                <w:shd w:val="clear" w:color="auto" w:fill="FFFFFF"/>
                <w:lang w:val="kk-KZ"/>
              </w:rPr>
              <w:t xml:space="preserve"> </w:t>
            </w:r>
            <w:r w:rsidRPr="007C5A1E">
              <w:rPr>
                <w:rFonts w:ascii="Times New Roman" w:eastAsiaTheme="minorHAnsi" w:hAnsi="Times New Roman" w:cs="Times New Roman"/>
                <w:color w:val="000000"/>
                <w:sz w:val="20"/>
                <w:szCs w:val="20"/>
                <w:shd w:val="clear" w:color="auto" w:fill="FFFFFF"/>
                <w:lang w:val="kk-KZ" w:eastAsia="en-US"/>
              </w:rPr>
              <w:t xml:space="preserve">А.Байтұрсынұлы ұсынған әліпбимен </w:t>
            </w:r>
          </w:p>
          <w:p w:rsidR="007C5A1E" w:rsidRPr="007C5A1E" w:rsidRDefault="007C5A1E" w:rsidP="007C5A1E">
            <w:pPr>
              <w:pStyle w:val="a8"/>
              <w:numPr>
                <w:ilvl w:val="0"/>
                <w:numId w:val="1"/>
              </w:numPr>
              <w:rPr>
                <w:rFonts w:ascii="Times New Roman" w:eastAsiaTheme="minorHAnsi" w:hAnsi="Times New Roman" w:cs="Times New Roman"/>
                <w:color w:val="000000"/>
                <w:sz w:val="20"/>
                <w:szCs w:val="20"/>
                <w:shd w:val="clear" w:color="auto" w:fill="FFFFFF"/>
                <w:lang w:val="kk-KZ" w:eastAsia="en-US"/>
              </w:rPr>
            </w:pPr>
            <w:r w:rsidRPr="007C5A1E">
              <w:rPr>
                <w:rFonts w:ascii="Times New Roman" w:eastAsiaTheme="minorHAnsi" w:hAnsi="Times New Roman" w:cs="Times New Roman"/>
                <w:color w:val="000000"/>
                <w:sz w:val="20"/>
                <w:szCs w:val="20"/>
                <w:shd w:val="clear" w:color="auto" w:fill="FFFFFF"/>
                <w:lang w:val="kk-KZ" w:eastAsia="en-US"/>
              </w:rPr>
              <w:t>жазады;</w:t>
            </w:r>
          </w:p>
          <w:p w:rsidR="007C5A1E" w:rsidRPr="002663EE" w:rsidRDefault="007C5A1E" w:rsidP="007C5A1E">
            <w:pPr>
              <w:pStyle w:val="a8"/>
              <w:numPr>
                <w:ilvl w:val="0"/>
                <w:numId w:val="1"/>
              </w:numPr>
              <w:rPr>
                <w:rFonts w:ascii="Times New Roman" w:eastAsiaTheme="minorHAnsi" w:hAnsi="Times New Roman" w:cs="Times New Roman"/>
                <w:color w:val="000000"/>
                <w:sz w:val="24"/>
                <w:shd w:val="clear" w:color="auto" w:fill="FFFFFF"/>
                <w:lang w:val="kk-KZ" w:eastAsia="en-US"/>
              </w:rPr>
            </w:pPr>
            <w:r w:rsidRPr="007C5A1E">
              <w:rPr>
                <w:rFonts w:ascii="Times New Roman" w:eastAsiaTheme="minorHAnsi" w:hAnsi="Times New Roman" w:cs="Times New Roman"/>
                <w:color w:val="000000"/>
                <w:sz w:val="20"/>
                <w:szCs w:val="20"/>
                <w:shd w:val="clear" w:color="auto" w:fill="FFFFFF"/>
                <w:lang w:val="kk-KZ" w:eastAsia="en-US"/>
              </w:rPr>
              <w:t>Төте жазудың өзіндік ерекшелігін анықтайды</w:t>
            </w:r>
            <w:r w:rsidRPr="002663EE">
              <w:rPr>
                <w:rFonts w:ascii="Times New Roman" w:eastAsiaTheme="minorHAnsi" w:hAnsi="Times New Roman" w:cs="Times New Roman"/>
                <w:color w:val="000000"/>
                <w:sz w:val="24"/>
                <w:shd w:val="clear" w:color="auto" w:fill="FFFFFF"/>
                <w:lang w:val="kk-KZ" w:eastAsia="en-US"/>
              </w:rPr>
              <w:t>;</w:t>
            </w:r>
          </w:p>
          <w:p w:rsidR="007C5A1E" w:rsidRDefault="007C5A1E" w:rsidP="002B2E1F">
            <w:pPr>
              <w:spacing w:after="0" w:line="240" w:lineRule="auto"/>
              <w:contextualSpacing/>
              <w:rPr>
                <w:rFonts w:ascii="Times New Roman" w:eastAsia="Calibri" w:hAnsi="Times New Roman" w:cs="Times New Roman"/>
                <w:b/>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1B7E01" w:rsidRDefault="001B7E01">
            <w:pPr>
              <w:spacing w:after="0" w:line="240" w:lineRule="auto"/>
              <w:contextualSpacing/>
              <w:rPr>
                <w:rFonts w:ascii="Times New Roman" w:eastAsia="Calibri" w:hAnsi="Times New Roman" w:cs="Times New Roman"/>
                <w:b/>
                <w:i/>
                <w:sz w:val="20"/>
                <w:szCs w:val="20"/>
                <w:lang w:val="kk-KZ"/>
              </w:rPr>
            </w:pPr>
          </w:p>
          <w:p w:rsidR="001B7E01" w:rsidRDefault="001B7E01">
            <w:pPr>
              <w:spacing w:after="0" w:line="240" w:lineRule="auto"/>
              <w:contextualSpacing/>
              <w:rPr>
                <w:noProof/>
                <w:lang w:val="kk-KZ" w:eastAsia="ru-RU"/>
              </w:rPr>
            </w:pPr>
          </w:p>
          <w:p w:rsidR="001B7E01" w:rsidRDefault="001B7E01">
            <w:pPr>
              <w:spacing w:after="0" w:line="240" w:lineRule="auto"/>
              <w:contextualSpacing/>
              <w:rPr>
                <w:rFonts w:ascii="Times New Roman" w:eastAsia="Calibri" w:hAnsi="Times New Roman" w:cs="Times New Roman"/>
                <w:b/>
                <w:i/>
                <w:sz w:val="20"/>
                <w:szCs w:val="20"/>
                <w:lang w:val="kk-KZ"/>
              </w:rPr>
            </w:pPr>
          </w:p>
          <w:p w:rsidR="00DF7FA8" w:rsidRDefault="00DF7FA8">
            <w:pPr>
              <w:spacing w:after="0" w:line="240" w:lineRule="auto"/>
              <w:contextualSpacing/>
              <w:rPr>
                <w:rFonts w:ascii="Times New Roman" w:eastAsia="Calibri" w:hAnsi="Times New Roman" w:cs="Times New Roman"/>
                <w:sz w:val="20"/>
                <w:szCs w:val="20"/>
                <w:lang w:val="kk-KZ"/>
              </w:rPr>
            </w:pPr>
          </w:p>
          <w:p w:rsidR="00DF7FA8" w:rsidRPr="00DF7FA8" w:rsidRDefault="00DF7FA8" w:rsidP="00DF7FA8">
            <w:pPr>
              <w:rPr>
                <w:rFonts w:ascii="Times New Roman" w:eastAsia="Calibri" w:hAnsi="Times New Roman" w:cs="Times New Roman"/>
                <w:sz w:val="20"/>
                <w:szCs w:val="20"/>
                <w:lang w:val="kk-KZ"/>
              </w:rPr>
            </w:pPr>
          </w:p>
          <w:p w:rsidR="00DF7FA8" w:rsidRPr="00DF7FA8" w:rsidRDefault="00DF7FA8" w:rsidP="00DF7FA8">
            <w:pPr>
              <w:rPr>
                <w:rFonts w:ascii="Times New Roman" w:eastAsia="Calibri" w:hAnsi="Times New Roman" w:cs="Times New Roman"/>
                <w:sz w:val="20"/>
                <w:szCs w:val="20"/>
                <w:lang w:val="kk-KZ"/>
              </w:rPr>
            </w:pPr>
          </w:p>
          <w:p w:rsidR="00DF7FA8" w:rsidRPr="00DF7FA8" w:rsidRDefault="00DF7FA8" w:rsidP="00DF7FA8">
            <w:pPr>
              <w:rPr>
                <w:rFonts w:ascii="Times New Roman" w:eastAsia="Calibri" w:hAnsi="Times New Roman" w:cs="Times New Roman"/>
                <w:sz w:val="20"/>
                <w:szCs w:val="20"/>
                <w:lang w:val="kk-KZ"/>
              </w:rPr>
            </w:pPr>
          </w:p>
          <w:p w:rsidR="00DF7FA8" w:rsidRPr="00DF7FA8" w:rsidRDefault="00DF7FA8" w:rsidP="00DF7FA8">
            <w:pPr>
              <w:rPr>
                <w:rFonts w:ascii="Times New Roman" w:eastAsia="Calibri" w:hAnsi="Times New Roman" w:cs="Times New Roman"/>
                <w:sz w:val="20"/>
                <w:szCs w:val="20"/>
                <w:lang w:val="kk-KZ"/>
              </w:rPr>
            </w:pPr>
          </w:p>
          <w:p w:rsidR="00DF7FA8" w:rsidRPr="00DF7FA8" w:rsidRDefault="00DF7FA8" w:rsidP="00DF7FA8">
            <w:pPr>
              <w:rPr>
                <w:rFonts w:ascii="Times New Roman" w:eastAsia="Calibri" w:hAnsi="Times New Roman" w:cs="Times New Roman"/>
                <w:sz w:val="20"/>
                <w:szCs w:val="20"/>
                <w:lang w:val="kk-KZ"/>
              </w:rPr>
            </w:pPr>
          </w:p>
          <w:p w:rsidR="00DF7FA8" w:rsidRPr="00DF7FA8" w:rsidRDefault="00DF7FA8" w:rsidP="00DF7FA8">
            <w:pPr>
              <w:rPr>
                <w:rFonts w:ascii="Times New Roman" w:eastAsia="Calibri" w:hAnsi="Times New Roman" w:cs="Times New Roman"/>
                <w:sz w:val="20"/>
                <w:szCs w:val="20"/>
                <w:lang w:val="kk-KZ"/>
              </w:rPr>
            </w:pPr>
          </w:p>
          <w:p w:rsidR="00DF7FA8" w:rsidRDefault="00DF7FA8" w:rsidP="00DF7FA8">
            <w:pPr>
              <w:rPr>
                <w:rFonts w:ascii="Times New Roman" w:eastAsia="Calibri" w:hAnsi="Times New Roman" w:cs="Times New Roman"/>
                <w:sz w:val="20"/>
                <w:szCs w:val="20"/>
                <w:lang w:val="kk-KZ"/>
              </w:rPr>
            </w:pPr>
          </w:p>
          <w:p w:rsidR="00DF7FA8" w:rsidRDefault="00DF7FA8" w:rsidP="00DF7FA8">
            <w:pPr>
              <w:rPr>
                <w:rFonts w:ascii="Times New Roman" w:eastAsia="Calibri" w:hAnsi="Times New Roman" w:cs="Times New Roman"/>
                <w:sz w:val="20"/>
                <w:szCs w:val="20"/>
                <w:lang w:val="kk-KZ"/>
              </w:rPr>
            </w:pPr>
          </w:p>
          <w:p w:rsidR="00DF7FA8" w:rsidRDefault="00DF7FA8" w:rsidP="00DF7FA8">
            <w:pPr>
              <w:rPr>
                <w:rFonts w:ascii="Times New Roman" w:eastAsia="Calibri" w:hAnsi="Times New Roman" w:cs="Times New Roman"/>
                <w:sz w:val="20"/>
                <w:szCs w:val="20"/>
                <w:lang w:val="kk-KZ"/>
              </w:rPr>
            </w:pPr>
          </w:p>
          <w:p w:rsidR="00DF7FA8" w:rsidRDefault="00DF7FA8" w:rsidP="00DF7FA8">
            <w:pPr>
              <w:rPr>
                <w:rFonts w:ascii="Times New Roman" w:eastAsia="Calibri" w:hAnsi="Times New Roman" w:cs="Times New Roman"/>
                <w:sz w:val="20"/>
                <w:szCs w:val="20"/>
                <w:lang w:val="kk-KZ"/>
              </w:rPr>
            </w:pPr>
          </w:p>
          <w:p w:rsidR="00DF7FA8" w:rsidRDefault="00DF7FA8" w:rsidP="00DF7FA8">
            <w:pPr>
              <w:rPr>
                <w:rFonts w:ascii="Times New Roman" w:eastAsia="Calibri" w:hAnsi="Times New Roman" w:cs="Times New Roman"/>
                <w:sz w:val="20"/>
                <w:szCs w:val="20"/>
                <w:lang w:val="kk-KZ"/>
              </w:rPr>
            </w:pPr>
          </w:p>
          <w:p w:rsidR="001B7E01" w:rsidRPr="00DF7FA8" w:rsidRDefault="00DF7FA8" w:rsidP="00DF7FA8">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слайд</w:t>
            </w:r>
          </w:p>
        </w:tc>
        <w:tc>
          <w:tcPr>
            <w:tcW w:w="1134" w:type="dxa"/>
            <w:tcBorders>
              <w:top w:val="single" w:sz="4" w:space="0" w:color="auto"/>
              <w:left w:val="single" w:sz="4" w:space="0" w:color="auto"/>
              <w:bottom w:val="single" w:sz="4" w:space="0" w:color="auto"/>
              <w:right w:val="single" w:sz="4" w:space="0" w:color="auto"/>
            </w:tcBorders>
          </w:tcPr>
          <w:p w:rsidR="0039320C" w:rsidRDefault="006608AA">
            <w:pPr>
              <w:spacing w:after="0" w:line="240" w:lineRule="auto"/>
              <w:contextualSpacing/>
              <w:rPr>
                <w:rFonts w:ascii="Times New Roman" w:eastAsia="Calibri" w:hAnsi="Times New Roman" w:cs="Times New Roman"/>
                <w:sz w:val="20"/>
                <w:szCs w:val="20"/>
                <w:lang w:val="kk-KZ"/>
              </w:rPr>
            </w:pPr>
            <w:r w:rsidRPr="006608AA">
              <w:rPr>
                <w:rFonts w:ascii="Times New Roman" w:eastAsia="Calibri" w:hAnsi="Times New Roman" w:cs="Times New Roman"/>
                <w:sz w:val="20"/>
                <w:szCs w:val="20"/>
                <w:lang w:val="kk-KZ"/>
              </w:rPr>
              <w:t>com/watch?v=qw9qVLx9tKc&amp;t=62s</w:t>
            </w:r>
          </w:p>
          <w:p w:rsidR="0039320C" w:rsidRDefault="0039320C" w:rsidP="0039320C">
            <w:pPr>
              <w:rPr>
                <w:rFonts w:ascii="Times New Roman" w:eastAsia="Calibri" w:hAnsi="Times New Roman" w:cs="Times New Roman"/>
                <w:sz w:val="20"/>
                <w:szCs w:val="20"/>
                <w:lang w:val="kk-KZ"/>
              </w:rPr>
            </w:pPr>
          </w:p>
          <w:p w:rsidR="001B7E01" w:rsidRPr="0039320C" w:rsidRDefault="0039320C" w:rsidP="0039320C">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слайд</w:t>
            </w:r>
          </w:p>
        </w:tc>
      </w:tr>
      <w:tr w:rsidR="001B7E01" w:rsidTr="00757463">
        <w:tc>
          <w:tcPr>
            <w:tcW w:w="1418"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sz w:val="20"/>
                <w:szCs w:val="20"/>
                <w:lang w:val="kk-KZ"/>
              </w:rPr>
            </w:pPr>
          </w:p>
        </w:tc>
        <w:tc>
          <w:tcPr>
            <w:tcW w:w="3117"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sz w:val="20"/>
                <w:szCs w:val="20"/>
                <w:lang w:val="kk-KZ"/>
              </w:rPr>
            </w:pPr>
          </w:p>
        </w:tc>
        <w:tc>
          <w:tcPr>
            <w:tcW w:w="3829"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1B7E01" w:rsidRDefault="001B7E01" w:rsidP="00757463">
            <w:pPr>
              <w:spacing w:after="0" w:line="240" w:lineRule="auto"/>
              <w:contextualSpacing/>
              <w:rPr>
                <w:rFonts w:ascii="Times New Roman" w:eastAsia="Calibri"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sz w:val="20"/>
                <w:szCs w:val="20"/>
                <w:lang w:val="kk-KZ"/>
              </w:rPr>
            </w:pPr>
          </w:p>
        </w:tc>
      </w:tr>
      <w:tr w:rsidR="001B7E01" w:rsidRPr="005F157B" w:rsidTr="00757463">
        <w:trPr>
          <w:trHeight w:val="699"/>
        </w:trPr>
        <w:tc>
          <w:tcPr>
            <w:tcW w:w="1418"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sz w:val="20"/>
                <w:szCs w:val="20"/>
                <w:lang w:val="kk-KZ"/>
              </w:rPr>
            </w:pPr>
          </w:p>
        </w:tc>
        <w:tc>
          <w:tcPr>
            <w:tcW w:w="3117" w:type="dxa"/>
            <w:tcBorders>
              <w:top w:val="single" w:sz="4" w:space="0" w:color="auto"/>
              <w:left w:val="single" w:sz="4" w:space="0" w:color="auto"/>
              <w:bottom w:val="single" w:sz="4" w:space="0" w:color="auto"/>
              <w:right w:val="single" w:sz="4" w:space="0" w:color="auto"/>
            </w:tcBorders>
          </w:tcPr>
          <w:p w:rsidR="00757463" w:rsidRDefault="00757463">
            <w:pPr>
              <w:spacing w:after="0" w:line="240" w:lineRule="auto"/>
              <w:rPr>
                <w:rFonts w:ascii="Times New Roman" w:eastAsia="Calibri" w:hAnsi="Times New Roman" w:cs="Times New Roman"/>
                <w:sz w:val="20"/>
                <w:szCs w:val="20"/>
                <w:lang w:val="kk-KZ"/>
              </w:rPr>
            </w:pPr>
          </w:p>
          <w:p w:rsidR="00757463" w:rsidRDefault="00757463">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Сергіту сәті  «Поэзия минуты»</w:t>
            </w:r>
          </w:p>
          <w:p w:rsidR="00757463" w:rsidRPr="00757463" w:rsidRDefault="00757463" w:rsidP="00757463">
            <w:pPr>
              <w:rPr>
                <w:rFonts w:ascii="Times New Roman" w:eastAsia="Calibri" w:hAnsi="Times New Roman" w:cs="Times New Roman"/>
                <w:sz w:val="20"/>
                <w:szCs w:val="20"/>
                <w:lang w:val="kk-KZ"/>
              </w:rPr>
            </w:pPr>
          </w:p>
          <w:p w:rsidR="00757463" w:rsidRDefault="00757463" w:rsidP="00757463">
            <w:pPr>
              <w:rPr>
                <w:rFonts w:ascii="Times New Roman" w:eastAsia="Calibri" w:hAnsi="Times New Roman" w:cs="Times New Roman"/>
                <w:sz w:val="20"/>
                <w:szCs w:val="20"/>
                <w:lang w:val="kk-KZ"/>
              </w:rPr>
            </w:pPr>
          </w:p>
          <w:p w:rsidR="001B7E01" w:rsidRPr="00757463" w:rsidRDefault="00757463" w:rsidP="00757463">
            <w:pPr>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Үй тапсырмасы</w:t>
            </w:r>
          </w:p>
        </w:tc>
        <w:tc>
          <w:tcPr>
            <w:tcW w:w="3829"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rPr>
                <w:rFonts w:ascii="Times New Roman" w:eastAsia="Calibri" w:hAnsi="Times New Roman" w:cs="Times New Roman"/>
                <w:b/>
                <w:sz w:val="20"/>
                <w:szCs w:val="20"/>
                <w:lang w:val="kk-KZ"/>
              </w:rPr>
            </w:pPr>
          </w:p>
          <w:p w:rsidR="00757463" w:rsidRDefault="00757463">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Ақын өлеңдерінен  жаттау және мысалдарынан суреттер салу.</w:t>
            </w:r>
          </w:p>
          <w:p w:rsidR="005B1EB0" w:rsidRDefault="005B1EB0" w:rsidP="00757463">
            <w:pPr>
              <w:rPr>
                <w:rFonts w:ascii="Times New Roman" w:eastAsia="Calibri" w:hAnsi="Times New Roman" w:cs="Times New Roman"/>
                <w:sz w:val="20"/>
                <w:szCs w:val="20"/>
                <w:lang w:val="kk-KZ"/>
              </w:rPr>
            </w:pPr>
          </w:p>
          <w:p w:rsidR="005B1EB0" w:rsidRDefault="005B1EB0" w:rsidP="00757463">
            <w:pPr>
              <w:rPr>
                <w:rFonts w:ascii="Times New Roman" w:eastAsia="Calibri" w:hAnsi="Times New Roman" w:cs="Times New Roman"/>
                <w:sz w:val="20"/>
                <w:szCs w:val="20"/>
                <w:lang w:val="kk-KZ"/>
              </w:rPr>
            </w:pPr>
          </w:p>
          <w:p w:rsidR="001B7E01" w:rsidRPr="00757463" w:rsidRDefault="005B1EB0" w:rsidP="00757463">
            <w:pP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Төте жазуды пайдаланып  әңгіме жазу</w:t>
            </w:r>
          </w:p>
        </w:tc>
        <w:tc>
          <w:tcPr>
            <w:tcW w:w="1701" w:type="dxa"/>
            <w:tcBorders>
              <w:top w:val="single" w:sz="4" w:space="0" w:color="auto"/>
              <w:left w:val="single" w:sz="4" w:space="0" w:color="auto"/>
              <w:bottom w:val="single" w:sz="4" w:space="0" w:color="auto"/>
              <w:right w:val="single" w:sz="4" w:space="0" w:color="auto"/>
            </w:tcBorders>
          </w:tcPr>
          <w:p w:rsidR="001B7E01" w:rsidRDefault="001B7E01">
            <w:pPr>
              <w:spacing w:after="0" w:line="240" w:lineRule="auto"/>
              <w:rPr>
                <w:rFonts w:ascii="Times New Roman" w:eastAsia="Calibri" w:hAnsi="Times New Roman" w:cs="Times New Roman"/>
                <w:sz w:val="20"/>
                <w:szCs w:val="20"/>
                <w:lang w:val="kk-KZ"/>
              </w:rPr>
            </w:pPr>
          </w:p>
          <w:p w:rsidR="001B7E01" w:rsidRDefault="001B7E01">
            <w:pPr>
              <w:spacing w:after="0" w:line="240" w:lineRule="auto"/>
              <w:rPr>
                <w:rFonts w:ascii="Times New Roman" w:eastAsia="Calibri"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1B7E01" w:rsidRDefault="001B7E01">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Слайдтар</w:t>
            </w:r>
          </w:p>
          <w:p w:rsidR="001B7E01" w:rsidRDefault="001B7E01">
            <w:pPr>
              <w:spacing w:after="0" w:line="240" w:lineRule="auto"/>
              <w:contextualSpacing/>
              <w:rPr>
                <w:rFonts w:ascii="Times New Roman" w:eastAsia="Calibri" w:hAnsi="Times New Roman" w:cs="Times New Roman"/>
                <w:sz w:val="20"/>
                <w:szCs w:val="20"/>
                <w:lang w:val="kk-KZ"/>
              </w:rPr>
            </w:pPr>
          </w:p>
          <w:p w:rsidR="001B7E01" w:rsidRDefault="001B7E01">
            <w:pPr>
              <w:spacing w:after="0" w:line="240" w:lineRule="auto"/>
              <w:contextualSpacing/>
              <w:rPr>
                <w:rFonts w:ascii="Times New Roman" w:eastAsia="Calibri" w:hAnsi="Times New Roman" w:cs="Times New Roman"/>
                <w:sz w:val="20"/>
                <w:szCs w:val="20"/>
                <w:lang w:val="kk-KZ"/>
              </w:rPr>
            </w:pPr>
          </w:p>
          <w:p w:rsidR="001B7E01" w:rsidRDefault="001B7E01">
            <w:pPr>
              <w:spacing w:after="0" w:line="240" w:lineRule="auto"/>
              <w:contextualSpacing/>
              <w:rPr>
                <w:rFonts w:ascii="Times New Roman" w:eastAsia="Calibri" w:hAnsi="Times New Roman" w:cs="Times New Roman"/>
                <w:sz w:val="20"/>
                <w:szCs w:val="20"/>
                <w:lang w:val="kk-KZ"/>
              </w:rPr>
            </w:pPr>
          </w:p>
          <w:p w:rsidR="001B7E01" w:rsidRDefault="001B7E01">
            <w:pPr>
              <w:spacing w:after="0" w:line="240" w:lineRule="auto"/>
              <w:contextualSpacing/>
              <w:rPr>
                <w:rFonts w:ascii="Times New Roman" w:eastAsia="Calibri" w:hAnsi="Times New Roman" w:cs="Times New Roman"/>
                <w:sz w:val="20"/>
                <w:szCs w:val="20"/>
                <w:lang w:val="kk-KZ"/>
              </w:rPr>
            </w:pPr>
          </w:p>
          <w:p w:rsidR="001B7E01" w:rsidRDefault="001B7E01">
            <w:pPr>
              <w:spacing w:after="0" w:line="240" w:lineRule="auto"/>
              <w:contextualSpacing/>
              <w:rPr>
                <w:rFonts w:ascii="Times New Roman" w:eastAsia="Calibri" w:hAnsi="Times New Roman" w:cs="Times New Roman"/>
                <w:sz w:val="20"/>
                <w:szCs w:val="20"/>
                <w:lang w:val="kk-KZ"/>
              </w:rPr>
            </w:pPr>
          </w:p>
          <w:p w:rsidR="001B7E01" w:rsidRDefault="001B7E01">
            <w:pPr>
              <w:spacing w:after="0" w:line="240" w:lineRule="auto"/>
              <w:contextualSpacing/>
              <w:rPr>
                <w:rFonts w:ascii="Times New Roman" w:eastAsia="Calibri" w:hAnsi="Times New Roman" w:cs="Times New Roman"/>
                <w:sz w:val="20"/>
                <w:szCs w:val="20"/>
                <w:lang w:val="kk-KZ"/>
              </w:rPr>
            </w:pPr>
          </w:p>
          <w:p w:rsidR="001B7E01" w:rsidRDefault="001B7E01">
            <w:pPr>
              <w:spacing w:after="0" w:line="240" w:lineRule="auto"/>
              <w:contextualSpacing/>
              <w:rPr>
                <w:rFonts w:ascii="Times New Roman" w:eastAsia="Calibri" w:hAnsi="Times New Roman" w:cs="Times New Roman"/>
                <w:sz w:val="20"/>
                <w:szCs w:val="20"/>
                <w:lang w:val="kk-KZ"/>
              </w:rPr>
            </w:pPr>
          </w:p>
          <w:p w:rsidR="001B7E01" w:rsidRDefault="001B7E01">
            <w:pPr>
              <w:spacing w:after="0" w:line="240" w:lineRule="auto"/>
              <w:contextualSpacing/>
              <w:rPr>
                <w:rFonts w:ascii="Times New Roman" w:eastAsia="Calibri" w:hAnsi="Times New Roman" w:cs="Times New Roman"/>
                <w:sz w:val="20"/>
                <w:szCs w:val="20"/>
                <w:lang w:val="kk-KZ"/>
              </w:rPr>
            </w:pPr>
          </w:p>
          <w:p w:rsidR="001B7E01" w:rsidRDefault="001B7E01" w:rsidP="00757463">
            <w:pPr>
              <w:spacing w:after="0" w:line="240" w:lineRule="auto"/>
              <w:contextualSpacing/>
              <w:rPr>
                <w:rFonts w:ascii="Times New Roman" w:eastAsia="Calibri" w:hAnsi="Times New Roman" w:cs="Times New Roman"/>
                <w:sz w:val="20"/>
                <w:szCs w:val="20"/>
                <w:lang w:val="kk-KZ"/>
              </w:rPr>
            </w:pPr>
          </w:p>
        </w:tc>
      </w:tr>
      <w:tr w:rsidR="001B7E01" w:rsidTr="00757463">
        <w:tc>
          <w:tcPr>
            <w:tcW w:w="1418" w:type="dxa"/>
            <w:tcBorders>
              <w:top w:val="single" w:sz="4" w:space="0" w:color="auto"/>
              <w:left w:val="single" w:sz="4" w:space="0" w:color="auto"/>
              <w:bottom w:val="single" w:sz="4" w:space="0" w:color="auto"/>
              <w:right w:val="single" w:sz="4" w:space="0" w:color="auto"/>
            </w:tcBorders>
          </w:tcPr>
          <w:p w:rsidR="001B7E01" w:rsidRDefault="001B7E01">
            <w:pPr>
              <w:spacing w:after="0" w:line="240" w:lineRule="auto"/>
              <w:contextualSpacing/>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Сабақтың соңы</w:t>
            </w:r>
          </w:p>
          <w:p w:rsidR="001B7E01" w:rsidRDefault="001B7E01">
            <w:pPr>
              <w:spacing w:after="0" w:line="240" w:lineRule="auto"/>
              <w:contextualSpacing/>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Ой толғаныс.</w:t>
            </w:r>
          </w:p>
          <w:p w:rsidR="001B7E01" w:rsidRDefault="001B7E01">
            <w:pPr>
              <w:spacing w:after="0" w:line="240" w:lineRule="auto"/>
              <w:contextualSpacing/>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Рефлексия</w:t>
            </w:r>
          </w:p>
          <w:p w:rsidR="001B7E01" w:rsidRDefault="00DB78D5">
            <w:pPr>
              <w:spacing w:after="0" w:line="240" w:lineRule="auto"/>
              <w:contextualSpacing/>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5</w:t>
            </w:r>
            <w:r w:rsidR="001B7E01">
              <w:rPr>
                <w:rFonts w:ascii="Times New Roman" w:eastAsia="Calibri" w:hAnsi="Times New Roman" w:cs="Times New Roman"/>
                <w:sz w:val="20"/>
                <w:szCs w:val="20"/>
                <w:lang w:val="kk-KZ"/>
              </w:rPr>
              <w:t xml:space="preserve"> мин.</w:t>
            </w:r>
          </w:p>
          <w:p w:rsidR="001B7E01" w:rsidRDefault="001B7E01">
            <w:pPr>
              <w:spacing w:after="0" w:line="240" w:lineRule="auto"/>
              <w:contextualSpacing/>
              <w:jc w:val="center"/>
              <w:rPr>
                <w:rFonts w:ascii="Times New Roman" w:eastAsia="Calibri" w:hAnsi="Times New Roman" w:cs="Times New Roman"/>
                <w:sz w:val="20"/>
                <w:szCs w:val="20"/>
                <w:lang w:val="kk-KZ"/>
              </w:rPr>
            </w:pPr>
          </w:p>
          <w:p w:rsidR="001B7E01" w:rsidRDefault="001B7E01">
            <w:pPr>
              <w:spacing w:after="0" w:line="240" w:lineRule="auto"/>
              <w:contextualSpacing/>
              <w:jc w:val="center"/>
              <w:rPr>
                <w:rFonts w:ascii="Times New Roman" w:eastAsia="Calibri" w:hAnsi="Times New Roman" w:cs="Times New Roman"/>
                <w:sz w:val="20"/>
                <w:szCs w:val="20"/>
                <w:lang w:val="kk-KZ"/>
              </w:rPr>
            </w:pPr>
          </w:p>
        </w:tc>
        <w:tc>
          <w:tcPr>
            <w:tcW w:w="3117"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 xml:space="preserve">«Еркін микрофон»  әдісі. </w:t>
            </w:r>
            <w:r>
              <w:rPr>
                <w:rFonts w:ascii="Times New Roman" w:eastAsia="Calibri" w:hAnsi="Times New Roman" w:cs="Times New Roman"/>
                <w:sz w:val="20"/>
                <w:szCs w:val="20"/>
                <w:lang w:val="kk-KZ"/>
              </w:rPr>
              <w:t>Мұғалім сабақты қорытындылау мақсатында оқушылардың сабаққа деген көзқарасын, рефлексиясын тыңдайды.</w:t>
            </w:r>
          </w:p>
        </w:tc>
        <w:tc>
          <w:tcPr>
            <w:tcW w:w="3829"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Arimo" w:hAnsi="Times New Roman" w:cs="Times New Roman"/>
                <w:sz w:val="20"/>
                <w:szCs w:val="20"/>
                <w:highlight w:val="white"/>
                <w:lang w:val="kk-KZ"/>
              </w:rPr>
            </w:pPr>
            <w:r>
              <w:rPr>
                <w:rFonts w:ascii="Times New Roman" w:eastAsia="Calibri" w:hAnsi="Times New Roman" w:cs="Times New Roman"/>
                <w:sz w:val="20"/>
                <w:szCs w:val="20"/>
                <w:lang w:val="kk-KZ"/>
              </w:rPr>
              <w:t>Оқушылар бүгінгі сабақтың мақсаты, тақырыбы бойынша өз ойын айту арқылы сабаққа қорытынды жасайды.</w:t>
            </w:r>
          </w:p>
          <w:p w:rsidR="001B7E01" w:rsidRDefault="001B7E01">
            <w:pPr>
              <w:spacing w:after="0" w:line="240" w:lineRule="auto"/>
              <w:contextualSpacing/>
              <w:rPr>
                <w:rFonts w:ascii="Times New Roman" w:eastAsia="Calibri" w:hAnsi="Times New Roman" w:cs="Times New Roman"/>
                <w:b/>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sz w:val="20"/>
                <w:szCs w:val="20"/>
                <w:lang w:val="kk-KZ"/>
              </w:rPr>
            </w:pPr>
          </w:p>
        </w:tc>
        <w:tc>
          <w:tcPr>
            <w:tcW w:w="1134" w:type="dxa"/>
            <w:tcBorders>
              <w:top w:val="single" w:sz="4" w:space="0" w:color="auto"/>
              <w:left w:val="single" w:sz="4" w:space="0" w:color="auto"/>
              <w:bottom w:val="single" w:sz="4" w:space="0" w:color="auto"/>
              <w:right w:val="single" w:sz="4" w:space="0" w:color="auto"/>
            </w:tcBorders>
            <w:hideMark/>
          </w:tcPr>
          <w:p w:rsidR="001B7E01" w:rsidRDefault="001B7E01">
            <w:pPr>
              <w:spacing w:after="0" w:line="240" w:lineRule="auto"/>
              <w:contextualSpacing/>
              <w:rPr>
                <w:rFonts w:ascii="Times New Roman" w:eastAsia="Calibri" w:hAnsi="Times New Roman" w:cs="Times New Roman"/>
                <w:sz w:val="20"/>
                <w:szCs w:val="20"/>
                <w:lang w:val="kk-KZ"/>
              </w:rPr>
            </w:pPr>
            <w:r>
              <w:rPr>
                <w:noProof/>
                <w:lang w:eastAsia="ru-RU"/>
              </w:rPr>
              <w:drawing>
                <wp:inline distT="0" distB="0" distL="0" distR="0">
                  <wp:extent cx="344170" cy="526415"/>
                  <wp:effectExtent l="152400" t="19050" r="151130" b="6985"/>
                  <wp:docPr id="1" name="Рисунок 23" descr="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4-32"/>
                          <pic:cNvPicPr>
                            <a:picLocks noChangeAspect="1" noChangeArrowheads="1"/>
                          </pic:cNvPicPr>
                        </pic:nvPicPr>
                        <pic:blipFill>
                          <a:blip r:embed="rId7"/>
                          <a:srcRect/>
                          <a:stretch>
                            <a:fillRect/>
                          </a:stretch>
                        </pic:blipFill>
                        <pic:spPr bwMode="auto">
                          <a:xfrm rot="3511659">
                            <a:off x="0" y="0"/>
                            <a:ext cx="344170" cy="526415"/>
                          </a:xfrm>
                          <a:prstGeom prst="rect">
                            <a:avLst/>
                          </a:prstGeom>
                          <a:noFill/>
                        </pic:spPr>
                      </pic:pic>
                    </a:graphicData>
                  </a:graphic>
                </wp:inline>
              </w:drawing>
            </w:r>
          </w:p>
          <w:p w:rsidR="001B7E01" w:rsidRDefault="001B7E01">
            <w:pPr>
              <w:spacing w:after="0" w:line="240" w:lineRule="auto"/>
              <w:contextualSpacing/>
              <w:jc w:val="center"/>
              <w:rPr>
                <w:rFonts w:ascii="Times New Roman" w:eastAsia="Calibri" w:hAnsi="Times New Roman" w:cs="Times New Roman"/>
                <w:sz w:val="20"/>
                <w:szCs w:val="20"/>
                <w:lang w:val="kk-KZ"/>
              </w:rPr>
            </w:pPr>
            <w:r>
              <w:rPr>
                <w:rFonts w:ascii="Times New Roman" w:eastAsia="Calibri" w:hAnsi="Times New Roman" w:cs="Times New Roman"/>
                <w:noProof/>
                <w:sz w:val="20"/>
                <w:szCs w:val="20"/>
                <w:lang w:eastAsia="ru-RU"/>
              </w:rPr>
              <w:drawing>
                <wp:inline distT="0" distB="0" distL="0" distR="0">
                  <wp:extent cx="723900" cy="542925"/>
                  <wp:effectExtent l="19050" t="0" r="0" b="0"/>
                  <wp:docPr id="18" name="Рисунок 33" descr="https://fsd.multiurok.ru/html/2018/10/02/s_5bb3d3fa1a424/961901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s://fsd.multiurok.ru/html/2018/10/02/s_5bb3d3fa1a424/961901_6.png"/>
                          <pic:cNvPicPr>
                            <a:picLocks noChangeAspect="1" noChangeArrowheads="1"/>
                          </pic:cNvPicPr>
                        </pic:nvPicPr>
                        <pic:blipFill>
                          <a:blip r:embed="rId8" cstate="print"/>
                          <a:srcRect/>
                          <a:stretch>
                            <a:fillRect/>
                          </a:stretch>
                        </pic:blipFill>
                        <pic:spPr bwMode="auto">
                          <a:xfrm>
                            <a:off x="0" y="0"/>
                            <a:ext cx="723900" cy="542925"/>
                          </a:xfrm>
                          <a:prstGeom prst="rect">
                            <a:avLst/>
                          </a:prstGeom>
                          <a:noFill/>
                          <a:ln w="9525">
                            <a:noFill/>
                            <a:miter lim="800000"/>
                            <a:headEnd/>
                            <a:tailEnd/>
                          </a:ln>
                        </pic:spPr>
                      </pic:pic>
                    </a:graphicData>
                  </a:graphic>
                </wp:inline>
              </w:drawing>
            </w:r>
          </w:p>
        </w:tc>
      </w:tr>
    </w:tbl>
    <w:p w:rsidR="001B7E01" w:rsidRDefault="001B7E01" w:rsidP="001B7E01">
      <w:pPr>
        <w:spacing w:after="0" w:line="240" w:lineRule="auto"/>
        <w:contextualSpacing/>
        <w:rPr>
          <w:rFonts w:ascii="Times New Roman" w:eastAsia="Calibri" w:hAnsi="Times New Roman" w:cs="Times New Roman"/>
          <w:b/>
          <w:bCs/>
          <w:sz w:val="20"/>
          <w:szCs w:val="20"/>
          <w:lang w:val="kk-KZ"/>
        </w:rPr>
      </w:pPr>
    </w:p>
    <w:p w:rsidR="005B1EB0" w:rsidRDefault="005B1EB0" w:rsidP="006C0B77">
      <w:pPr>
        <w:spacing w:after="0"/>
        <w:ind w:firstLine="709"/>
        <w:jc w:val="both"/>
      </w:pPr>
    </w:p>
    <w:p w:rsidR="005B1EB0" w:rsidRDefault="005B1EB0" w:rsidP="005B1EB0"/>
    <w:p w:rsidR="00F12C76" w:rsidRPr="005B1EB0" w:rsidRDefault="00F12C76" w:rsidP="005B1EB0">
      <w:pPr>
        <w:tabs>
          <w:tab w:val="left" w:pos="2805"/>
        </w:tabs>
        <w:rPr>
          <w:rFonts w:ascii="Times New Roman" w:hAnsi="Times New Roman" w:cs="Times New Roman"/>
          <w:lang w:val="kk-KZ"/>
        </w:rPr>
      </w:pPr>
    </w:p>
    <w:sectPr w:rsidR="00F12C76" w:rsidRPr="005B1EB0" w:rsidSect="001B7E01">
      <w:pgSz w:w="11906" w:h="16838" w:code="9"/>
      <w:pgMar w:top="426"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mo">
    <w:altName w:val="Times New Roman"/>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E0A5F"/>
    <w:multiLevelType w:val="hybridMultilevel"/>
    <w:tmpl w:val="1F8EF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21001B"/>
    <w:multiLevelType w:val="hybridMultilevel"/>
    <w:tmpl w:val="5412BC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7E01"/>
    <w:rsid w:val="00046254"/>
    <w:rsid w:val="000A04A6"/>
    <w:rsid w:val="001B7E01"/>
    <w:rsid w:val="0028638B"/>
    <w:rsid w:val="002B2E1F"/>
    <w:rsid w:val="0039320C"/>
    <w:rsid w:val="003C6B74"/>
    <w:rsid w:val="00464163"/>
    <w:rsid w:val="004C6ED1"/>
    <w:rsid w:val="005B1EB0"/>
    <w:rsid w:val="005F157B"/>
    <w:rsid w:val="0065037C"/>
    <w:rsid w:val="006608AA"/>
    <w:rsid w:val="006C0B77"/>
    <w:rsid w:val="006C6596"/>
    <w:rsid w:val="00757463"/>
    <w:rsid w:val="007C5A1E"/>
    <w:rsid w:val="008242FF"/>
    <w:rsid w:val="00870751"/>
    <w:rsid w:val="00922C48"/>
    <w:rsid w:val="00B173C5"/>
    <w:rsid w:val="00B43813"/>
    <w:rsid w:val="00B8668B"/>
    <w:rsid w:val="00B915B7"/>
    <w:rsid w:val="00DB78D5"/>
    <w:rsid w:val="00DF7FA8"/>
    <w:rsid w:val="00E8438F"/>
    <w:rsid w:val="00EA59DF"/>
    <w:rsid w:val="00EC1B00"/>
    <w:rsid w:val="00EE4070"/>
    <w:rsid w:val="00EE4D1F"/>
    <w:rsid w:val="00F12C76"/>
    <w:rsid w:val="00FC1FBA"/>
    <w:rsid w:val="00FF5C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E0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1B7E01"/>
  </w:style>
  <w:style w:type="paragraph" w:styleId="a4">
    <w:name w:val="No Spacing"/>
    <w:link w:val="a3"/>
    <w:uiPriority w:val="1"/>
    <w:qFormat/>
    <w:rsid w:val="001B7E01"/>
    <w:pPr>
      <w:spacing w:after="0" w:line="240" w:lineRule="auto"/>
    </w:pPr>
  </w:style>
  <w:style w:type="table" w:styleId="a5">
    <w:name w:val="Table Grid"/>
    <w:basedOn w:val="a1"/>
    <w:uiPriority w:val="59"/>
    <w:rsid w:val="001B7E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B7E0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B7E01"/>
    <w:rPr>
      <w:rFonts w:ascii="Tahoma" w:hAnsi="Tahoma" w:cs="Tahoma"/>
      <w:sz w:val="16"/>
      <w:szCs w:val="16"/>
    </w:rPr>
  </w:style>
  <w:style w:type="paragraph" w:styleId="a8">
    <w:name w:val="List Paragraph"/>
    <w:basedOn w:val="a"/>
    <w:link w:val="a9"/>
    <w:uiPriority w:val="34"/>
    <w:qFormat/>
    <w:rsid w:val="007C5A1E"/>
    <w:pPr>
      <w:widowControl w:val="0"/>
      <w:suppressAutoHyphens/>
      <w:spacing w:after="0" w:line="260" w:lineRule="exact"/>
      <w:ind w:left="720"/>
      <w:contextualSpacing/>
    </w:pPr>
    <w:rPr>
      <w:rFonts w:ascii="Arial" w:eastAsia="Times New Roman" w:hAnsi="Arial" w:cs="Arial"/>
      <w:szCs w:val="24"/>
      <w:lang w:val="en-GB" w:eastAsia="zh-CN"/>
    </w:rPr>
  </w:style>
  <w:style w:type="character" w:customStyle="1" w:styleId="a9">
    <w:name w:val="Абзац списка Знак"/>
    <w:link w:val="a8"/>
    <w:uiPriority w:val="34"/>
    <w:locked/>
    <w:rsid w:val="007C5A1E"/>
    <w:rPr>
      <w:rFonts w:ascii="Arial" w:eastAsia="Times New Roman" w:hAnsi="Arial" w:cs="Arial"/>
      <w:szCs w:val="24"/>
      <w:lang w:val="en-GB" w:eastAsia="zh-CN"/>
    </w:rPr>
  </w:style>
</w:styles>
</file>

<file path=word/webSettings.xml><?xml version="1.0" encoding="utf-8"?>
<w:webSettings xmlns:r="http://schemas.openxmlformats.org/officeDocument/2006/relationships" xmlns:w="http://schemas.openxmlformats.org/wordprocessingml/2006/main">
  <w:divs>
    <w:div w:id="66782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Pages>
  <Words>749</Words>
  <Characters>4270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c:creator>
  <cp:lastModifiedBy>Happy</cp:lastModifiedBy>
  <cp:revision>5</cp:revision>
  <cp:lastPrinted>2022-02-22T18:00:00Z</cp:lastPrinted>
  <dcterms:created xsi:type="dcterms:W3CDTF">2022-02-16T04:02:00Z</dcterms:created>
  <dcterms:modified xsi:type="dcterms:W3CDTF">2022-05-16T16:04:00Z</dcterms:modified>
</cp:coreProperties>
</file>