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276" w:type="dxa"/>
        <w:tblLook w:val="04A0" w:firstRow="1" w:lastRow="0" w:firstColumn="1" w:lastColumn="0" w:noHBand="0" w:noVBand="1"/>
      </w:tblPr>
      <w:tblGrid>
        <w:gridCol w:w="4928"/>
        <w:gridCol w:w="5528"/>
        <w:gridCol w:w="4820"/>
      </w:tblGrid>
      <w:tr w:rsidR="003C0D25" w:rsidRPr="00E447BB" w14:paraId="2AA9AC90" w14:textId="77777777" w:rsidTr="001741BA">
        <w:tc>
          <w:tcPr>
            <w:tcW w:w="4928" w:type="dxa"/>
          </w:tcPr>
          <w:p w14:paraId="4AEE8A82" w14:textId="77777777" w:rsidR="003C0D25" w:rsidRPr="00E447BB" w:rsidRDefault="003C0D25"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Бөлім:</w:t>
            </w:r>
          </w:p>
        </w:tc>
        <w:tc>
          <w:tcPr>
            <w:tcW w:w="10348" w:type="dxa"/>
            <w:gridSpan w:val="2"/>
          </w:tcPr>
          <w:p w14:paraId="3C447E2F" w14:textId="239D9FC2" w:rsidR="003C0D25" w:rsidRPr="00E447BB" w:rsidRDefault="00E25DCD" w:rsidP="00E25DCD">
            <w:pPr>
              <w:tabs>
                <w:tab w:val="left" w:pos="411"/>
              </w:tabs>
              <w:suppressAutoHyphens/>
              <w:rPr>
                <w:rFonts w:ascii="Times New Roman" w:eastAsia="Calibri" w:hAnsi="Times New Roman" w:cs="Times New Roman"/>
                <w:bCs/>
                <w:color w:val="000000"/>
                <w:sz w:val="24"/>
                <w:szCs w:val="24"/>
                <w:lang w:val="kk-KZ" w:eastAsia="ar-SA"/>
              </w:rPr>
            </w:pPr>
            <w:r w:rsidRPr="00E447BB">
              <w:rPr>
                <w:rFonts w:ascii="Times New Roman" w:eastAsia="Calibri" w:hAnsi="Times New Roman" w:cs="Times New Roman"/>
                <w:bCs/>
                <w:color w:val="000000"/>
                <w:sz w:val="24"/>
                <w:szCs w:val="24"/>
                <w:lang w:val="kk-KZ" w:eastAsia="ar-SA"/>
              </w:rPr>
              <w:t>10.3</w:t>
            </w:r>
            <w:r w:rsidRPr="00E447BB">
              <w:rPr>
                <w:rFonts w:ascii="Times New Roman" w:eastAsia="Calibri" w:hAnsi="Times New Roman" w:cs="Times New Roman"/>
                <w:bCs/>
                <w:color w:val="000000"/>
                <w:sz w:val="24"/>
                <w:szCs w:val="24"/>
                <w:lang w:val="en-US" w:eastAsia="ar-SA"/>
              </w:rPr>
              <w:t xml:space="preserve">C </w:t>
            </w:r>
            <w:r w:rsidRPr="00E447BB">
              <w:rPr>
                <w:rFonts w:ascii="Times New Roman" w:eastAsia="Calibri" w:hAnsi="Times New Roman" w:cs="Times New Roman"/>
                <w:bCs/>
                <w:color w:val="000000"/>
                <w:sz w:val="24"/>
                <w:szCs w:val="24"/>
                <w:lang w:val="kk-KZ" w:eastAsia="ar-SA"/>
              </w:rPr>
              <w:t xml:space="preserve">17-топ элементтері </w:t>
            </w:r>
          </w:p>
        </w:tc>
      </w:tr>
      <w:tr w:rsidR="003C0D25" w:rsidRPr="00E447BB" w14:paraId="587146A1" w14:textId="77777777" w:rsidTr="001741BA">
        <w:tc>
          <w:tcPr>
            <w:tcW w:w="4928" w:type="dxa"/>
          </w:tcPr>
          <w:p w14:paraId="4A4DE1D6" w14:textId="77777777" w:rsidR="003C0D25" w:rsidRPr="00E447BB" w:rsidRDefault="003C0D25"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Педагогтің аты-жөні:</w:t>
            </w:r>
          </w:p>
        </w:tc>
        <w:tc>
          <w:tcPr>
            <w:tcW w:w="10348" w:type="dxa"/>
            <w:gridSpan w:val="2"/>
          </w:tcPr>
          <w:p w14:paraId="28DD9A32" w14:textId="531144D3" w:rsidR="003C0D25" w:rsidRPr="00E447BB" w:rsidRDefault="000967E8"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 xml:space="preserve"> </w:t>
            </w:r>
            <w:r w:rsidR="00153A2E" w:rsidRPr="00E447BB">
              <w:rPr>
                <w:rFonts w:ascii="Times New Roman" w:hAnsi="Times New Roman" w:cs="Times New Roman"/>
                <w:sz w:val="24"/>
                <w:szCs w:val="24"/>
                <w:lang w:val="kk-KZ"/>
              </w:rPr>
              <w:t>Копбаева Жулдыз Муратпековна</w:t>
            </w:r>
          </w:p>
        </w:tc>
      </w:tr>
      <w:tr w:rsidR="003C0D25" w:rsidRPr="00E447BB" w14:paraId="089D5C80" w14:textId="77777777" w:rsidTr="001741BA">
        <w:tc>
          <w:tcPr>
            <w:tcW w:w="4928" w:type="dxa"/>
          </w:tcPr>
          <w:p w14:paraId="0CAF7FDC" w14:textId="77777777" w:rsidR="003C0D25" w:rsidRPr="00E447BB" w:rsidRDefault="003C0D25"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Күні:</w:t>
            </w:r>
          </w:p>
        </w:tc>
        <w:tc>
          <w:tcPr>
            <w:tcW w:w="10348" w:type="dxa"/>
            <w:gridSpan w:val="2"/>
          </w:tcPr>
          <w:p w14:paraId="43C8C794" w14:textId="481FE9DF" w:rsidR="003C0D25" w:rsidRPr="006668F4" w:rsidRDefault="006668F4" w:rsidP="00724454">
            <w:pPr>
              <w:rPr>
                <w:rFonts w:ascii="Times New Roman" w:hAnsi="Times New Roman" w:cs="Times New Roman"/>
                <w:sz w:val="24"/>
                <w:szCs w:val="24"/>
                <w:lang w:val="kk-KZ"/>
              </w:rPr>
            </w:pPr>
            <w:r>
              <w:rPr>
                <w:rFonts w:ascii="Times New Roman" w:hAnsi="Times New Roman" w:cs="Times New Roman"/>
                <w:sz w:val="24"/>
                <w:szCs w:val="24"/>
              </w:rPr>
              <w:t>14</w:t>
            </w:r>
            <w:r>
              <w:rPr>
                <w:rFonts w:ascii="Times New Roman" w:hAnsi="Times New Roman" w:cs="Times New Roman"/>
                <w:sz w:val="24"/>
                <w:szCs w:val="24"/>
                <w:lang w:val="kk-KZ"/>
              </w:rPr>
              <w:t>.02.2022ж.</w:t>
            </w:r>
          </w:p>
        </w:tc>
      </w:tr>
      <w:tr w:rsidR="00514713" w:rsidRPr="00514713" w14:paraId="76E34B64" w14:textId="7E21ADB8" w:rsidTr="00514713">
        <w:tc>
          <w:tcPr>
            <w:tcW w:w="4928" w:type="dxa"/>
          </w:tcPr>
          <w:p w14:paraId="17F244EA" w14:textId="77777777" w:rsidR="00514713" w:rsidRPr="00E447BB" w:rsidRDefault="00514713"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 xml:space="preserve">Сынып: </w:t>
            </w:r>
          </w:p>
        </w:tc>
        <w:tc>
          <w:tcPr>
            <w:tcW w:w="5528" w:type="dxa"/>
            <w:tcBorders>
              <w:right w:val="single" w:sz="4" w:space="0" w:color="auto"/>
            </w:tcBorders>
          </w:tcPr>
          <w:p w14:paraId="444A7124" w14:textId="7ECDBB1B" w:rsidR="00514713" w:rsidRPr="00E447BB" w:rsidRDefault="00514713"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10 Ә</w:t>
            </w:r>
            <w:r>
              <w:rPr>
                <w:rFonts w:ascii="Times New Roman" w:hAnsi="Times New Roman" w:cs="Times New Roman"/>
                <w:sz w:val="24"/>
                <w:szCs w:val="24"/>
                <w:lang w:val="kk-KZ"/>
              </w:rPr>
              <w:t xml:space="preserve">                   Қатысушылар саны</w:t>
            </w:r>
          </w:p>
        </w:tc>
        <w:tc>
          <w:tcPr>
            <w:tcW w:w="4820" w:type="dxa"/>
            <w:tcBorders>
              <w:left w:val="single" w:sz="4" w:space="0" w:color="auto"/>
            </w:tcBorders>
          </w:tcPr>
          <w:p w14:paraId="6D1276C2" w14:textId="0B79314A" w:rsidR="00514713" w:rsidRPr="00E447BB" w:rsidRDefault="00514713" w:rsidP="00724454">
            <w:pPr>
              <w:rPr>
                <w:rFonts w:ascii="Times New Roman" w:hAnsi="Times New Roman" w:cs="Times New Roman"/>
                <w:sz w:val="24"/>
                <w:szCs w:val="24"/>
                <w:lang w:val="kk-KZ"/>
              </w:rPr>
            </w:pPr>
            <w:r>
              <w:rPr>
                <w:rFonts w:ascii="Times New Roman" w:hAnsi="Times New Roman" w:cs="Times New Roman"/>
                <w:sz w:val="24"/>
                <w:szCs w:val="24"/>
                <w:lang w:val="kk-KZ"/>
              </w:rPr>
              <w:t xml:space="preserve">                    Қатыспағандар саны</w:t>
            </w:r>
          </w:p>
        </w:tc>
      </w:tr>
      <w:tr w:rsidR="003C0D25" w:rsidRPr="000E2A4D" w14:paraId="3B8AFDA4" w14:textId="77777777" w:rsidTr="001741BA">
        <w:tc>
          <w:tcPr>
            <w:tcW w:w="4928" w:type="dxa"/>
          </w:tcPr>
          <w:p w14:paraId="08D028F4" w14:textId="77777777" w:rsidR="003C0D25" w:rsidRPr="00E447BB" w:rsidRDefault="003C0D25"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Сабақтың тақырыбы:</w:t>
            </w:r>
          </w:p>
        </w:tc>
        <w:tc>
          <w:tcPr>
            <w:tcW w:w="10348" w:type="dxa"/>
            <w:gridSpan w:val="2"/>
          </w:tcPr>
          <w:p w14:paraId="34BFC23A" w14:textId="0722AB6D" w:rsidR="003C0D25" w:rsidRPr="00E447BB" w:rsidRDefault="00E25DCD" w:rsidP="00724454">
            <w:pPr>
              <w:pStyle w:val="a7"/>
              <w:jc w:val="both"/>
              <w:rPr>
                <w:rFonts w:ascii="Times New Roman" w:eastAsia="Times New Roman" w:hAnsi="Times New Roman" w:cs="Times New Roman"/>
                <w:color w:val="212121"/>
                <w:sz w:val="24"/>
                <w:szCs w:val="24"/>
                <w:lang w:val="kk-KZ" w:eastAsia="ru-RU"/>
              </w:rPr>
            </w:pPr>
            <w:r w:rsidRPr="00E447BB">
              <w:rPr>
                <w:rFonts w:ascii="Times New Roman" w:eastAsia="Calibri" w:hAnsi="Times New Roman" w:cs="Times New Roman"/>
                <w:sz w:val="24"/>
                <w:szCs w:val="24"/>
                <w:lang w:val="kk-KZ"/>
              </w:rPr>
              <w:t>Галогендер және олардың қосылыстарының  қолданылуы</w:t>
            </w:r>
          </w:p>
        </w:tc>
      </w:tr>
      <w:tr w:rsidR="003C0D25" w:rsidRPr="000E2A4D" w14:paraId="53DAF87B" w14:textId="77777777" w:rsidTr="001741BA">
        <w:tc>
          <w:tcPr>
            <w:tcW w:w="4928" w:type="dxa"/>
          </w:tcPr>
          <w:p w14:paraId="5E315CDC" w14:textId="77777777" w:rsidR="003C0D25" w:rsidRPr="00E447BB" w:rsidRDefault="003C0D25"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Оқу бағдарламасына сәйкес оқыту мақсаттары:</w:t>
            </w:r>
          </w:p>
        </w:tc>
        <w:tc>
          <w:tcPr>
            <w:tcW w:w="10348" w:type="dxa"/>
            <w:gridSpan w:val="2"/>
          </w:tcPr>
          <w:p w14:paraId="7895B059" w14:textId="77777777" w:rsidR="00E25DCD" w:rsidRPr="00E447BB" w:rsidRDefault="00E25DCD" w:rsidP="00E25DCD">
            <w:pPr>
              <w:rPr>
                <w:rFonts w:ascii="Times New Roman" w:eastAsia="Calibri" w:hAnsi="Times New Roman" w:cs="Times New Roman"/>
                <w:color w:val="000000"/>
                <w:sz w:val="24"/>
                <w:szCs w:val="24"/>
                <w:lang w:val="kk-KZ"/>
              </w:rPr>
            </w:pPr>
            <w:r w:rsidRPr="00E447BB">
              <w:rPr>
                <w:rFonts w:ascii="Times New Roman" w:eastAsia="Calibri" w:hAnsi="Times New Roman" w:cs="Times New Roman"/>
                <w:sz w:val="24"/>
                <w:szCs w:val="24"/>
                <w:lang w:val="kk-KZ"/>
              </w:rPr>
              <w:t xml:space="preserve">10.2.1.8 </w:t>
            </w:r>
            <w:r w:rsidRPr="00E447BB">
              <w:rPr>
                <w:rFonts w:ascii="Times New Roman" w:eastAsia="Calibri" w:hAnsi="Times New Roman" w:cs="Times New Roman"/>
                <w:color w:val="000000"/>
                <w:sz w:val="24"/>
                <w:szCs w:val="24"/>
                <w:lang w:val="kk-KZ"/>
              </w:rPr>
              <w:t>хлордың суды залалсыздандыруда қолдануын түсіндіру және осы процестің артықшылықтары мен кемшіліктерін бағалау;</w:t>
            </w:r>
          </w:p>
          <w:p w14:paraId="26C44D6C" w14:textId="219B50E0" w:rsidR="003C0D25" w:rsidRPr="00E447BB" w:rsidRDefault="00E25DCD" w:rsidP="00E25DCD">
            <w:pPr>
              <w:rPr>
                <w:rFonts w:ascii="Times New Roman" w:hAnsi="Times New Roman" w:cs="Times New Roman"/>
                <w:sz w:val="24"/>
                <w:szCs w:val="24"/>
                <w:lang w:val="kk-KZ"/>
              </w:rPr>
            </w:pPr>
            <w:r w:rsidRPr="00E447BB">
              <w:rPr>
                <w:rFonts w:ascii="Times New Roman" w:eastAsia="Calibri" w:hAnsi="Times New Roman" w:cs="Times New Roman"/>
                <w:sz w:val="24"/>
                <w:szCs w:val="24"/>
                <w:lang w:val="kk-KZ"/>
              </w:rPr>
              <w:t>10.2.1.9</w:t>
            </w:r>
            <w:r w:rsidRPr="00E447BB">
              <w:rPr>
                <w:rFonts w:ascii="Times New Roman" w:eastAsia="Calibri" w:hAnsi="Times New Roman" w:cs="Times New Roman"/>
                <w:color w:val="000000"/>
                <w:sz w:val="24"/>
                <w:szCs w:val="24"/>
                <w:lang w:val="kk-KZ"/>
              </w:rPr>
              <w:t xml:space="preserve"> галогендер және олардың қосылыстарының физиологиялық ролін анықтау</w:t>
            </w:r>
          </w:p>
        </w:tc>
      </w:tr>
      <w:tr w:rsidR="003C0D25" w:rsidRPr="000E2A4D" w14:paraId="776AF5FA" w14:textId="77777777" w:rsidTr="001741BA">
        <w:tc>
          <w:tcPr>
            <w:tcW w:w="4928" w:type="dxa"/>
          </w:tcPr>
          <w:p w14:paraId="127B7522" w14:textId="77777777" w:rsidR="003C0D25" w:rsidRPr="00E447BB" w:rsidRDefault="003C0D25"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Сабақ мақсаты:</w:t>
            </w:r>
          </w:p>
        </w:tc>
        <w:tc>
          <w:tcPr>
            <w:tcW w:w="10348" w:type="dxa"/>
            <w:gridSpan w:val="2"/>
          </w:tcPr>
          <w:p w14:paraId="29F35F49" w14:textId="4A8BCB2F" w:rsidR="00F6223A" w:rsidRDefault="00F6223A" w:rsidP="00F6223A">
            <w:pPr>
              <w:pStyle w:val="a4"/>
              <w:numPr>
                <w:ilvl w:val="0"/>
                <w:numId w:val="19"/>
              </w:numPr>
              <w:jc w:val="both"/>
              <w:rPr>
                <w:rFonts w:ascii="Times New Roman" w:eastAsia="Times New Roman" w:hAnsi="Times New Roman" w:cs="Times New Roman"/>
                <w:sz w:val="24"/>
                <w:szCs w:val="24"/>
                <w:lang w:val="kk-KZ" w:eastAsia="en-GB"/>
              </w:rPr>
            </w:pPr>
            <w:r w:rsidRPr="00094FBB">
              <w:rPr>
                <w:rFonts w:ascii="Times New Roman" w:eastAsia="Times New Roman" w:hAnsi="Times New Roman" w:cs="Times New Roman"/>
                <w:sz w:val="24"/>
                <w:szCs w:val="24"/>
                <w:lang w:val="kk-KZ" w:eastAsia="en-GB"/>
              </w:rPr>
              <w:t>сумен хлор реакцияларын түсіну және хлор</w:t>
            </w:r>
            <w:r w:rsidR="00557C4E">
              <w:rPr>
                <w:rFonts w:ascii="Times New Roman" w:eastAsia="Times New Roman" w:hAnsi="Times New Roman" w:cs="Times New Roman"/>
                <w:sz w:val="24"/>
                <w:szCs w:val="24"/>
                <w:lang w:val="kk-KZ" w:eastAsia="en-GB"/>
              </w:rPr>
              <w:t>ды</w:t>
            </w:r>
            <w:r w:rsidRPr="00094FBB">
              <w:rPr>
                <w:rFonts w:ascii="Times New Roman" w:eastAsia="Times New Roman" w:hAnsi="Times New Roman" w:cs="Times New Roman"/>
                <w:sz w:val="24"/>
                <w:szCs w:val="24"/>
                <w:lang w:val="kk-KZ" w:eastAsia="en-GB"/>
              </w:rPr>
              <w:t xml:space="preserve"> пайдалану </w:t>
            </w:r>
            <w:r>
              <w:rPr>
                <w:rFonts w:ascii="Times New Roman" w:eastAsia="Times New Roman" w:hAnsi="Times New Roman" w:cs="Times New Roman"/>
                <w:sz w:val="24"/>
                <w:szCs w:val="24"/>
                <w:lang w:val="kk-KZ" w:eastAsia="en-GB"/>
              </w:rPr>
              <w:t xml:space="preserve">кемшіліктері </w:t>
            </w:r>
            <w:r w:rsidRPr="00094FBB">
              <w:rPr>
                <w:rFonts w:ascii="Times New Roman" w:eastAsia="Times New Roman" w:hAnsi="Times New Roman" w:cs="Times New Roman"/>
                <w:sz w:val="24"/>
                <w:szCs w:val="24"/>
                <w:lang w:val="kk-KZ" w:eastAsia="en-GB"/>
              </w:rPr>
              <w:t>мен артықшылықтарын сипаттау</w:t>
            </w:r>
            <w:r>
              <w:rPr>
                <w:rFonts w:ascii="Times New Roman" w:eastAsia="Times New Roman" w:hAnsi="Times New Roman" w:cs="Times New Roman"/>
                <w:sz w:val="24"/>
                <w:szCs w:val="24"/>
                <w:lang w:val="kk-KZ" w:eastAsia="en-GB"/>
              </w:rPr>
              <w:t>;</w:t>
            </w:r>
          </w:p>
          <w:p w14:paraId="06940405" w14:textId="789B2D36" w:rsidR="00B44219" w:rsidRPr="00E447BB" w:rsidRDefault="00F6223A" w:rsidP="00F6223A">
            <w:pPr>
              <w:pStyle w:val="a4"/>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sz w:val="24"/>
                <w:szCs w:val="24"/>
                <w:lang w:val="kk-KZ" w:eastAsia="en-GB"/>
              </w:rPr>
              <w:t>г</w:t>
            </w:r>
            <w:r w:rsidRPr="00094FBB">
              <w:rPr>
                <w:rFonts w:ascii="Times New Roman" w:eastAsia="Times New Roman" w:hAnsi="Times New Roman" w:cs="Times New Roman"/>
                <w:sz w:val="24"/>
                <w:szCs w:val="24"/>
                <w:lang w:val="kk-KZ" w:eastAsia="en-GB"/>
              </w:rPr>
              <w:t xml:space="preserve">алогендер мен олардың қосылыстарын пайдалану және </w:t>
            </w:r>
            <w:r>
              <w:rPr>
                <w:rFonts w:ascii="Times New Roman" w:eastAsia="Times New Roman" w:hAnsi="Times New Roman" w:cs="Times New Roman"/>
                <w:sz w:val="24"/>
                <w:szCs w:val="24"/>
                <w:lang w:val="kk-KZ" w:eastAsia="en-GB"/>
              </w:rPr>
              <w:t xml:space="preserve">олардың </w:t>
            </w:r>
            <w:r w:rsidRPr="00094FBB">
              <w:rPr>
                <w:rFonts w:ascii="Times New Roman" w:eastAsia="Times New Roman" w:hAnsi="Times New Roman" w:cs="Times New Roman"/>
                <w:sz w:val="24"/>
                <w:szCs w:val="24"/>
                <w:lang w:val="kk-KZ" w:eastAsia="en-GB"/>
              </w:rPr>
              <w:t>қасиеттерін түсіну</w:t>
            </w:r>
          </w:p>
        </w:tc>
      </w:tr>
      <w:tr w:rsidR="00B44219" w:rsidRPr="00E447BB" w14:paraId="17D8333D" w14:textId="77777777" w:rsidTr="001741BA">
        <w:tc>
          <w:tcPr>
            <w:tcW w:w="4928" w:type="dxa"/>
          </w:tcPr>
          <w:p w14:paraId="01FC1E78" w14:textId="691A6509" w:rsidR="00B44219" w:rsidRPr="00E447BB" w:rsidRDefault="007C64D1"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Бағалау критерийлері</w:t>
            </w:r>
          </w:p>
        </w:tc>
        <w:tc>
          <w:tcPr>
            <w:tcW w:w="10348" w:type="dxa"/>
            <w:gridSpan w:val="2"/>
          </w:tcPr>
          <w:p w14:paraId="0B269F70" w14:textId="18D899ED" w:rsidR="00F6223A" w:rsidRPr="002F2250" w:rsidRDefault="00F6223A" w:rsidP="00F6223A">
            <w:pPr>
              <w:numPr>
                <w:ilvl w:val="0"/>
                <w:numId w:val="19"/>
              </w:numPr>
              <w:rPr>
                <w:rFonts w:ascii="Times New Roman" w:eastAsia="Times New Roman" w:hAnsi="Times New Roman"/>
                <w:sz w:val="24"/>
                <w:lang w:val="kk-KZ" w:eastAsia="ru-RU"/>
              </w:rPr>
            </w:pPr>
            <w:r w:rsidRPr="002F2250">
              <w:rPr>
                <w:rFonts w:ascii="Times New Roman" w:eastAsia="Times New Roman" w:hAnsi="Times New Roman"/>
                <w:sz w:val="24"/>
                <w:lang w:val="kk-KZ" w:eastAsia="ru-RU"/>
              </w:rPr>
              <w:t xml:space="preserve">хлордың суды залалсыздандыруда қолдануын түсінеді  және осы процестің артықшылықтары мен кемшіліктерін </w:t>
            </w:r>
            <w:r w:rsidR="00F62DA4">
              <w:rPr>
                <w:rFonts w:ascii="Times New Roman" w:eastAsia="Times New Roman" w:hAnsi="Times New Roman"/>
                <w:sz w:val="24"/>
                <w:lang w:val="kk-KZ" w:eastAsia="ru-RU"/>
              </w:rPr>
              <w:t>сипаттайды;</w:t>
            </w:r>
            <w:r w:rsidRPr="002F2250">
              <w:rPr>
                <w:rFonts w:ascii="Times New Roman" w:eastAsia="Times New Roman" w:hAnsi="Times New Roman"/>
                <w:sz w:val="24"/>
                <w:lang w:val="kk-KZ" w:eastAsia="ru-RU"/>
              </w:rPr>
              <w:t>;</w:t>
            </w:r>
          </w:p>
          <w:p w14:paraId="63BF393E" w14:textId="77777777" w:rsidR="00F6223A" w:rsidRPr="002F2250" w:rsidRDefault="00F6223A" w:rsidP="00F6223A">
            <w:pPr>
              <w:numPr>
                <w:ilvl w:val="0"/>
                <w:numId w:val="19"/>
              </w:numPr>
              <w:rPr>
                <w:rFonts w:ascii="Times New Roman" w:eastAsia="Times New Roman" w:hAnsi="Times New Roman"/>
                <w:sz w:val="24"/>
                <w:lang w:val="kk-KZ" w:eastAsia="ru-RU"/>
              </w:rPr>
            </w:pPr>
            <w:r w:rsidRPr="002F2250">
              <w:rPr>
                <w:rFonts w:ascii="Times New Roman" w:eastAsia="Times New Roman" w:hAnsi="Times New Roman"/>
                <w:sz w:val="24"/>
                <w:lang w:val="kk-KZ" w:eastAsia="ru-RU"/>
              </w:rPr>
              <w:t>галогендер және олардың қосылыстарының физиологиялық ролін анықтайды;</w:t>
            </w:r>
          </w:p>
          <w:p w14:paraId="40299F7C" w14:textId="640DD052" w:rsidR="007C64D1" w:rsidRPr="00E447BB" w:rsidRDefault="007C64D1" w:rsidP="00F6223A">
            <w:pPr>
              <w:pStyle w:val="a4"/>
              <w:numPr>
                <w:ilvl w:val="0"/>
                <w:numId w:val="19"/>
              </w:numPr>
              <w:jc w:val="both"/>
              <w:rPr>
                <w:rFonts w:ascii="Times New Roman" w:eastAsia="Times New Roman" w:hAnsi="Times New Roman" w:cs="Times New Roman"/>
                <w:sz w:val="24"/>
                <w:szCs w:val="24"/>
                <w:lang w:val="kk-KZ" w:eastAsia="en-GB"/>
              </w:rPr>
            </w:pPr>
            <w:r w:rsidRPr="00E447BB">
              <w:rPr>
                <w:rFonts w:ascii="Times New Roman" w:eastAsia="Times New Roman" w:hAnsi="Times New Roman" w:cs="Times New Roman"/>
                <w:color w:val="212121"/>
                <w:sz w:val="24"/>
                <w:szCs w:val="24"/>
                <w:lang w:val="kk-KZ" w:eastAsia="ru-RU"/>
              </w:rPr>
              <w:t>«Идеал» кестесін толтырады.</w:t>
            </w:r>
          </w:p>
        </w:tc>
      </w:tr>
      <w:tr w:rsidR="00E25DCD" w:rsidRPr="000E2A4D" w14:paraId="6B4595B7" w14:textId="77777777" w:rsidTr="001741BA">
        <w:tc>
          <w:tcPr>
            <w:tcW w:w="4928" w:type="dxa"/>
          </w:tcPr>
          <w:p w14:paraId="42A0E2D9" w14:textId="26BAAD87" w:rsidR="00E25DCD" w:rsidRPr="00E447BB" w:rsidRDefault="00E25DCD" w:rsidP="00724454">
            <w:pPr>
              <w:rPr>
                <w:rFonts w:ascii="Times New Roman" w:hAnsi="Times New Roman" w:cs="Times New Roman"/>
                <w:sz w:val="24"/>
                <w:szCs w:val="24"/>
                <w:lang w:val="kk-KZ"/>
              </w:rPr>
            </w:pPr>
            <w:r w:rsidRPr="00E447BB">
              <w:rPr>
                <w:rFonts w:ascii="Times New Roman" w:hAnsi="Times New Roman" w:cs="Times New Roman"/>
                <w:sz w:val="24"/>
                <w:szCs w:val="24"/>
                <w:lang w:val="kk-KZ"/>
              </w:rPr>
              <w:t>Зерттеу т</w:t>
            </w:r>
            <w:r w:rsidR="00253204" w:rsidRPr="00E447BB">
              <w:rPr>
                <w:rFonts w:ascii="Times New Roman" w:hAnsi="Times New Roman" w:cs="Times New Roman"/>
                <w:sz w:val="24"/>
                <w:szCs w:val="24"/>
                <w:lang w:val="kk-KZ"/>
              </w:rPr>
              <w:t>ақырыбы</w:t>
            </w:r>
          </w:p>
        </w:tc>
        <w:tc>
          <w:tcPr>
            <w:tcW w:w="10348" w:type="dxa"/>
            <w:gridSpan w:val="2"/>
          </w:tcPr>
          <w:p w14:paraId="312B7573" w14:textId="27BD0468" w:rsidR="00E25DCD" w:rsidRPr="00E447BB" w:rsidRDefault="006668F4" w:rsidP="00E25DCD">
            <w:pPr>
              <w:jc w:val="both"/>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en-GB"/>
              </w:rPr>
              <w:t xml:space="preserve">      </w:t>
            </w:r>
            <w:r w:rsidR="00D005FE" w:rsidRPr="00E447BB">
              <w:rPr>
                <w:rFonts w:ascii="Times New Roman" w:eastAsia="Times New Roman" w:hAnsi="Times New Roman" w:cs="Times New Roman"/>
                <w:sz w:val="24"/>
                <w:szCs w:val="24"/>
                <w:lang w:val="kk-KZ" w:eastAsia="en-GB"/>
              </w:rPr>
              <w:t xml:space="preserve">«Идеал» тәсілі арқылы оқушылардың шешім қабылдау дағдыларын </w:t>
            </w:r>
            <w:r w:rsidR="00F62DA4">
              <w:rPr>
                <w:rFonts w:ascii="Times New Roman" w:eastAsia="Times New Roman" w:hAnsi="Times New Roman" w:cs="Times New Roman"/>
                <w:sz w:val="24"/>
                <w:szCs w:val="24"/>
                <w:lang w:val="kk-KZ" w:eastAsia="en-GB"/>
              </w:rPr>
              <w:t>қ</w:t>
            </w:r>
            <w:r w:rsidR="00D005FE" w:rsidRPr="00E447BB">
              <w:rPr>
                <w:rFonts w:ascii="Times New Roman" w:eastAsia="Times New Roman" w:hAnsi="Times New Roman" w:cs="Times New Roman"/>
                <w:sz w:val="24"/>
                <w:szCs w:val="24"/>
                <w:lang w:val="kk-KZ" w:eastAsia="en-GB"/>
              </w:rPr>
              <w:t>алай дамытуға болады?</w:t>
            </w:r>
          </w:p>
        </w:tc>
      </w:tr>
    </w:tbl>
    <w:p w14:paraId="23F8AF20" w14:textId="77777777" w:rsidR="00F1681D" w:rsidRPr="00E447BB" w:rsidRDefault="00F1681D" w:rsidP="00724454">
      <w:pPr>
        <w:spacing w:after="0" w:line="240" w:lineRule="auto"/>
        <w:rPr>
          <w:rFonts w:ascii="Times New Roman" w:hAnsi="Times New Roman" w:cs="Times New Roman"/>
          <w:b/>
          <w:sz w:val="24"/>
          <w:szCs w:val="24"/>
          <w:lang w:val="kk-KZ"/>
        </w:rPr>
      </w:pPr>
    </w:p>
    <w:p w14:paraId="7B64987A" w14:textId="3A1DCAC5" w:rsidR="003C0D25" w:rsidRPr="00E447BB" w:rsidRDefault="003C0D25" w:rsidP="00724454">
      <w:pPr>
        <w:spacing w:after="0" w:line="240" w:lineRule="auto"/>
        <w:rPr>
          <w:rFonts w:ascii="Times New Roman" w:hAnsi="Times New Roman" w:cs="Times New Roman"/>
          <w:b/>
          <w:sz w:val="24"/>
          <w:szCs w:val="24"/>
          <w:lang w:val="kk-KZ"/>
        </w:rPr>
      </w:pPr>
      <w:r w:rsidRPr="00E447BB">
        <w:rPr>
          <w:rFonts w:ascii="Times New Roman" w:hAnsi="Times New Roman" w:cs="Times New Roman"/>
          <w:b/>
          <w:sz w:val="24"/>
          <w:szCs w:val="24"/>
          <w:lang w:val="kk-KZ"/>
        </w:rPr>
        <w:t>Сабақтың барысы</w:t>
      </w:r>
    </w:p>
    <w:p w14:paraId="5D3A7F8C" w14:textId="77777777" w:rsidR="003C0D25" w:rsidRPr="00E447BB" w:rsidRDefault="003C0D25" w:rsidP="00724454">
      <w:pPr>
        <w:spacing w:after="0" w:line="240" w:lineRule="auto"/>
        <w:rPr>
          <w:rFonts w:ascii="Times New Roman" w:hAnsi="Times New Roman" w:cs="Times New Roman"/>
          <w:sz w:val="24"/>
          <w:szCs w:val="24"/>
          <w:lang w:val="kk-KZ"/>
        </w:rPr>
      </w:pPr>
    </w:p>
    <w:tbl>
      <w:tblPr>
        <w:tblStyle w:val="a3"/>
        <w:tblW w:w="15559" w:type="dxa"/>
        <w:tblLayout w:type="fixed"/>
        <w:tblLook w:val="04A0" w:firstRow="1" w:lastRow="0" w:firstColumn="1" w:lastColumn="0" w:noHBand="0" w:noVBand="1"/>
      </w:tblPr>
      <w:tblGrid>
        <w:gridCol w:w="1857"/>
        <w:gridCol w:w="5906"/>
        <w:gridCol w:w="3402"/>
        <w:gridCol w:w="2381"/>
        <w:gridCol w:w="2013"/>
      </w:tblGrid>
      <w:tr w:rsidR="00363672" w:rsidRPr="00E447BB" w14:paraId="2D533923" w14:textId="77777777" w:rsidTr="004B619D">
        <w:tc>
          <w:tcPr>
            <w:tcW w:w="1857" w:type="dxa"/>
          </w:tcPr>
          <w:p w14:paraId="283C082F" w14:textId="77777777" w:rsidR="003C0D25" w:rsidRPr="00E447BB" w:rsidRDefault="003C0D25" w:rsidP="00724454">
            <w:pPr>
              <w:jc w:val="center"/>
              <w:rPr>
                <w:rFonts w:ascii="Times New Roman" w:hAnsi="Times New Roman" w:cs="Times New Roman"/>
                <w:b/>
                <w:sz w:val="24"/>
                <w:szCs w:val="24"/>
                <w:lang w:val="kk-KZ"/>
              </w:rPr>
            </w:pPr>
            <w:r w:rsidRPr="00E447BB">
              <w:rPr>
                <w:rFonts w:ascii="Times New Roman" w:hAnsi="Times New Roman" w:cs="Times New Roman"/>
                <w:b/>
                <w:sz w:val="24"/>
                <w:szCs w:val="24"/>
                <w:lang w:val="kk-KZ"/>
              </w:rPr>
              <w:t>Сабақ кезеңі/уақыты</w:t>
            </w:r>
          </w:p>
        </w:tc>
        <w:tc>
          <w:tcPr>
            <w:tcW w:w="5906" w:type="dxa"/>
          </w:tcPr>
          <w:p w14:paraId="2212C340" w14:textId="77777777" w:rsidR="003C0D25" w:rsidRPr="00E447BB" w:rsidRDefault="003C0D25" w:rsidP="00724454">
            <w:pPr>
              <w:jc w:val="center"/>
              <w:rPr>
                <w:rFonts w:ascii="Times New Roman" w:hAnsi="Times New Roman" w:cs="Times New Roman"/>
                <w:b/>
                <w:sz w:val="24"/>
                <w:szCs w:val="24"/>
                <w:lang w:val="kk-KZ"/>
              </w:rPr>
            </w:pPr>
            <w:r w:rsidRPr="00E447BB">
              <w:rPr>
                <w:rFonts w:ascii="Times New Roman" w:hAnsi="Times New Roman" w:cs="Times New Roman"/>
                <w:b/>
                <w:sz w:val="24"/>
                <w:szCs w:val="24"/>
                <w:lang w:val="kk-KZ"/>
              </w:rPr>
              <w:t>Педагогтің іс-әрекеті</w:t>
            </w:r>
          </w:p>
        </w:tc>
        <w:tc>
          <w:tcPr>
            <w:tcW w:w="3402" w:type="dxa"/>
          </w:tcPr>
          <w:p w14:paraId="44D92F5D" w14:textId="77777777" w:rsidR="003C0D25" w:rsidRPr="00E447BB" w:rsidRDefault="003C0D25" w:rsidP="00724454">
            <w:pPr>
              <w:jc w:val="center"/>
              <w:rPr>
                <w:rFonts w:ascii="Times New Roman" w:hAnsi="Times New Roman" w:cs="Times New Roman"/>
                <w:b/>
                <w:sz w:val="24"/>
                <w:szCs w:val="24"/>
                <w:lang w:val="kk-KZ"/>
              </w:rPr>
            </w:pPr>
            <w:r w:rsidRPr="00E447BB">
              <w:rPr>
                <w:rFonts w:ascii="Times New Roman" w:hAnsi="Times New Roman" w:cs="Times New Roman"/>
                <w:b/>
                <w:sz w:val="24"/>
                <w:szCs w:val="24"/>
                <w:lang w:val="kk-KZ"/>
              </w:rPr>
              <w:t>Оқушының іс-әрекеті</w:t>
            </w:r>
          </w:p>
        </w:tc>
        <w:tc>
          <w:tcPr>
            <w:tcW w:w="2381" w:type="dxa"/>
          </w:tcPr>
          <w:p w14:paraId="5AFAD6B4" w14:textId="77777777" w:rsidR="003C0D25" w:rsidRPr="00E447BB" w:rsidRDefault="003C0D25" w:rsidP="00724454">
            <w:pPr>
              <w:jc w:val="center"/>
              <w:rPr>
                <w:rFonts w:ascii="Times New Roman" w:hAnsi="Times New Roman" w:cs="Times New Roman"/>
                <w:b/>
                <w:sz w:val="24"/>
                <w:szCs w:val="24"/>
                <w:lang w:val="kk-KZ"/>
              </w:rPr>
            </w:pPr>
            <w:r w:rsidRPr="00E447BB">
              <w:rPr>
                <w:rFonts w:ascii="Times New Roman" w:hAnsi="Times New Roman" w:cs="Times New Roman"/>
                <w:b/>
                <w:sz w:val="24"/>
                <w:szCs w:val="24"/>
                <w:lang w:val="kk-KZ"/>
              </w:rPr>
              <w:t>Бағалау</w:t>
            </w:r>
          </w:p>
        </w:tc>
        <w:tc>
          <w:tcPr>
            <w:tcW w:w="2013" w:type="dxa"/>
          </w:tcPr>
          <w:p w14:paraId="640BA203" w14:textId="77777777" w:rsidR="003C0D25" w:rsidRPr="00E447BB" w:rsidRDefault="003C0D25" w:rsidP="00724454">
            <w:pPr>
              <w:jc w:val="center"/>
              <w:rPr>
                <w:rFonts w:ascii="Times New Roman" w:hAnsi="Times New Roman" w:cs="Times New Roman"/>
                <w:b/>
                <w:sz w:val="24"/>
                <w:szCs w:val="24"/>
                <w:lang w:val="kk-KZ"/>
              </w:rPr>
            </w:pPr>
            <w:r w:rsidRPr="00E447BB">
              <w:rPr>
                <w:rFonts w:ascii="Times New Roman" w:hAnsi="Times New Roman" w:cs="Times New Roman"/>
                <w:b/>
                <w:sz w:val="24"/>
                <w:szCs w:val="24"/>
                <w:lang w:val="kk-KZ"/>
              </w:rPr>
              <w:t>Ресурстар</w:t>
            </w:r>
          </w:p>
        </w:tc>
      </w:tr>
      <w:tr w:rsidR="00363672" w:rsidRPr="00E447BB" w14:paraId="321D6DE7" w14:textId="77777777" w:rsidTr="004B619D">
        <w:tc>
          <w:tcPr>
            <w:tcW w:w="1857" w:type="dxa"/>
          </w:tcPr>
          <w:p w14:paraId="0FA6F53F" w14:textId="77777777" w:rsidR="003860F3" w:rsidRPr="00E447BB" w:rsidRDefault="003860F3" w:rsidP="00724454">
            <w:pPr>
              <w:pStyle w:val="c4"/>
              <w:shd w:val="clear" w:color="auto" w:fill="FFFFFF"/>
              <w:spacing w:before="0" w:beforeAutospacing="0" w:after="0" w:afterAutospacing="0"/>
              <w:rPr>
                <w:b/>
                <w:lang w:val="kk-KZ"/>
              </w:rPr>
            </w:pPr>
            <w:r w:rsidRPr="00E447BB">
              <w:rPr>
                <w:b/>
                <w:lang w:val="kk-KZ"/>
              </w:rPr>
              <w:t>Сабақ басы</w:t>
            </w:r>
          </w:p>
          <w:p w14:paraId="131B3C72" w14:textId="77777777" w:rsidR="00D74D9A" w:rsidRPr="00E447BB" w:rsidRDefault="00D74D9A" w:rsidP="00724454">
            <w:pPr>
              <w:pStyle w:val="c4"/>
              <w:shd w:val="clear" w:color="auto" w:fill="FFFFFF"/>
              <w:spacing w:before="0" w:beforeAutospacing="0" w:after="0" w:afterAutospacing="0"/>
              <w:rPr>
                <w:b/>
                <w:lang w:val="kk-KZ"/>
              </w:rPr>
            </w:pPr>
            <w:r w:rsidRPr="00E447BB">
              <w:rPr>
                <w:b/>
                <w:lang w:val="kk-KZ"/>
              </w:rPr>
              <w:t xml:space="preserve">Миға шабуыл. </w:t>
            </w:r>
          </w:p>
          <w:p w14:paraId="16EA8AA1" w14:textId="77777777" w:rsidR="003C0D25" w:rsidRPr="00E447BB" w:rsidRDefault="003C0D25" w:rsidP="00724454">
            <w:pPr>
              <w:rPr>
                <w:rFonts w:ascii="Times New Roman" w:hAnsi="Times New Roman" w:cs="Times New Roman"/>
                <w:sz w:val="24"/>
                <w:szCs w:val="24"/>
                <w:lang w:val="kk-KZ"/>
              </w:rPr>
            </w:pPr>
          </w:p>
        </w:tc>
        <w:tc>
          <w:tcPr>
            <w:tcW w:w="5906" w:type="dxa"/>
          </w:tcPr>
          <w:p w14:paraId="02F48EB2" w14:textId="65878E6F" w:rsidR="00F1681D" w:rsidRPr="00E447BB" w:rsidRDefault="00F1681D" w:rsidP="00724454">
            <w:pPr>
              <w:tabs>
                <w:tab w:val="left" w:pos="1155"/>
              </w:tabs>
              <w:jc w:val="both"/>
              <w:rPr>
                <w:rFonts w:ascii="Times New Roman" w:eastAsia="Calibri" w:hAnsi="Times New Roman" w:cs="Times New Roman"/>
                <w:sz w:val="24"/>
                <w:szCs w:val="24"/>
                <w:lang w:val="kk-KZ"/>
              </w:rPr>
            </w:pPr>
            <w:r w:rsidRPr="00E447BB">
              <w:rPr>
                <w:rFonts w:ascii="Times New Roman" w:eastAsia="Calibri" w:hAnsi="Times New Roman" w:cs="Times New Roman"/>
                <w:sz w:val="24"/>
                <w:szCs w:val="24"/>
                <w:lang w:val="kk-KZ"/>
              </w:rPr>
              <w:t>Ұйымдастыру. Сәлемдесу. Сыныпта ынтымақтастық атмосферасын орнату.</w:t>
            </w:r>
          </w:p>
          <w:p w14:paraId="1BFB1087" w14:textId="54F1F393" w:rsidR="00253204" w:rsidRPr="00E447BB" w:rsidRDefault="00F62DA4" w:rsidP="00253204">
            <w:pPr>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Ой қозғау</w:t>
            </w:r>
            <w:r w:rsidR="00253204" w:rsidRPr="00E447BB">
              <w:rPr>
                <w:rFonts w:ascii="Times New Roman" w:eastAsia="SimSun" w:hAnsi="Times New Roman" w:cs="Times New Roman"/>
                <w:b/>
                <w:sz w:val="24"/>
                <w:szCs w:val="24"/>
                <w:lang w:val="kk-KZ" w:eastAsia="zh-CN"/>
              </w:rPr>
              <w:t>:</w:t>
            </w:r>
            <w:r w:rsidR="00253204" w:rsidRPr="00E447BB">
              <w:rPr>
                <w:rFonts w:ascii="Times New Roman" w:eastAsia="SimSun" w:hAnsi="Times New Roman" w:cs="Times New Roman"/>
                <w:sz w:val="24"/>
                <w:szCs w:val="24"/>
                <w:lang w:val="kk-KZ" w:eastAsia="zh-CN"/>
              </w:rPr>
              <w:t xml:space="preserve"> </w:t>
            </w:r>
          </w:p>
          <w:p w14:paraId="09B5C591" w14:textId="77777777" w:rsidR="00253204" w:rsidRPr="00E447BB" w:rsidRDefault="00253204" w:rsidP="00253204">
            <w:pPr>
              <w:numPr>
                <w:ilvl w:val="0"/>
                <w:numId w:val="21"/>
              </w:numPr>
              <w:rPr>
                <w:rFonts w:ascii="Times New Roman" w:eastAsia="SimSun" w:hAnsi="Times New Roman" w:cs="Times New Roman"/>
                <w:sz w:val="24"/>
                <w:szCs w:val="24"/>
                <w:lang w:eastAsia="zh-CN"/>
              </w:rPr>
            </w:pPr>
            <w:proofErr w:type="spellStart"/>
            <w:r w:rsidRPr="00E447BB">
              <w:rPr>
                <w:rFonts w:ascii="Times New Roman" w:eastAsia="SimSun" w:hAnsi="Times New Roman" w:cs="Times New Roman"/>
                <w:bCs/>
                <w:sz w:val="24"/>
                <w:szCs w:val="24"/>
                <w:lang w:eastAsia="zh-CN"/>
              </w:rPr>
              <w:t>Галогендердің</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ығыстыру</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қатары</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деген</w:t>
            </w:r>
            <w:proofErr w:type="spellEnd"/>
            <w:r w:rsidRPr="00E447BB">
              <w:rPr>
                <w:rFonts w:ascii="Times New Roman" w:eastAsia="SimSun" w:hAnsi="Times New Roman" w:cs="Times New Roman"/>
                <w:bCs/>
                <w:sz w:val="24"/>
                <w:szCs w:val="24"/>
                <w:lang w:eastAsia="zh-CN"/>
              </w:rPr>
              <w:t xml:space="preserve"> не?</w:t>
            </w:r>
          </w:p>
          <w:p w14:paraId="1D68F9D6" w14:textId="57C7D047" w:rsidR="00253204" w:rsidRPr="00E447BB" w:rsidRDefault="00253204" w:rsidP="00253204">
            <w:pPr>
              <w:numPr>
                <w:ilvl w:val="0"/>
                <w:numId w:val="21"/>
              </w:numPr>
              <w:rPr>
                <w:rFonts w:ascii="Times New Roman" w:eastAsia="SimSun" w:hAnsi="Times New Roman" w:cs="Times New Roman"/>
                <w:sz w:val="24"/>
                <w:szCs w:val="24"/>
                <w:lang w:eastAsia="zh-CN"/>
              </w:rPr>
            </w:pPr>
            <w:proofErr w:type="spellStart"/>
            <w:r w:rsidRPr="00E447BB">
              <w:rPr>
                <w:rFonts w:ascii="Times New Roman" w:eastAsia="SimSun" w:hAnsi="Times New Roman" w:cs="Times New Roman"/>
                <w:bCs/>
                <w:sz w:val="24"/>
                <w:szCs w:val="24"/>
                <w:lang w:eastAsia="zh-CN"/>
              </w:rPr>
              <w:t>Қандай</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химиялық</w:t>
            </w:r>
            <w:proofErr w:type="spellEnd"/>
            <w:r w:rsidRPr="00E447BB">
              <w:rPr>
                <w:rFonts w:ascii="Times New Roman" w:eastAsia="SimSun" w:hAnsi="Times New Roman" w:cs="Times New Roman"/>
                <w:bCs/>
                <w:sz w:val="24"/>
                <w:szCs w:val="24"/>
                <w:lang w:eastAsia="zh-CN"/>
              </w:rPr>
              <w:t xml:space="preserve"> реагент </w:t>
            </w:r>
            <w:proofErr w:type="spellStart"/>
            <w:r w:rsidRPr="00E447BB">
              <w:rPr>
                <w:rFonts w:ascii="Times New Roman" w:eastAsia="SimSun" w:hAnsi="Times New Roman" w:cs="Times New Roman"/>
                <w:bCs/>
                <w:sz w:val="24"/>
                <w:szCs w:val="24"/>
                <w:lang w:eastAsia="zh-CN"/>
              </w:rPr>
              <w:t>барлық</w:t>
            </w:r>
            <w:proofErr w:type="spellEnd"/>
            <w:r w:rsidRPr="00E447BB">
              <w:rPr>
                <w:rFonts w:ascii="Times New Roman" w:eastAsia="SimSun" w:hAnsi="Times New Roman" w:cs="Times New Roman"/>
                <w:bCs/>
                <w:sz w:val="24"/>
                <w:szCs w:val="24"/>
                <w:lang w:eastAsia="zh-CN"/>
              </w:rPr>
              <w:t xml:space="preserve"> галогенид-</w:t>
            </w:r>
            <w:proofErr w:type="spellStart"/>
            <w:r w:rsidRPr="00E447BB">
              <w:rPr>
                <w:rFonts w:ascii="Times New Roman" w:eastAsia="SimSun" w:hAnsi="Times New Roman" w:cs="Times New Roman"/>
                <w:bCs/>
                <w:sz w:val="24"/>
                <w:szCs w:val="24"/>
                <w:lang w:eastAsia="zh-CN"/>
              </w:rPr>
              <w:t>аниондарды</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анықтауға</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мүмкіндік</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береді</w:t>
            </w:r>
            <w:proofErr w:type="spellEnd"/>
            <w:r w:rsidRPr="00E447BB">
              <w:rPr>
                <w:rFonts w:ascii="Times New Roman" w:eastAsia="SimSun" w:hAnsi="Times New Roman" w:cs="Times New Roman"/>
                <w:bCs/>
                <w:sz w:val="24"/>
                <w:szCs w:val="24"/>
                <w:lang w:eastAsia="zh-CN"/>
              </w:rPr>
              <w:t>?</w:t>
            </w:r>
          </w:p>
          <w:p w14:paraId="3ED4F238" w14:textId="3704DEFB" w:rsidR="005A0B88" w:rsidRPr="00E447BB" w:rsidRDefault="00253204" w:rsidP="00D005FE">
            <w:pPr>
              <w:numPr>
                <w:ilvl w:val="0"/>
                <w:numId w:val="21"/>
              </w:numPr>
              <w:rPr>
                <w:rFonts w:ascii="Times New Roman" w:eastAsia="SimSun" w:hAnsi="Times New Roman" w:cs="Times New Roman"/>
                <w:sz w:val="24"/>
                <w:szCs w:val="24"/>
                <w:lang w:eastAsia="zh-CN"/>
              </w:rPr>
            </w:pPr>
            <w:proofErr w:type="spellStart"/>
            <w:r w:rsidRPr="00E447BB">
              <w:rPr>
                <w:rFonts w:ascii="Times New Roman" w:eastAsia="SimSun" w:hAnsi="Times New Roman" w:cs="Times New Roman"/>
                <w:bCs/>
                <w:sz w:val="24"/>
                <w:szCs w:val="24"/>
                <w:lang w:eastAsia="zh-CN"/>
              </w:rPr>
              <w:t>Галогендер</w:t>
            </w:r>
            <w:proofErr w:type="spellEnd"/>
            <w:r w:rsidRPr="00E447BB">
              <w:rPr>
                <w:rFonts w:ascii="Times New Roman" w:eastAsia="SimSun" w:hAnsi="Times New Roman" w:cs="Times New Roman"/>
                <w:bCs/>
                <w:sz w:val="24"/>
                <w:szCs w:val="24"/>
                <w:lang w:eastAsia="zh-CN"/>
              </w:rPr>
              <w:t xml:space="preserve"> мен </w:t>
            </w:r>
            <w:proofErr w:type="spellStart"/>
            <w:r w:rsidRPr="00E447BB">
              <w:rPr>
                <w:rFonts w:ascii="Times New Roman" w:eastAsia="SimSun" w:hAnsi="Times New Roman" w:cs="Times New Roman"/>
                <w:bCs/>
                <w:sz w:val="24"/>
                <w:szCs w:val="24"/>
                <w:lang w:eastAsia="zh-CN"/>
              </w:rPr>
              <w:t>олардың</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қосылыстары</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қайда</w:t>
            </w:r>
            <w:proofErr w:type="spellEnd"/>
            <w:r w:rsidRPr="00E447BB">
              <w:rPr>
                <w:rFonts w:ascii="Times New Roman" w:eastAsia="SimSun" w:hAnsi="Times New Roman" w:cs="Times New Roman"/>
                <w:bCs/>
                <w:sz w:val="24"/>
                <w:szCs w:val="24"/>
                <w:lang w:eastAsia="zh-CN"/>
              </w:rPr>
              <w:t xml:space="preserve">, не </w:t>
            </w:r>
            <w:proofErr w:type="spellStart"/>
            <w:r w:rsidRPr="00E447BB">
              <w:rPr>
                <w:rFonts w:ascii="Times New Roman" w:eastAsia="SimSun" w:hAnsi="Times New Roman" w:cs="Times New Roman"/>
                <w:bCs/>
                <w:sz w:val="24"/>
                <w:szCs w:val="24"/>
                <w:lang w:eastAsia="zh-CN"/>
              </w:rPr>
              <w:t>үшін</w:t>
            </w:r>
            <w:proofErr w:type="spellEnd"/>
            <w:r w:rsidRPr="00E447BB">
              <w:rPr>
                <w:rFonts w:ascii="Times New Roman" w:eastAsia="SimSun" w:hAnsi="Times New Roman" w:cs="Times New Roman"/>
                <w:bCs/>
                <w:sz w:val="24"/>
                <w:szCs w:val="24"/>
                <w:lang w:eastAsia="zh-CN"/>
              </w:rPr>
              <w:t xml:space="preserve"> </w:t>
            </w:r>
            <w:proofErr w:type="spellStart"/>
            <w:r w:rsidRPr="00E447BB">
              <w:rPr>
                <w:rFonts w:ascii="Times New Roman" w:eastAsia="SimSun" w:hAnsi="Times New Roman" w:cs="Times New Roman"/>
                <w:bCs/>
                <w:sz w:val="24"/>
                <w:szCs w:val="24"/>
                <w:lang w:eastAsia="zh-CN"/>
              </w:rPr>
              <w:t>қолданылады</w:t>
            </w:r>
            <w:proofErr w:type="spellEnd"/>
            <w:r w:rsidRPr="00E447BB">
              <w:rPr>
                <w:rFonts w:ascii="Times New Roman" w:eastAsia="SimSun" w:hAnsi="Times New Roman" w:cs="Times New Roman"/>
                <w:bCs/>
                <w:sz w:val="24"/>
                <w:szCs w:val="24"/>
                <w:lang w:eastAsia="zh-CN"/>
              </w:rPr>
              <w:t>?</w:t>
            </w:r>
          </w:p>
        </w:tc>
        <w:tc>
          <w:tcPr>
            <w:tcW w:w="3402" w:type="dxa"/>
          </w:tcPr>
          <w:p w14:paraId="0A5D1CDF" w14:textId="631268CF" w:rsidR="003C0D25" w:rsidRPr="00E447BB" w:rsidRDefault="00724454" w:rsidP="00724454">
            <w:pPr>
              <w:pStyle w:val="a7"/>
              <w:jc w:val="both"/>
              <w:rPr>
                <w:rFonts w:ascii="Times New Roman" w:hAnsi="Times New Roman" w:cs="Times New Roman"/>
                <w:sz w:val="24"/>
                <w:szCs w:val="24"/>
                <w:lang w:val="kk-KZ"/>
              </w:rPr>
            </w:pPr>
            <w:r w:rsidRPr="00E447BB">
              <w:rPr>
                <w:rFonts w:ascii="Times New Roman" w:hAnsi="Times New Roman" w:cs="Times New Roman"/>
                <w:sz w:val="24"/>
                <w:szCs w:val="24"/>
                <w:lang w:val="kk-KZ"/>
              </w:rPr>
              <w:t xml:space="preserve">Сәлемдеседі. </w:t>
            </w:r>
            <w:r w:rsidR="00253204" w:rsidRPr="00E447BB">
              <w:rPr>
                <w:rFonts w:ascii="Times New Roman" w:hAnsi="Times New Roman" w:cs="Times New Roman"/>
                <w:sz w:val="24"/>
                <w:szCs w:val="24"/>
                <w:lang w:val="kk-KZ"/>
              </w:rPr>
              <w:t>Сұрақтарға жауап бере отырып  сабақтың тақырыбы мен мақсатын айқындайды</w:t>
            </w:r>
          </w:p>
        </w:tc>
        <w:tc>
          <w:tcPr>
            <w:tcW w:w="2381" w:type="dxa"/>
          </w:tcPr>
          <w:p w14:paraId="31295847" w14:textId="77777777" w:rsidR="003C0D25" w:rsidRPr="00E447BB" w:rsidRDefault="00D74D9A" w:rsidP="00724454">
            <w:pPr>
              <w:pStyle w:val="a7"/>
              <w:jc w:val="both"/>
              <w:rPr>
                <w:rFonts w:ascii="Times New Roman" w:hAnsi="Times New Roman" w:cs="Times New Roman"/>
                <w:sz w:val="24"/>
                <w:szCs w:val="24"/>
                <w:lang w:val="kk-KZ"/>
              </w:rPr>
            </w:pPr>
            <w:r w:rsidRPr="00E447BB">
              <w:rPr>
                <w:rFonts w:ascii="Times New Roman" w:hAnsi="Times New Roman" w:cs="Times New Roman"/>
                <w:sz w:val="24"/>
                <w:szCs w:val="24"/>
                <w:lang w:val="kk-KZ"/>
              </w:rPr>
              <w:t>Мұғалімнің мадақтауы</w:t>
            </w:r>
          </w:p>
        </w:tc>
        <w:tc>
          <w:tcPr>
            <w:tcW w:w="2013" w:type="dxa"/>
          </w:tcPr>
          <w:p w14:paraId="54C5BACF" w14:textId="30882FF1" w:rsidR="001741BA" w:rsidRPr="00E447BB" w:rsidRDefault="00F70468" w:rsidP="00724454">
            <w:pPr>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en-GB"/>
              </w:rPr>
              <w:t>Пр</w:t>
            </w:r>
            <w:r w:rsidR="00253204" w:rsidRPr="00E447BB">
              <w:rPr>
                <w:rFonts w:ascii="Times New Roman" w:eastAsia="Times New Roman" w:hAnsi="Times New Roman" w:cs="Times New Roman"/>
                <w:sz w:val="24"/>
                <w:szCs w:val="24"/>
                <w:lang w:val="kk-KZ" w:eastAsia="en-GB"/>
              </w:rPr>
              <w:t>езентация</w:t>
            </w:r>
            <w:r w:rsidR="001741BA" w:rsidRPr="00E447BB">
              <w:rPr>
                <w:rFonts w:ascii="Times New Roman" w:eastAsia="Times New Roman" w:hAnsi="Times New Roman" w:cs="Times New Roman"/>
                <w:sz w:val="24"/>
                <w:szCs w:val="24"/>
                <w:lang w:val="kk-KZ" w:eastAsia="en-GB"/>
              </w:rPr>
              <w:t xml:space="preserve"> </w:t>
            </w:r>
          </w:p>
          <w:p w14:paraId="1A2C574A" w14:textId="651CA01A" w:rsidR="003C0D25" w:rsidRPr="00E447BB" w:rsidRDefault="003C0D25" w:rsidP="00724454">
            <w:pPr>
              <w:rPr>
                <w:rFonts w:ascii="Times New Roman" w:hAnsi="Times New Roman" w:cs="Times New Roman"/>
                <w:sz w:val="24"/>
                <w:szCs w:val="24"/>
                <w:lang w:val="kk-KZ"/>
              </w:rPr>
            </w:pPr>
          </w:p>
        </w:tc>
      </w:tr>
      <w:tr w:rsidR="00363672" w:rsidRPr="000E2A4D" w14:paraId="3D4059D3" w14:textId="77777777" w:rsidTr="004B619D">
        <w:trPr>
          <w:trHeight w:val="558"/>
        </w:trPr>
        <w:tc>
          <w:tcPr>
            <w:tcW w:w="1857" w:type="dxa"/>
          </w:tcPr>
          <w:p w14:paraId="2E0DFD5A" w14:textId="77777777" w:rsidR="003860F3" w:rsidRPr="00E447BB" w:rsidRDefault="003860F3" w:rsidP="00724454">
            <w:pPr>
              <w:rPr>
                <w:rFonts w:ascii="Times New Roman" w:hAnsi="Times New Roman" w:cs="Times New Roman"/>
                <w:b/>
                <w:sz w:val="24"/>
                <w:szCs w:val="24"/>
                <w:lang w:val="kk-KZ"/>
              </w:rPr>
            </w:pPr>
            <w:r w:rsidRPr="00E447BB">
              <w:rPr>
                <w:rFonts w:ascii="Times New Roman" w:hAnsi="Times New Roman" w:cs="Times New Roman"/>
                <w:b/>
                <w:sz w:val="24"/>
                <w:szCs w:val="24"/>
                <w:lang w:val="kk-KZ"/>
              </w:rPr>
              <w:t>Сабақтың ортасы</w:t>
            </w:r>
          </w:p>
          <w:p w14:paraId="69BD35A4" w14:textId="77777777" w:rsidR="003C0D25" w:rsidRPr="00E447BB" w:rsidRDefault="00BB64B1" w:rsidP="00724454">
            <w:pPr>
              <w:rPr>
                <w:rFonts w:ascii="Times New Roman" w:hAnsi="Times New Roman" w:cs="Times New Roman"/>
                <w:b/>
                <w:sz w:val="24"/>
                <w:szCs w:val="24"/>
                <w:lang w:val="kk-KZ"/>
              </w:rPr>
            </w:pPr>
            <w:r w:rsidRPr="00E447BB">
              <w:rPr>
                <w:rFonts w:ascii="Times New Roman" w:hAnsi="Times New Roman" w:cs="Times New Roman"/>
                <w:b/>
                <w:sz w:val="24"/>
                <w:szCs w:val="24"/>
                <w:lang w:val="kk-KZ"/>
              </w:rPr>
              <w:t xml:space="preserve">Жаңа сабақ </w:t>
            </w:r>
          </w:p>
        </w:tc>
        <w:tc>
          <w:tcPr>
            <w:tcW w:w="5906" w:type="dxa"/>
          </w:tcPr>
          <w:p w14:paraId="6510BC2E" w14:textId="56688957" w:rsidR="00F6223A" w:rsidRPr="00E447BB" w:rsidRDefault="00D005FE" w:rsidP="00F6223A">
            <w:pPr>
              <w:tabs>
                <w:tab w:val="left" w:pos="180"/>
                <w:tab w:val="left" w:pos="360"/>
                <w:tab w:val="num" w:pos="540"/>
              </w:tabs>
              <w:jc w:val="both"/>
              <w:rPr>
                <w:rFonts w:ascii="Times New Roman" w:hAnsi="Times New Roman" w:cs="Times New Roman"/>
                <w:sz w:val="24"/>
                <w:szCs w:val="24"/>
                <w:lang w:val="kk-KZ"/>
              </w:rPr>
            </w:pPr>
            <w:r w:rsidRPr="00E447BB">
              <w:rPr>
                <w:rFonts w:ascii="Times New Roman" w:hAnsi="Times New Roman" w:cs="Times New Roman"/>
                <w:b/>
                <w:bCs/>
                <w:sz w:val="24"/>
                <w:szCs w:val="24"/>
                <w:lang w:val="kk-KZ"/>
              </w:rPr>
              <w:t>Тапсырма №</w:t>
            </w:r>
            <w:r w:rsidRPr="00E447BB">
              <w:rPr>
                <w:rFonts w:ascii="Times New Roman" w:hAnsi="Times New Roman" w:cs="Times New Roman"/>
                <w:b/>
                <w:sz w:val="24"/>
                <w:szCs w:val="24"/>
                <w:lang w:val="kk-KZ"/>
              </w:rPr>
              <w:t xml:space="preserve">1:  </w:t>
            </w:r>
            <w:r w:rsidR="00F6223A" w:rsidRPr="00E447BB">
              <w:rPr>
                <w:rFonts w:ascii="Times New Roman" w:hAnsi="Times New Roman" w:cs="Times New Roman"/>
                <w:b/>
                <w:i/>
                <w:sz w:val="24"/>
                <w:szCs w:val="24"/>
                <w:shd w:val="clear" w:color="auto" w:fill="FFFFFF"/>
                <w:lang w:val="kk-KZ"/>
              </w:rPr>
              <w:t xml:space="preserve">Топтық жұмыс  «Идеал» </w:t>
            </w:r>
            <w:r w:rsidR="00F6223A" w:rsidRPr="00E447BB">
              <w:rPr>
                <w:rFonts w:ascii="Times New Roman" w:hAnsi="Times New Roman" w:cs="Times New Roman"/>
                <w:sz w:val="24"/>
                <w:szCs w:val="24"/>
                <w:shd w:val="clear" w:color="auto" w:fill="FFFFFF"/>
                <w:lang w:val="kk-KZ"/>
              </w:rPr>
              <w:t xml:space="preserve"> тәсілі.  </w:t>
            </w:r>
            <w:r w:rsidR="00F6223A" w:rsidRPr="00E447BB">
              <w:rPr>
                <w:rFonts w:ascii="Times New Roman" w:hAnsi="Times New Roman" w:cs="Times New Roman"/>
                <w:sz w:val="24"/>
                <w:szCs w:val="24"/>
                <w:lang w:val="kk-KZ"/>
              </w:rPr>
              <w:t xml:space="preserve">Оқулықпен, қосымша ақпаратпен жұмыс жасай отырып кестені толтырады. </w:t>
            </w:r>
          </w:p>
          <w:p w14:paraId="1473F1C9" w14:textId="77777777" w:rsidR="00156496" w:rsidRPr="00156496" w:rsidRDefault="00F6223A" w:rsidP="00156496">
            <w:pPr>
              <w:numPr>
                <w:ilvl w:val="0"/>
                <w:numId w:val="26"/>
              </w:numPr>
              <w:rPr>
                <w:rFonts w:ascii="Times New Roman" w:hAnsi="Times New Roman" w:cs="Times New Roman"/>
                <w:b/>
                <w:i/>
                <w:sz w:val="24"/>
                <w:szCs w:val="24"/>
                <w:shd w:val="clear" w:color="auto" w:fill="FFFFFF"/>
                <w:lang/>
              </w:rPr>
            </w:pPr>
            <w:r w:rsidRPr="00D005FE">
              <w:rPr>
                <w:rFonts w:ascii="Times New Roman" w:hAnsi="Times New Roman" w:cs="Times New Roman"/>
                <w:b/>
                <w:bCs/>
                <w:i/>
                <w:sz w:val="24"/>
                <w:szCs w:val="24"/>
                <w:shd w:val="clear" w:color="auto" w:fill="FFFFFF"/>
                <w:lang w:val="kk-KZ"/>
              </w:rPr>
              <w:t xml:space="preserve">І топ. </w:t>
            </w:r>
            <w:r w:rsidR="00156496" w:rsidRPr="00156496">
              <w:rPr>
                <w:rFonts w:ascii="Times New Roman" w:hAnsi="Times New Roman" w:cs="Times New Roman"/>
                <w:iCs/>
                <w:sz w:val="24"/>
                <w:szCs w:val="24"/>
                <w:shd w:val="clear" w:color="auto" w:fill="FFFFFF"/>
                <w:lang w:val="kk-KZ"/>
              </w:rPr>
              <w:t>Хлор реагенттер</w:t>
            </w:r>
            <w:r w:rsidR="00156496">
              <w:rPr>
                <w:rFonts w:ascii="Times New Roman" w:hAnsi="Times New Roman" w:cs="Times New Roman"/>
                <w:b/>
                <w:bCs/>
                <w:i/>
                <w:sz w:val="24"/>
                <w:szCs w:val="24"/>
                <w:shd w:val="clear" w:color="auto" w:fill="FFFFFF"/>
                <w:lang w:val="kk-KZ"/>
              </w:rPr>
              <w:t xml:space="preserve"> </w:t>
            </w:r>
          </w:p>
          <w:p w14:paraId="5AC1BA41" w14:textId="2CBC0B57" w:rsidR="00F6223A" w:rsidRPr="00D005FE" w:rsidRDefault="00156496" w:rsidP="00156496">
            <w:pPr>
              <w:numPr>
                <w:ilvl w:val="0"/>
                <w:numId w:val="26"/>
              </w:numPr>
              <w:rPr>
                <w:rFonts w:ascii="Times New Roman" w:hAnsi="Times New Roman" w:cs="Times New Roman"/>
                <w:b/>
                <w:i/>
                <w:sz w:val="24"/>
                <w:szCs w:val="24"/>
                <w:shd w:val="clear" w:color="auto" w:fill="FFFFFF"/>
                <w:lang/>
              </w:rPr>
            </w:pPr>
            <w:r>
              <w:rPr>
                <w:rFonts w:ascii="Times New Roman" w:hAnsi="Times New Roman" w:cs="Times New Roman"/>
                <w:b/>
                <w:bCs/>
                <w:i/>
                <w:sz w:val="24"/>
                <w:szCs w:val="24"/>
                <w:shd w:val="clear" w:color="auto" w:fill="FFFFFF"/>
                <w:lang w:val="kk-KZ"/>
              </w:rPr>
              <w:t xml:space="preserve">ІІ топ </w:t>
            </w:r>
            <w:r w:rsidR="002039B9">
              <w:rPr>
                <w:rFonts w:ascii="Times New Roman" w:eastAsia="Times New Roman" w:hAnsi="Times New Roman"/>
                <w:sz w:val="24"/>
                <w:lang w:val="kk-KZ" w:eastAsia="ru-RU"/>
              </w:rPr>
              <w:t>Х</w:t>
            </w:r>
            <w:r w:rsidR="002039B9" w:rsidRPr="002F2250">
              <w:rPr>
                <w:rFonts w:ascii="Times New Roman" w:eastAsia="Times New Roman" w:hAnsi="Times New Roman"/>
                <w:sz w:val="24"/>
                <w:lang w:val="kk-KZ" w:eastAsia="ru-RU"/>
              </w:rPr>
              <w:t>лордың суды залалсыздандыру</w:t>
            </w:r>
            <w:r w:rsidR="001D7EA6">
              <w:rPr>
                <w:rFonts w:ascii="Times New Roman" w:eastAsia="Times New Roman" w:hAnsi="Times New Roman"/>
                <w:sz w:val="24"/>
                <w:lang w:val="kk-KZ" w:eastAsia="ru-RU"/>
              </w:rPr>
              <w:t xml:space="preserve">да қолдануда </w:t>
            </w:r>
            <w:r w:rsidR="001D7EA6" w:rsidRPr="002F2250">
              <w:rPr>
                <w:rFonts w:ascii="Times New Roman" w:eastAsia="Times New Roman" w:hAnsi="Times New Roman"/>
                <w:sz w:val="24"/>
                <w:lang w:val="kk-KZ" w:eastAsia="ru-RU"/>
              </w:rPr>
              <w:t>артықшылықтары мен кемшіліктері</w:t>
            </w:r>
          </w:p>
          <w:p w14:paraId="376795A3" w14:textId="450BD9FA" w:rsidR="001D7EA6" w:rsidRPr="00D005FE" w:rsidRDefault="001D7EA6" w:rsidP="00156496">
            <w:pPr>
              <w:numPr>
                <w:ilvl w:val="0"/>
                <w:numId w:val="26"/>
              </w:numPr>
              <w:rPr>
                <w:rFonts w:ascii="Times New Roman" w:hAnsi="Times New Roman" w:cs="Times New Roman"/>
                <w:b/>
                <w:i/>
                <w:sz w:val="24"/>
                <w:szCs w:val="24"/>
                <w:shd w:val="clear" w:color="auto" w:fill="FFFFFF"/>
                <w:lang/>
              </w:rPr>
            </w:pPr>
            <w:r>
              <w:rPr>
                <w:rFonts w:ascii="Times New Roman" w:hAnsi="Times New Roman" w:cs="Times New Roman"/>
                <w:b/>
                <w:bCs/>
                <w:i/>
                <w:sz w:val="24"/>
                <w:szCs w:val="24"/>
                <w:shd w:val="clear" w:color="auto" w:fill="FFFFFF"/>
                <w:lang w:val="kk-KZ"/>
              </w:rPr>
              <w:t>ІІ</w:t>
            </w:r>
            <w:r w:rsidR="00156496">
              <w:rPr>
                <w:rFonts w:ascii="Times New Roman" w:hAnsi="Times New Roman" w:cs="Times New Roman"/>
                <w:b/>
                <w:bCs/>
                <w:i/>
                <w:sz w:val="24"/>
                <w:szCs w:val="24"/>
                <w:shd w:val="clear" w:color="auto" w:fill="FFFFFF"/>
                <w:lang w:val="kk-KZ"/>
              </w:rPr>
              <w:t>І</w:t>
            </w:r>
            <w:r>
              <w:rPr>
                <w:rFonts w:ascii="Times New Roman" w:hAnsi="Times New Roman" w:cs="Times New Roman"/>
                <w:b/>
                <w:bCs/>
                <w:i/>
                <w:sz w:val="24"/>
                <w:szCs w:val="24"/>
                <w:shd w:val="clear" w:color="auto" w:fill="FFFFFF"/>
                <w:lang w:val="kk-KZ"/>
              </w:rPr>
              <w:t xml:space="preserve"> топ </w:t>
            </w:r>
            <w:r>
              <w:rPr>
                <w:rFonts w:ascii="Times New Roman" w:eastAsia="Times New Roman" w:hAnsi="Times New Roman"/>
                <w:sz w:val="24"/>
                <w:lang w:val="kk-KZ" w:eastAsia="ru-RU"/>
              </w:rPr>
              <w:t>Г</w:t>
            </w:r>
            <w:r w:rsidRPr="002F2250">
              <w:rPr>
                <w:rFonts w:ascii="Times New Roman" w:eastAsia="Times New Roman" w:hAnsi="Times New Roman"/>
                <w:sz w:val="24"/>
                <w:lang w:val="kk-KZ" w:eastAsia="ru-RU"/>
              </w:rPr>
              <w:t xml:space="preserve">алогендер және олардың </w:t>
            </w:r>
            <w:r w:rsidRPr="002F2250">
              <w:rPr>
                <w:rFonts w:ascii="Times New Roman" w:eastAsia="Times New Roman" w:hAnsi="Times New Roman"/>
                <w:sz w:val="24"/>
                <w:lang w:val="kk-KZ" w:eastAsia="ru-RU"/>
              </w:rPr>
              <w:lastRenderedPageBreak/>
              <w:t>қосылыстарының физиологиялық ролі</w:t>
            </w:r>
          </w:p>
          <w:p w14:paraId="35EA3FD6" w14:textId="77777777" w:rsidR="00F6223A" w:rsidRPr="00E447BB" w:rsidRDefault="00F6223A" w:rsidP="00F6223A">
            <w:pPr>
              <w:rPr>
                <w:rFonts w:ascii="Times New Roman" w:hAnsi="Times New Roman" w:cs="Times New Roman"/>
                <w:color w:val="000000" w:themeColor="text1"/>
                <w:sz w:val="24"/>
                <w:szCs w:val="24"/>
                <w:lang w:val="kk-KZ"/>
              </w:rPr>
            </w:pPr>
            <w:r w:rsidRPr="00E447BB">
              <w:rPr>
                <w:rFonts w:ascii="Times New Roman" w:hAnsi="Times New Roman" w:cs="Times New Roman"/>
                <w:b/>
                <w:bCs/>
                <w:i/>
                <w:sz w:val="24"/>
                <w:szCs w:val="24"/>
                <w:lang w:val="kk-KZ"/>
              </w:rPr>
              <w:t>Дескриптор:</w:t>
            </w:r>
            <w:r w:rsidRPr="00E447BB">
              <w:rPr>
                <w:rFonts w:ascii="Times New Roman" w:hAnsi="Times New Roman" w:cs="Times New Roman"/>
                <w:b/>
                <w:color w:val="000000" w:themeColor="text1"/>
                <w:sz w:val="24"/>
                <w:szCs w:val="24"/>
                <w:lang w:val="kk-KZ"/>
              </w:rPr>
              <w:t xml:space="preserve"> </w:t>
            </w:r>
            <w:r w:rsidRPr="00E447BB">
              <w:rPr>
                <w:rFonts w:ascii="Times New Roman" w:hAnsi="Times New Roman" w:cs="Times New Roman"/>
                <w:color w:val="000000" w:themeColor="text1"/>
                <w:sz w:val="24"/>
                <w:szCs w:val="24"/>
                <w:lang w:val="kk-KZ"/>
              </w:rPr>
              <w:t xml:space="preserve"> </w:t>
            </w:r>
          </w:p>
          <w:p w14:paraId="769FB421" w14:textId="5A91F329" w:rsidR="00F6223A" w:rsidRPr="00E447BB" w:rsidRDefault="00F6223A" w:rsidP="00F6223A">
            <w:pPr>
              <w:rPr>
                <w:rFonts w:ascii="Times New Roman" w:hAnsi="Times New Roman" w:cs="Times New Roman"/>
                <w:color w:val="000000" w:themeColor="text1"/>
                <w:sz w:val="24"/>
                <w:szCs w:val="24"/>
                <w:lang w:val="kk-KZ"/>
              </w:rPr>
            </w:pPr>
            <w:r w:rsidRPr="00E447BB">
              <w:rPr>
                <w:rFonts w:ascii="Times New Roman" w:hAnsi="Times New Roman" w:cs="Times New Roman"/>
                <w:color w:val="000000" w:themeColor="text1"/>
                <w:sz w:val="24"/>
                <w:szCs w:val="24"/>
                <w:lang w:val="kk-KZ"/>
              </w:rPr>
              <w:t>- негізгі мәселені анықтайды</w:t>
            </w:r>
            <w:r w:rsidR="00F62DA4">
              <w:rPr>
                <w:rFonts w:ascii="Times New Roman" w:hAnsi="Times New Roman" w:cs="Times New Roman"/>
                <w:color w:val="000000" w:themeColor="text1"/>
                <w:sz w:val="24"/>
                <w:szCs w:val="24"/>
                <w:lang w:val="kk-KZ"/>
              </w:rPr>
              <w:t xml:space="preserve"> – 1балл;</w:t>
            </w:r>
          </w:p>
          <w:p w14:paraId="67CE4973" w14:textId="69D15343" w:rsidR="00F6223A" w:rsidRPr="00E447BB" w:rsidRDefault="00F6223A" w:rsidP="00F6223A">
            <w:pPr>
              <w:rPr>
                <w:rFonts w:ascii="Times New Roman" w:hAnsi="Times New Roman" w:cs="Times New Roman"/>
                <w:color w:val="000000" w:themeColor="text1"/>
                <w:sz w:val="24"/>
                <w:szCs w:val="24"/>
                <w:lang w:val="kk-KZ"/>
              </w:rPr>
            </w:pPr>
            <w:r w:rsidRPr="00E447BB">
              <w:rPr>
                <w:rFonts w:ascii="Times New Roman" w:hAnsi="Times New Roman" w:cs="Times New Roman"/>
                <w:color w:val="000000" w:themeColor="text1"/>
                <w:sz w:val="24"/>
                <w:szCs w:val="24"/>
                <w:lang w:val="kk-KZ"/>
              </w:rPr>
              <w:t xml:space="preserve"> -  маңызды ақпаратты табады</w:t>
            </w:r>
            <w:r w:rsidR="00F62DA4">
              <w:rPr>
                <w:rFonts w:ascii="Times New Roman" w:hAnsi="Times New Roman" w:cs="Times New Roman"/>
                <w:color w:val="000000" w:themeColor="text1"/>
                <w:sz w:val="24"/>
                <w:szCs w:val="24"/>
                <w:lang w:val="kk-KZ"/>
              </w:rPr>
              <w:t xml:space="preserve"> – 1 балл;</w:t>
            </w:r>
          </w:p>
          <w:p w14:paraId="6FE4BD88" w14:textId="09D6E1C7" w:rsidR="00F6223A" w:rsidRPr="00E447BB" w:rsidRDefault="00F6223A" w:rsidP="00F6223A">
            <w:pPr>
              <w:rPr>
                <w:rFonts w:ascii="Times New Roman" w:hAnsi="Times New Roman" w:cs="Times New Roman"/>
                <w:color w:val="000000" w:themeColor="text1"/>
                <w:sz w:val="24"/>
                <w:szCs w:val="24"/>
                <w:lang w:val="kk-KZ"/>
              </w:rPr>
            </w:pPr>
            <w:r w:rsidRPr="00E447BB">
              <w:rPr>
                <w:rFonts w:ascii="Times New Roman" w:hAnsi="Times New Roman" w:cs="Times New Roman"/>
                <w:color w:val="000000" w:themeColor="text1"/>
                <w:sz w:val="24"/>
                <w:szCs w:val="24"/>
                <w:lang w:val="kk-KZ"/>
              </w:rPr>
              <w:t xml:space="preserve"> -  өзекті мәселені сұрақ ретінде тұжырымдайды</w:t>
            </w:r>
            <w:r w:rsidR="00F62DA4">
              <w:rPr>
                <w:rFonts w:ascii="Times New Roman" w:hAnsi="Times New Roman" w:cs="Times New Roman"/>
                <w:color w:val="000000" w:themeColor="text1"/>
                <w:sz w:val="24"/>
                <w:szCs w:val="24"/>
                <w:lang w:val="kk-KZ"/>
              </w:rPr>
              <w:t xml:space="preserve"> – 1 балл; </w:t>
            </w:r>
          </w:p>
          <w:p w14:paraId="3547F4CE" w14:textId="22A91FE5" w:rsidR="00F6223A" w:rsidRPr="00E447BB" w:rsidRDefault="00F6223A" w:rsidP="00F6223A">
            <w:pPr>
              <w:rPr>
                <w:rFonts w:ascii="Times New Roman" w:hAnsi="Times New Roman" w:cs="Times New Roman"/>
                <w:color w:val="000000" w:themeColor="text1"/>
                <w:sz w:val="24"/>
                <w:szCs w:val="24"/>
                <w:lang w:val="kk-KZ"/>
              </w:rPr>
            </w:pPr>
            <w:r w:rsidRPr="00E447BB">
              <w:rPr>
                <w:rFonts w:ascii="Times New Roman" w:hAnsi="Times New Roman" w:cs="Times New Roman"/>
                <w:color w:val="000000" w:themeColor="text1"/>
                <w:sz w:val="24"/>
                <w:szCs w:val="24"/>
                <w:lang w:val="kk-KZ"/>
              </w:rPr>
              <w:t xml:space="preserve">  -  мәселені шешудің үш негізгі тәсілін таңдайды</w:t>
            </w:r>
            <w:r w:rsidR="00F62DA4">
              <w:rPr>
                <w:rFonts w:ascii="Times New Roman" w:hAnsi="Times New Roman" w:cs="Times New Roman"/>
                <w:color w:val="000000" w:themeColor="text1"/>
                <w:sz w:val="24"/>
                <w:szCs w:val="24"/>
                <w:lang w:val="kk-KZ"/>
              </w:rPr>
              <w:t xml:space="preserve"> – 1 балл; </w:t>
            </w:r>
            <w:r w:rsidRPr="00E447BB">
              <w:rPr>
                <w:rFonts w:ascii="Times New Roman" w:hAnsi="Times New Roman" w:cs="Times New Roman"/>
                <w:color w:val="000000" w:themeColor="text1"/>
                <w:sz w:val="24"/>
                <w:szCs w:val="24"/>
                <w:lang w:val="kk-KZ"/>
              </w:rPr>
              <w:t xml:space="preserve">              </w:t>
            </w:r>
          </w:p>
          <w:p w14:paraId="248759FB" w14:textId="254A6A43" w:rsidR="00F6223A" w:rsidRPr="00E447BB" w:rsidRDefault="00F6223A" w:rsidP="00F6223A">
            <w:pPr>
              <w:rPr>
                <w:rFonts w:ascii="Times New Roman" w:hAnsi="Times New Roman" w:cs="Times New Roman"/>
                <w:color w:val="000000" w:themeColor="text1"/>
                <w:sz w:val="24"/>
                <w:szCs w:val="24"/>
                <w:lang w:val="kk-KZ"/>
              </w:rPr>
            </w:pPr>
            <w:r w:rsidRPr="00E447BB">
              <w:rPr>
                <w:rFonts w:ascii="Times New Roman" w:hAnsi="Times New Roman" w:cs="Times New Roman"/>
                <w:color w:val="000000" w:themeColor="text1"/>
                <w:sz w:val="24"/>
                <w:szCs w:val="24"/>
                <w:lang w:val="kk-KZ"/>
              </w:rPr>
              <w:t>-таңдаған тәсілдердің ішіндегі ең тиімдісін жоспарлайды</w:t>
            </w:r>
            <w:r w:rsidR="00F62DA4">
              <w:rPr>
                <w:rFonts w:ascii="Times New Roman" w:hAnsi="Times New Roman" w:cs="Times New Roman"/>
                <w:color w:val="000000" w:themeColor="text1"/>
                <w:sz w:val="24"/>
                <w:szCs w:val="24"/>
                <w:lang w:val="kk-KZ"/>
              </w:rPr>
              <w:t xml:space="preserve"> – 1 балл</w:t>
            </w:r>
          </w:p>
          <w:p w14:paraId="7793AF2C" w14:textId="77777777" w:rsidR="00F6223A" w:rsidRPr="00E447BB" w:rsidRDefault="00F6223A" w:rsidP="00F6223A">
            <w:pPr>
              <w:rPr>
                <w:rFonts w:ascii="Times New Roman" w:hAnsi="Times New Roman" w:cs="Times New Roman"/>
                <w:color w:val="000000" w:themeColor="text1"/>
                <w:sz w:val="24"/>
                <w:szCs w:val="24"/>
                <w:lang w:val="kk-KZ"/>
              </w:rPr>
            </w:pPr>
            <w:r w:rsidRPr="00E447BB">
              <w:rPr>
                <w:rFonts w:ascii="Times New Roman" w:hAnsi="Times New Roman" w:cs="Times New Roman"/>
                <w:b/>
                <w:bCs/>
                <w:color w:val="000000" w:themeColor="text1"/>
                <w:sz w:val="24"/>
                <w:szCs w:val="24"/>
                <w:lang w:val="kk-KZ"/>
              </w:rPr>
              <w:t xml:space="preserve"> Барлығы -5 балл</w:t>
            </w:r>
          </w:p>
          <w:p w14:paraId="182F2E52" w14:textId="77777777" w:rsidR="00F6223A" w:rsidRPr="00E447BB" w:rsidRDefault="00F6223A" w:rsidP="00D005FE">
            <w:pPr>
              <w:tabs>
                <w:tab w:val="left" w:pos="180"/>
                <w:tab w:val="left" w:pos="360"/>
                <w:tab w:val="num" w:pos="540"/>
              </w:tabs>
              <w:jc w:val="both"/>
              <w:rPr>
                <w:rFonts w:ascii="Times New Roman" w:hAnsi="Times New Roman" w:cs="Times New Roman"/>
                <w:b/>
                <w:sz w:val="24"/>
                <w:szCs w:val="24"/>
                <w:lang w:val="kk-KZ"/>
              </w:rPr>
            </w:pPr>
          </w:p>
          <w:p w14:paraId="6CA63F4F" w14:textId="18DD4020" w:rsidR="003F6D7D" w:rsidRPr="001036DB" w:rsidRDefault="00F6223A" w:rsidP="001036DB">
            <w:pPr>
              <w:rPr>
                <w:rFonts w:ascii="Times New Roman" w:hAnsi="Times New Roman" w:cs="Times New Roman"/>
                <w:color w:val="000000" w:themeColor="text1"/>
                <w:sz w:val="24"/>
                <w:szCs w:val="24"/>
                <w:lang w:val="kk-KZ"/>
              </w:rPr>
            </w:pPr>
            <w:r w:rsidRPr="00E447BB">
              <w:rPr>
                <w:rFonts w:ascii="Times New Roman" w:hAnsi="Times New Roman" w:cs="Times New Roman"/>
                <w:b/>
                <w:i/>
                <w:sz w:val="24"/>
                <w:szCs w:val="24"/>
                <w:shd w:val="clear" w:color="auto" w:fill="FFFFFF"/>
                <w:lang w:val="kk-KZ"/>
              </w:rPr>
              <w:t xml:space="preserve">Тапсырма №2. </w:t>
            </w:r>
            <w:r w:rsidR="003F6D7D" w:rsidRPr="00737A98">
              <w:rPr>
                <w:rFonts w:ascii="Times New Roman" w:hAnsi="Times New Roman"/>
                <w:b/>
                <w:bCs/>
                <w:color w:val="000000"/>
                <w:sz w:val="24"/>
                <w:szCs w:val="24"/>
                <w:shd w:val="clear" w:color="auto" w:fill="FFFFFF"/>
                <w:lang w:val="kk-KZ"/>
              </w:rPr>
              <w:t>Берілген тұжырымдардан  шындық (+) жалғанын (-) көрсетіңіз</w:t>
            </w:r>
          </w:p>
          <w:p w14:paraId="2B2F70D7" w14:textId="77777777" w:rsidR="003F6D7D" w:rsidRPr="00737A98" w:rsidRDefault="003F6D7D" w:rsidP="00156496">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хлордың  тұздары барлық ұлпалар мен органдарды құрайтын жасушалардың дұрыс жұмыс  істеуін қамтамасыз етеді</w:t>
            </w:r>
          </w:p>
          <w:p w14:paraId="5608C145" w14:textId="77777777" w:rsidR="003F6D7D" w:rsidRPr="00737A98" w:rsidRDefault="003F6D7D" w:rsidP="00156496">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p>
          <w:p w14:paraId="6A425DF8" w14:textId="77777777" w:rsidR="00156496" w:rsidRDefault="003F6D7D" w:rsidP="00156496">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p>
          <w:p w14:paraId="66F8C4DD" w14:textId="17EE77FF" w:rsidR="003F6D7D" w:rsidRDefault="003F6D7D" w:rsidP="00156496">
            <w:pPr>
              <w:pStyle w:val="a4"/>
              <w:numPr>
                <w:ilvl w:val="0"/>
                <w:numId w:val="26"/>
              </w:numPr>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p>
          <w:p w14:paraId="2CBE9712" w14:textId="4E07F2E9" w:rsidR="00156496" w:rsidRPr="002F2250" w:rsidRDefault="00156496" w:rsidP="00156496">
            <w:pPr>
              <w:numPr>
                <w:ilvl w:val="0"/>
                <w:numId w:val="26"/>
              </w:numPr>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 xml:space="preserve">лорлау ─ сұйық хлормен немесе хлор қосылыстарымен суды өңдеу әдісі. </w:t>
            </w:r>
          </w:p>
          <w:p w14:paraId="327E2783" w14:textId="77777777" w:rsidR="00156496" w:rsidRPr="00156496" w:rsidRDefault="00156496" w:rsidP="00156496">
            <w:pPr>
              <w:ind w:left="360"/>
              <w:jc w:val="both"/>
              <w:rPr>
                <w:rFonts w:ascii="Times New Roman" w:hAnsi="Times New Roman"/>
                <w:color w:val="000000"/>
                <w:sz w:val="24"/>
                <w:szCs w:val="24"/>
                <w:shd w:val="clear" w:color="auto" w:fill="FFFFFF"/>
                <w:lang w:val="kk-KZ"/>
              </w:rPr>
            </w:pPr>
          </w:p>
          <w:p w14:paraId="4603F82C" w14:textId="77777777" w:rsidR="00D005FE" w:rsidRPr="00E447BB" w:rsidRDefault="00D005FE" w:rsidP="00D005FE">
            <w:pPr>
              <w:tabs>
                <w:tab w:val="left" w:pos="180"/>
                <w:tab w:val="left" w:pos="360"/>
                <w:tab w:val="num" w:pos="540"/>
              </w:tabs>
              <w:jc w:val="both"/>
              <w:rPr>
                <w:rFonts w:ascii="Times New Roman" w:hAnsi="Times New Roman" w:cs="Times New Roman"/>
                <w:b/>
                <w:bCs/>
                <w:sz w:val="24"/>
                <w:szCs w:val="24"/>
                <w:lang w:val="kk-KZ"/>
              </w:rPr>
            </w:pPr>
            <w:r w:rsidRPr="00E447BB">
              <w:rPr>
                <w:rFonts w:ascii="Times New Roman" w:hAnsi="Times New Roman" w:cs="Times New Roman"/>
                <w:b/>
                <w:bCs/>
                <w:sz w:val="24"/>
                <w:szCs w:val="24"/>
                <w:lang w:val="kk-KZ"/>
              </w:rPr>
              <w:t xml:space="preserve">Дескриптор: </w:t>
            </w:r>
          </w:p>
          <w:p w14:paraId="0B0ED4BC" w14:textId="19A99C81" w:rsidR="00156496" w:rsidRDefault="00156496" w:rsidP="00156496">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хлордың  тұздары барлық ұлпалар мен органдарды құрайтын жасушалардың дұрыс жұмыс  істеуін қамтамасыз етеді</w:t>
            </w:r>
            <w:r>
              <w:rPr>
                <w:rFonts w:ascii="Times New Roman" w:hAnsi="Times New Roman"/>
                <w:color w:val="000000"/>
                <w:sz w:val="24"/>
                <w:szCs w:val="24"/>
                <w:shd w:val="clear" w:color="auto" w:fill="FFFFFF"/>
                <w:lang w:val="kk-KZ"/>
              </w:rPr>
              <w:t xml:space="preserve"> -  1 балл</w:t>
            </w:r>
          </w:p>
          <w:p w14:paraId="79A03B23" w14:textId="7E362392" w:rsidR="00156496" w:rsidRPr="00737A98" w:rsidRDefault="00156496" w:rsidP="00156496">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r>
              <w:rPr>
                <w:rFonts w:ascii="Times New Roman" w:hAnsi="Times New Roman"/>
                <w:color w:val="000000"/>
                <w:sz w:val="24"/>
                <w:szCs w:val="24"/>
                <w:shd w:val="clear" w:color="auto" w:fill="FFFFFF"/>
                <w:lang w:val="kk-KZ"/>
              </w:rPr>
              <w:t xml:space="preserve"> – 1 балл</w:t>
            </w:r>
          </w:p>
          <w:p w14:paraId="13099CB0" w14:textId="1E4D8FE8" w:rsidR="00156496" w:rsidRDefault="00156496" w:rsidP="00156496">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r>
              <w:rPr>
                <w:rFonts w:ascii="Times New Roman" w:hAnsi="Times New Roman"/>
                <w:color w:val="000000"/>
                <w:sz w:val="24"/>
                <w:szCs w:val="24"/>
                <w:shd w:val="clear" w:color="auto" w:fill="FFFFFF"/>
                <w:lang w:val="kk-KZ"/>
              </w:rPr>
              <w:t xml:space="preserve"> – 1 балл </w:t>
            </w:r>
          </w:p>
          <w:p w14:paraId="1AE5B6BD" w14:textId="5B265AA8" w:rsidR="00156496" w:rsidRDefault="00156496" w:rsidP="00156496">
            <w:pPr>
              <w:pStyle w:val="a4"/>
              <w:numPr>
                <w:ilvl w:val="0"/>
                <w:numId w:val="26"/>
              </w:numPr>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r>
              <w:rPr>
                <w:rFonts w:ascii="Times New Roman" w:hAnsi="Times New Roman"/>
                <w:color w:val="000000"/>
                <w:sz w:val="24"/>
                <w:szCs w:val="24"/>
                <w:shd w:val="clear" w:color="auto" w:fill="FFFFFF"/>
                <w:lang w:val="kk-KZ"/>
              </w:rPr>
              <w:t>- 1 балл</w:t>
            </w:r>
          </w:p>
          <w:p w14:paraId="6970B413" w14:textId="37F0FF6C" w:rsidR="00156496" w:rsidRPr="00156496" w:rsidRDefault="00156496" w:rsidP="00156496">
            <w:pPr>
              <w:numPr>
                <w:ilvl w:val="0"/>
                <w:numId w:val="26"/>
              </w:numPr>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лорлау ─ сұйық хлормен немесе хлор қосылыстарымен суды өңдеу әдісі.</w:t>
            </w:r>
            <w:r>
              <w:rPr>
                <w:rFonts w:ascii="Times New Roman" w:hAnsi="Times New Roman"/>
                <w:color w:val="000000"/>
                <w:sz w:val="24"/>
                <w:szCs w:val="24"/>
                <w:shd w:val="clear" w:color="auto" w:fill="FFFFFF"/>
                <w:lang w:val="kk-KZ"/>
              </w:rPr>
              <w:t xml:space="preserve"> – 1 балл </w:t>
            </w:r>
          </w:p>
          <w:p w14:paraId="15C923C8" w14:textId="0A2B1500" w:rsidR="002259E0" w:rsidRPr="00E447BB" w:rsidRDefault="002259E0" w:rsidP="002259E0">
            <w:pPr>
              <w:pStyle w:val="a4"/>
              <w:tabs>
                <w:tab w:val="left" w:pos="180"/>
                <w:tab w:val="left" w:pos="360"/>
              </w:tabs>
              <w:jc w:val="both"/>
              <w:rPr>
                <w:rFonts w:ascii="Times New Roman" w:eastAsia="Calibri" w:hAnsi="Times New Roman" w:cs="Times New Roman"/>
                <w:b/>
                <w:bCs/>
                <w:sz w:val="24"/>
                <w:szCs w:val="24"/>
                <w:lang w:val="kk-KZ" w:eastAsia="en-GB"/>
              </w:rPr>
            </w:pPr>
            <w:r w:rsidRPr="00E447BB">
              <w:rPr>
                <w:rFonts w:ascii="Times New Roman" w:eastAsia="Calibri" w:hAnsi="Times New Roman" w:cs="Times New Roman"/>
                <w:b/>
                <w:bCs/>
                <w:sz w:val="24"/>
                <w:szCs w:val="24"/>
                <w:lang w:val="kk-KZ" w:eastAsia="en-GB"/>
              </w:rPr>
              <w:lastRenderedPageBreak/>
              <w:t>Барлығы -5 балл</w:t>
            </w:r>
          </w:p>
          <w:p w14:paraId="5258F7E5" w14:textId="77777777" w:rsidR="00D005FE" w:rsidRPr="00E447BB" w:rsidRDefault="00D005FE" w:rsidP="00253204">
            <w:pPr>
              <w:rPr>
                <w:rFonts w:ascii="Times New Roman" w:hAnsi="Times New Roman" w:cs="Times New Roman"/>
                <w:b/>
                <w:i/>
                <w:sz w:val="24"/>
                <w:szCs w:val="24"/>
                <w:shd w:val="clear" w:color="auto" w:fill="FFFFFF"/>
                <w:lang w:val="kk-KZ"/>
              </w:rPr>
            </w:pPr>
          </w:p>
          <w:p w14:paraId="5EAB8FE3" w14:textId="087EA12A" w:rsidR="00984524" w:rsidRDefault="00984524" w:rsidP="00984524">
            <w:pPr>
              <w:tabs>
                <w:tab w:val="left" w:pos="180"/>
                <w:tab w:val="left" w:pos="360"/>
                <w:tab w:val="num" w:pos="540"/>
              </w:tabs>
              <w:jc w:val="both"/>
              <w:rPr>
                <w:rFonts w:ascii="Times New Roman" w:hAnsi="Times New Roman" w:cs="Times New Roman"/>
                <w:b/>
                <w:bCs/>
                <w:sz w:val="24"/>
                <w:szCs w:val="24"/>
                <w:lang w:val="kk-KZ"/>
              </w:rPr>
            </w:pPr>
            <w:r w:rsidRPr="00E447BB">
              <w:rPr>
                <w:rFonts w:ascii="Times New Roman" w:hAnsi="Times New Roman" w:cs="Times New Roman"/>
                <w:b/>
                <w:bCs/>
                <w:sz w:val="24"/>
                <w:szCs w:val="24"/>
                <w:lang w:val="kk-KZ"/>
              </w:rPr>
              <w:t xml:space="preserve">Көрсетілім: </w:t>
            </w:r>
            <w:r w:rsidR="00F6223A">
              <w:rPr>
                <w:rFonts w:ascii="Times New Roman" w:hAnsi="Times New Roman" w:cs="Times New Roman"/>
                <w:b/>
                <w:bCs/>
                <w:sz w:val="24"/>
                <w:szCs w:val="24"/>
                <w:lang w:val="kk-KZ"/>
              </w:rPr>
              <w:t>«Хлорлы судың құрамын анықтау»</w:t>
            </w:r>
          </w:p>
          <w:p w14:paraId="7CF9864C" w14:textId="362C9A76" w:rsidR="006202CF" w:rsidRPr="006202CF" w:rsidRDefault="006202CF" w:rsidP="00984524">
            <w:pPr>
              <w:tabs>
                <w:tab w:val="left" w:pos="180"/>
                <w:tab w:val="left" w:pos="360"/>
                <w:tab w:val="num" w:pos="540"/>
              </w:tabs>
              <w:jc w:val="both"/>
              <w:rPr>
                <w:rFonts w:ascii="Times New Roman" w:hAnsi="Times New Roman" w:cs="Times New Roman"/>
                <w:sz w:val="24"/>
                <w:szCs w:val="24"/>
                <w:lang w:val="kk-KZ"/>
              </w:rPr>
            </w:pPr>
            <w:r w:rsidRPr="006202CF">
              <w:rPr>
                <w:rFonts w:ascii="Times New Roman" w:hAnsi="Times New Roman" w:cs="Times New Roman"/>
                <w:sz w:val="24"/>
                <w:szCs w:val="24"/>
                <w:lang w:val="kk-KZ"/>
              </w:rPr>
              <w:t>Үш сынауыққа бірнеше тамшы хлор суын құямыз. Бірінші сынауыққа 1-2 тамшы көк лакмус ерітіндісін тамызып, көк түстің қызылға ауысуын, содан кейін түсінің біртіндеп жойылуын бақылаймыз. Екінші сынауыққа күміс нитратын тұнба пайда болғанша, үшінші сынауыққа хлор суының иісі кеткенше концентрлі сілті ерітіндісін қосамыз.</w:t>
            </w:r>
            <w:r w:rsidR="00F62DA4">
              <w:rPr>
                <w:rFonts w:ascii="Times New Roman" w:hAnsi="Times New Roman" w:cs="Times New Roman"/>
                <w:sz w:val="24"/>
                <w:szCs w:val="24"/>
                <w:lang w:val="kk-KZ"/>
              </w:rPr>
              <w:t xml:space="preserve"> Үш сынауықта жүрген </w:t>
            </w:r>
            <w:r w:rsidR="00777FF0">
              <w:rPr>
                <w:rFonts w:ascii="Times New Roman" w:hAnsi="Times New Roman" w:cs="Times New Roman"/>
                <w:sz w:val="24"/>
                <w:szCs w:val="24"/>
                <w:lang w:val="kk-KZ"/>
              </w:rPr>
              <w:t xml:space="preserve">өзгерістерді бақылайды. </w:t>
            </w:r>
          </w:p>
          <w:p w14:paraId="08895AEC" w14:textId="7176E11A" w:rsidR="00984524" w:rsidRPr="00E447BB" w:rsidRDefault="00984524" w:rsidP="00984524">
            <w:pPr>
              <w:tabs>
                <w:tab w:val="left" w:pos="180"/>
                <w:tab w:val="left" w:pos="360"/>
                <w:tab w:val="num" w:pos="540"/>
              </w:tabs>
              <w:jc w:val="both"/>
              <w:rPr>
                <w:rFonts w:ascii="Times New Roman" w:hAnsi="Times New Roman" w:cs="Times New Roman"/>
                <w:b/>
                <w:bCs/>
                <w:i/>
                <w:sz w:val="24"/>
                <w:szCs w:val="24"/>
                <w:lang w:val="kk-KZ"/>
              </w:rPr>
            </w:pPr>
          </w:p>
        </w:tc>
        <w:tc>
          <w:tcPr>
            <w:tcW w:w="3402" w:type="dxa"/>
          </w:tcPr>
          <w:p w14:paraId="5CD878EB" w14:textId="77777777" w:rsidR="00414496" w:rsidRDefault="003E4D03"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Әр топ </w:t>
            </w:r>
            <w:r w:rsidR="001036DB">
              <w:rPr>
                <w:rFonts w:ascii="Times New Roman" w:hAnsi="Times New Roman" w:cs="Times New Roman"/>
                <w:sz w:val="24"/>
                <w:szCs w:val="24"/>
                <w:lang w:val="kk-KZ" w:eastAsia="ru-RU"/>
              </w:rPr>
              <w:t>берілген тапсырма бойынша «Идеал» кестесін толтырады</w:t>
            </w:r>
            <w:r>
              <w:rPr>
                <w:rFonts w:ascii="Times New Roman" w:hAnsi="Times New Roman" w:cs="Times New Roman"/>
                <w:sz w:val="24"/>
                <w:szCs w:val="24"/>
                <w:lang w:val="kk-KZ" w:eastAsia="ru-RU"/>
              </w:rPr>
              <w:t xml:space="preserve"> </w:t>
            </w:r>
          </w:p>
          <w:p w14:paraId="5F73ADB3"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47386C7E"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541F8091"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676817AD"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6C9B2B81"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289BE8FB"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0C821497"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7E665CBD"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11D49CF2"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1D8FCF25"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7D8C7ED1"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5D5BD3C5"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4AFB989D" w14:textId="7A547AD5"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15F93F4F" w14:textId="15FE6BFB"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5C812B16" w14:textId="625EDFF4"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6CC2823B" w14:textId="77777777"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649878D9"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4BD28B6C"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724A6DC9"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p w14:paraId="3FE65064" w14:textId="6D56979A" w:rsidR="001036DB" w:rsidRP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r w:rsidRPr="001036DB">
              <w:rPr>
                <w:rFonts w:ascii="Times New Roman" w:hAnsi="Times New Roman"/>
                <w:color w:val="000000"/>
                <w:sz w:val="24"/>
                <w:szCs w:val="24"/>
                <w:shd w:val="clear" w:color="auto" w:fill="FFFFFF"/>
                <w:lang w:val="kk-KZ"/>
              </w:rPr>
              <w:t>Берілген тұжырымдардан  шындық (+) жалғанын (-)  анықтайды</w:t>
            </w:r>
          </w:p>
        </w:tc>
        <w:tc>
          <w:tcPr>
            <w:tcW w:w="2381" w:type="dxa"/>
          </w:tcPr>
          <w:p w14:paraId="784F7C4A" w14:textId="77777777" w:rsidR="00414496"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r w:rsidRPr="001036DB">
              <w:rPr>
                <w:rFonts w:ascii="Times New Roman" w:eastAsia="Times New Roman" w:hAnsi="Times New Roman" w:cs="Times New Roman"/>
                <w:sz w:val="24"/>
                <w:szCs w:val="24"/>
                <w:lang w:val="kk-KZ" w:eastAsia="ru-RU"/>
              </w:rPr>
              <w:lastRenderedPageBreak/>
              <w:t>Дескриптор бойынша өзара бағалайды</w:t>
            </w:r>
          </w:p>
          <w:p w14:paraId="2E573E5D"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7B3D9BD2"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751EFE63"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6C0F2F20"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317E72B2"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17FA1742"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6D0872D1"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7354190B"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65FD6B7B"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1D08FBA1"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20EA5349"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3A73DC58"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5FD4407A" w14:textId="7D0B158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2D45E53D" w14:textId="6D781F1D"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344E8017" w14:textId="4294C334"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60117B5A" w14:textId="19B62741"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7C0CB03E" w14:textId="0DD22D3E"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531E5A98" w14:textId="77777777" w:rsidR="00777FF0" w:rsidRDefault="00777FF0"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497660F9"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2075BEF1"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6659FB48" w14:textId="77777777" w:rsid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p w14:paraId="5C157FE0" w14:textId="7A457E61" w:rsidR="001036DB" w:rsidRPr="001036DB" w:rsidRDefault="001036DB"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r w:rsidRPr="001036DB">
              <w:rPr>
                <w:rFonts w:ascii="Times New Roman" w:eastAsia="Times New Roman" w:hAnsi="Times New Roman" w:cs="Times New Roman"/>
                <w:sz w:val="24"/>
                <w:szCs w:val="24"/>
                <w:lang w:val="kk-KZ" w:eastAsia="ru-RU"/>
              </w:rPr>
              <w:t xml:space="preserve">Дескриптор бойынша </w:t>
            </w:r>
            <w:r>
              <w:rPr>
                <w:rFonts w:ascii="Times New Roman" w:eastAsia="Times New Roman" w:hAnsi="Times New Roman" w:cs="Times New Roman"/>
                <w:sz w:val="24"/>
                <w:szCs w:val="24"/>
                <w:lang w:val="kk-KZ" w:eastAsia="ru-RU"/>
              </w:rPr>
              <w:t xml:space="preserve">бір-бірін </w:t>
            </w:r>
            <w:r w:rsidRPr="001036DB">
              <w:rPr>
                <w:rFonts w:ascii="Times New Roman" w:eastAsia="Times New Roman" w:hAnsi="Times New Roman" w:cs="Times New Roman"/>
                <w:sz w:val="24"/>
                <w:szCs w:val="24"/>
                <w:lang w:val="kk-KZ" w:eastAsia="ru-RU"/>
              </w:rPr>
              <w:t>бағалайды</w:t>
            </w:r>
          </w:p>
        </w:tc>
        <w:tc>
          <w:tcPr>
            <w:tcW w:w="2013" w:type="dxa"/>
          </w:tcPr>
          <w:p w14:paraId="59F0C078" w14:textId="483103A0" w:rsidR="000B12EB" w:rsidRDefault="00F70468" w:rsidP="0072445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Оқулық, қосымша ақпарат,  </w:t>
            </w:r>
            <w:r w:rsidR="001036DB">
              <w:rPr>
                <w:rFonts w:ascii="Times New Roman" w:hAnsi="Times New Roman" w:cs="Times New Roman"/>
                <w:sz w:val="24"/>
                <w:szCs w:val="24"/>
                <w:lang w:val="kk-KZ"/>
              </w:rPr>
              <w:t>«Идеал» кестесі, маркер, қалам</w:t>
            </w:r>
          </w:p>
          <w:p w14:paraId="28B7C6D4" w14:textId="77777777" w:rsidR="001036DB" w:rsidRDefault="001036DB" w:rsidP="00724454">
            <w:pPr>
              <w:rPr>
                <w:rFonts w:ascii="Times New Roman" w:hAnsi="Times New Roman" w:cs="Times New Roman"/>
                <w:sz w:val="24"/>
                <w:szCs w:val="24"/>
                <w:lang w:val="kk-KZ"/>
              </w:rPr>
            </w:pPr>
          </w:p>
          <w:p w14:paraId="773BB727" w14:textId="77777777" w:rsidR="001036DB" w:rsidRDefault="001036DB" w:rsidP="00724454">
            <w:pPr>
              <w:rPr>
                <w:rFonts w:ascii="Times New Roman" w:hAnsi="Times New Roman" w:cs="Times New Roman"/>
                <w:sz w:val="24"/>
                <w:szCs w:val="24"/>
                <w:lang w:val="kk-KZ"/>
              </w:rPr>
            </w:pPr>
          </w:p>
          <w:p w14:paraId="79351E5D" w14:textId="77777777" w:rsidR="001036DB" w:rsidRDefault="001036DB" w:rsidP="00724454">
            <w:pPr>
              <w:rPr>
                <w:rFonts w:ascii="Times New Roman" w:hAnsi="Times New Roman" w:cs="Times New Roman"/>
                <w:sz w:val="24"/>
                <w:szCs w:val="24"/>
                <w:lang w:val="kk-KZ"/>
              </w:rPr>
            </w:pPr>
          </w:p>
          <w:p w14:paraId="3519D636" w14:textId="77777777" w:rsidR="001036DB" w:rsidRDefault="001036DB" w:rsidP="00724454">
            <w:pPr>
              <w:rPr>
                <w:rFonts w:ascii="Times New Roman" w:hAnsi="Times New Roman" w:cs="Times New Roman"/>
                <w:sz w:val="24"/>
                <w:szCs w:val="24"/>
                <w:lang w:val="kk-KZ"/>
              </w:rPr>
            </w:pPr>
          </w:p>
          <w:p w14:paraId="78FB2D60" w14:textId="77777777" w:rsidR="001036DB" w:rsidRDefault="001036DB" w:rsidP="00724454">
            <w:pPr>
              <w:rPr>
                <w:rFonts w:ascii="Times New Roman" w:hAnsi="Times New Roman" w:cs="Times New Roman"/>
                <w:sz w:val="24"/>
                <w:szCs w:val="24"/>
                <w:lang w:val="kk-KZ"/>
              </w:rPr>
            </w:pPr>
          </w:p>
          <w:p w14:paraId="03A00E67" w14:textId="77777777" w:rsidR="001036DB" w:rsidRDefault="001036DB" w:rsidP="00724454">
            <w:pPr>
              <w:rPr>
                <w:rFonts w:ascii="Times New Roman" w:hAnsi="Times New Roman" w:cs="Times New Roman"/>
                <w:sz w:val="24"/>
                <w:szCs w:val="24"/>
                <w:lang w:val="kk-KZ"/>
              </w:rPr>
            </w:pPr>
          </w:p>
          <w:p w14:paraId="13863C9F" w14:textId="77777777" w:rsidR="001036DB" w:rsidRDefault="001036DB" w:rsidP="00724454">
            <w:pPr>
              <w:rPr>
                <w:rFonts w:ascii="Times New Roman" w:hAnsi="Times New Roman" w:cs="Times New Roman"/>
                <w:sz w:val="24"/>
                <w:szCs w:val="24"/>
                <w:lang w:val="kk-KZ"/>
              </w:rPr>
            </w:pPr>
          </w:p>
          <w:p w14:paraId="163B7B27" w14:textId="77777777" w:rsidR="001036DB" w:rsidRDefault="001036DB" w:rsidP="00724454">
            <w:pPr>
              <w:rPr>
                <w:rFonts w:ascii="Times New Roman" w:hAnsi="Times New Roman" w:cs="Times New Roman"/>
                <w:sz w:val="24"/>
                <w:szCs w:val="24"/>
                <w:lang w:val="kk-KZ"/>
              </w:rPr>
            </w:pPr>
          </w:p>
          <w:p w14:paraId="586D966D" w14:textId="77777777" w:rsidR="001036DB" w:rsidRDefault="001036DB" w:rsidP="00724454">
            <w:pPr>
              <w:rPr>
                <w:rFonts w:ascii="Times New Roman" w:hAnsi="Times New Roman" w:cs="Times New Roman"/>
                <w:sz w:val="24"/>
                <w:szCs w:val="24"/>
                <w:lang w:val="kk-KZ"/>
              </w:rPr>
            </w:pPr>
          </w:p>
          <w:p w14:paraId="0C014D44" w14:textId="77777777" w:rsidR="001036DB" w:rsidRDefault="001036DB" w:rsidP="00724454">
            <w:pPr>
              <w:rPr>
                <w:rFonts w:ascii="Times New Roman" w:hAnsi="Times New Roman" w:cs="Times New Roman"/>
                <w:sz w:val="24"/>
                <w:szCs w:val="24"/>
                <w:lang w:val="kk-KZ"/>
              </w:rPr>
            </w:pPr>
          </w:p>
          <w:p w14:paraId="31795896" w14:textId="77777777" w:rsidR="001036DB" w:rsidRDefault="001036DB" w:rsidP="00724454">
            <w:pPr>
              <w:rPr>
                <w:rFonts w:ascii="Times New Roman" w:hAnsi="Times New Roman" w:cs="Times New Roman"/>
                <w:sz w:val="24"/>
                <w:szCs w:val="24"/>
                <w:lang w:val="kk-KZ"/>
              </w:rPr>
            </w:pPr>
          </w:p>
          <w:p w14:paraId="4A467A54" w14:textId="77777777" w:rsidR="001036DB" w:rsidRDefault="001036DB" w:rsidP="00724454">
            <w:pPr>
              <w:rPr>
                <w:rFonts w:ascii="Times New Roman" w:hAnsi="Times New Roman" w:cs="Times New Roman"/>
                <w:sz w:val="24"/>
                <w:szCs w:val="24"/>
                <w:lang w:val="kk-KZ"/>
              </w:rPr>
            </w:pPr>
          </w:p>
          <w:p w14:paraId="19E9E887" w14:textId="77777777" w:rsidR="001036DB" w:rsidRDefault="001036DB" w:rsidP="00724454">
            <w:pPr>
              <w:rPr>
                <w:rFonts w:ascii="Times New Roman" w:hAnsi="Times New Roman" w:cs="Times New Roman"/>
                <w:sz w:val="24"/>
                <w:szCs w:val="24"/>
                <w:lang w:val="kk-KZ"/>
              </w:rPr>
            </w:pPr>
          </w:p>
          <w:p w14:paraId="7963291B" w14:textId="77777777" w:rsidR="001036DB" w:rsidRDefault="001036DB" w:rsidP="00724454">
            <w:pPr>
              <w:rPr>
                <w:rFonts w:ascii="Times New Roman" w:hAnsi="Times New Roman" w:cs="Times New Roman"/>
                <w:sz w:val="24"/>
                <w:szCs w:val="24"/>
                <w:lang w:val="kk-KZ"/>
              </w:rPr>
            </w:pPr>
          </w:p>
          <w:p w14:paraId="147442D6" w14:textId="77777777" w:rsidR="001036DB" w:rsidRDefault="001036DB" w:rsidP="00724454">
            <w:pPr>
              <w:rPr>
                <w:rFonts w:ascii="Times New Roman" w:hAnsi="Times New Roman" w:cs="Times New Roman"/>
                <w:sz w:val="24"/>
                <w:szCs w:val="24"/>
                <w:lang w:val="kk-KZ"/>
              </w:rPr>
            </w:pPr>
          </w:p>
          <w:p w14:paraId="45AEE9F1" w14:textId="77777777" w:rsidR="001036DB" w:rsidRDefault="001036DB" w:rsidP="00724454">
            <w:pPr>
              <w:rPr>
                <w:rFonts w:ascii="Times New Roman" w:hAnsi="Times New Roman" w:cs="Times New Roman"/>
                <w:sz w:val="24"/>
                <w:szCs w:val="24"/>
                <w:lang w:val="kk-KZ"/>
              </w:rPr>
            </w:pPr>
          </w:p>
          <w:p w14:paraId="6F42C180" w14:textId="77777777" w:rsidR="001036DB" w:rsidRDefault="001036DB" w:rsidP="00724454">
            <w:pPr>
              <w:rPr>
                <w:rFonts w:ascii="Times New Roman" w:hAnsi="Times New Roman" w:cs="Times New Roman"/>
                <w:sz w:val="24"/>
                <w:szCs w:val="24"/>
                <w:lang w:val="kk-KZ"/>
              </w:rPr>
            </w:pPr>
          </w:p>
          <w:p w14:paraId="5B153DDE" w14:textId="77777777" w:rsidR="001036DB" w:rsidRDefault="001036DB" w:rsidP="00724454">
            <w:pPr>
              <w:rPr>
                <w:rFonts w:ascii="Times New Roman" w:hAnsi="Times New Roman" w:cs="Times New Roman"/>
                <w:sz w:val="24"/>
                <w:szCs w:val="24"/>
                <w:lang w:val="kk-KZ"/>
              </w:rPr>
            </w:pPr>
          </w:p>
          <w:p w14:paraId="006B01FF" w14:textId="77777777" w:rsidR="00F5332C" w:rsidRDefault="001036DB" w:rsidP="00724454">
            <w:pPr>
              <w:rPr>
                <w:rFonts w:ascii="Times New Roman" w:hAnsi="Times New Roman" w:cs="Times New Roman"/>
                <w:sz w:val="24"/>
                <w:szCs w:val="24"/>
                <w:lang w:val="kk-KZ"/>
              </w:rPr>
            </w:pPr>
            <w:r>
              <w:rPr>
                <w:rFonts w:ascii="Times New Roman" w:hAnsi="Times New Roman" w:cs="Times New Roman"/>
                <w:sz w:val="24"/>
                <w:szCs w:val="24"/>
                <w:lang w:val="kk-KZ"/>
              </w:rPr>
              <w:t xml:space="preserve">Үлестірмелі материал, </w:t>
            </w:r>
          </w:p>
          <w:p w14:paraId="42431854" w14:textId="77777777" w:rsidR="001036DB" w:rsidRDefault="001036DB" w:rsidP="00F5332C">
            <w:pPr>
              <w:rPr>
                <w:rFonts w:ascii="Times New Roman" w:hAnsi="Times New Roman" w:cs="Times New Roman"/>
                <w:sz w:val="24"/>
                <w:szCs w:val="24"/>
                <w:lang w:val="kk-KZ"/>
              </w:rPr>
            </w:pPr>
            <w:r>
              <w:rPr>
                <w:rFonts w:ascii="Times New Roman" w:hAnsi="Times New Roman" w:cs="Times New Roman"/>
                <w:sz w:val="24"/>
                <w:szCs w:val="24"/>
                <w:lang w:val="kk-KZ"/>
              </w:rPr>
              <w:t xml:space="preserve">презентация </w:t>
            </w:r>
          </w:p>
          <w:p w14:paraId="31F7C5DA" w14:textId="77777777" w:rsidR="00F5332C" w:rsidRDefault="00F5332C" w:rsidP="00F5332C">
            <w:pPr>
              <w:rPr>
                <w:rFonts w:ascii="Times New Roman" w:hAnsi="Times New Roman" w:cs="Times New Roman"/>
                <w:sz w:val="24"/>
                <w:szCs w:val="24"/>
                <w:lang w:val="kk-KZ"/>
              </w:rPr>
            </w:pPr>
          </w:p>
          <w:p w14:paraId="5B79152B" w14:textId="77777777" w:rsidR="00F5332C" w:rsidRDefault="00F5332C" w:rsidP="00F5332C">
            <w:pPr>
              <w:rPr>
                <w:rFonts w:ascii="Times New Roman" w:hAnsi="Times New Roman" w:cs="Times New Roman"/>
                <w:sz w:val="24"/>
                <w:szCs w:val="24"/>
                <w:lang w:val="kk-KZ"/>
              </w:rPr>
            </w:pPr>
          </w:p>
          <w:p w14:paraId="34028C6E" w14:textId="77777777" w:rsidR="00F5332C" w:rsidRDefault="00F5332C" w:rsidP="00F5332C">
            <w:pPr>
              <w:rPr>
                <w:rFonts w:ascii="Times New Roman" w:hAnsi="Times New Roman" w:cs="Times New Roman"/>
                <w:sz w:val="24"/>
                <w:szCs w:val="24"/>
                <w:lang w:val="kk-KZ"/>
              </w:rPr>
            </w:pPr>
          </w:p>
          <w:p w14:paraId="7AF59555" w14:textId="77777777" w:rsidR="00F5332C" w:rsidRDefault="00F5332C" w:rsidP="00F5332C">
            <w:pPr>
              <w:rPr>
                <w:rFonts w:ascii="Times New Roman" w:hAnsi="Times New Roman" w:cs="Times New Roman"/>
                <w:sz w:val="24"/>
                <w:szCs w:val="24"/>
                <w:lang w:val="kk-KZ"/>
              </w:rPr>
            </w:pPr>
          </w:p>
          <w:p w14:paraId="4753BF85" w14:textId="77777777" w:rsidR="00F5332C" w:rsidRDefault="00F5332C" w:rsidP="00F5332C">
            <w:pPr>
              <w:rPr>
                <w:rFonts w:ascii="Times New Roman" w:hAnsi="Times New Roman" w:cs="Times New Roman"/>
                <w:sz w:val="24"/>
                <w:szCs w:val="24"/>
                <w:lang w:val="kk-KZ"/>
              </w:rPr>
            </w:pPr>
          </w:p>
          <w:p w14:paraId="26BAAE5F" w14:textId="77777777" w:rsidR="00F5332C" w:rsidRDefault="00F5332C" w:rsidP="00F5332C">
            <w:pPr>
              <w:rPr>
                <w:rFonts w:ascii="Times New Roman" w:hAnsi="Times New Roman" w:cs="Times New Roman"/>
                <w:sz w:val="24"/>
                <w:szCs w:val="24"/>
                <w:lang w:val="kk-KZ"/>
              </w:rPr>
            </w:pPr>
          </w:p>
          <w:p w14:paraId="058BB264" w14:textId="77777777" w:rsidR="00F5332C" w:rsidRDefault="00F5332C" w:rsidP="00F5332C">
            <w:pPr>
              <w:rPr>
                <w:rFonts w:ascii="Times New Roman" w:hAnsi="Times New Roman" w:cs="Times New Roman"/>
                <w:sz w:val="24"/>
                <w:szCs w:val="24"/>
                <w:lang w:val="kk-KZ"/>
              </w:rPr>
            </w:pPr>
          </w:p>
          <w:p w14:paraId="59479CC9" w14:textId="77777777" w:rsidR="00F5332C" w:rsidRDefault="00F5332C" w:rsidP="00F5332C">
            <w:pPr>
              <w:rPr>
                <w:rFonts w:ascii="Times New Roman" w:hAnsi="Times New Roman" w:cs="Times New Roman"/>
                <w:sz w:val="24"/>
                <w:szCs w:val="24"/>
                <w:lang w:val="kk-KZ"/>
              </w:rPr>
            </w:pPr>
          </w:p>
          <w:p w14:paraId="37DC8820" w14:textId="77777777" w:rsidR="00F5332C" w:rsidRDefault="00F5332C" w:rsidP="00F5332C">
            <w:pPr>
              <w:rPr>
                <w:rFonts w:ascii="Times New Roman" w:hAnsi="Times New Roman" w:cs="Times New Roman"/>
                <w:sz w:val="24"/>
                <w:szCs w:val="24"/>
                <w:lang w:val="kk-KZ"/>
              </w:rPr>
            </w:pPr>
          </w:p>
          <w:p w14:paraId="347A558F" w14:textId="77777777" w:rsidR="00F5332C" w:rsidRDefault="00F5332C" w:rsidP="00F5332C">
            <w:pPr>
              <w:rPr>
                <w:rFonts w:ascii="Times New Roman" w:hAnsi="Times New Roman" w:cs="Times New Roman"/>
                <w:sz w:val="24"/>
                <w:szCs w:val="24"/>
                <w:lang w:val="kk-KZ"/>
              </w:rPr>
            </w:pPr>
          </w:p>
          <w:p w14:paraId="797B8724" w14:textId="77777777" w:rsidR="00F5332C" w:rsidRDefault="00F5332C" w:rsidP="00F5332C">
            <w:pPr>
              <w:rPr>
                <w:rFonts w:ascii="Times New Roman" w:hAnsi="Times New Roman" w:cs="Times New Roman"/>
                <w:sz w:val="24"/>
                <w:szCs w:val="24"/>
                <w:lang w:val="kk-KZ"/>
              </w:rPr>
            </w:pPr>
          </w:p>
          <w:p w14:paraId="7B15B8C2" w14:textId="77777777" w:rsidR="00F5332C" w:rsidRDefault="00F5332C" w:rsidP="00F5332C">
            <w:pPr>
              <w:rPr>
                <w:rFonts w:ascii="Times New Roman" w:hAnsi="Times New Roman" w:cs="Times New Roman"/>
                <w:sz w:val="24"/>
                <w:szCs w:val="24"/>
                <w:lang w:val="kk-KZ"/>
              </w:rPr>
            </w:pPr>
          </w:p>
          <w:p w14:paraId="2E90750F" w14:textId="77777777" w:rsidR="00F5332C" w:rsidRDefault="00F5332C" w:rsidP="00F5332C">
            <w:pPr>
              <w:rPr>
                <w:rFonts w:ascii="Times New Roman" w:hAnsi="Times New Roman" w:cs="Times New Roman"/>
                <w:sz w:val="24"/>
                <w:szCs w:val="24"/>
                <w:lang w:val="kk-KZ"/>
              </w:rPr>
            </w:pPr>
          </w:p>
          <w:p w14:paraId="2AC120F7" w14:textId="77777777" w:rsidR="00F5332C" w:rsidRDefault="00F5332C" w:rsidP="00F5332C">
            <w:pPr>
              <w:rPr>
                <w:rFonts w:ascii="Times New Roman" w:hAnsi="Times New Roman" w:cs="Times New Roman"/>
                <w:sz w:val="24"/>
                <w:szCs w:val="24"/>
                <w:lang w:val="kk-KZ"/>
              </w:rPr>
            </w:pPr>
          </w:p>
          <w:p w14:paraId="68B4E2B1" w14:textId="77777777" w:rsidR="00F5332C" w:rsidRDefault="00F5332C" w:rsidP="00F5332C">
            <w:pPr>
              <w:rPr>
                <w:rFonts w:ascii="Times New Roman" w:hAnsi="Times New Roman" w:cs="Times New Roman"/>
                <w:sz w:val="24"/>
                <w:szCs w:val="24"/>
                <w:lang w:val="kk-KZ"/>
              </w:rPr>
            </w:pPr>
          </w:p>
          <w:p w14:paraId="3408D481" w14:textId="77777777" w:rsidR="00F5332C" w:rsidRDefault="00F5332C" w:rsidP="00F5332C">
            <w:pPr>
              <w:rPr>
                <w:rFonts w:ascii="Times New Roman" w:hAnsi="Times New Roman" w:cs="Times New Roman"/>
                <w:sz w:val="24"/>
                <w:szCs w:val="24"/>
                <w:lang w:val="kk-KZ"/>
              </w:rPr>
            </w:pPr>
          </w:p>
          <w:p w14:paraId="45C90FF6" w14:textId="77777777" w:rsidR="00F5332C" w:rsidRDefault="00F5332C" w:rsidP="00F5332C">
            <w:pPr>
              <w:rPr>
                <w:rFonts w:ascii="Times New Roman" w:hAnsi="Times New Roman" w:cs="Times New Roman"/>
                <w:sz w:val="24"/>
                <w:szCs w:val="24"/>
                <w:lang w:val="kk-KZ"/>
              </w:rPr>
            </w:pPr>
          </w:p>
          <w:p w14:paraId="40E57182" w14:textId="6E7867AA" w:rsidR="00F5332C" w:rsidRPr="00E447BB" w:rsidRDefault="00F5332C" w:rsidP="00F5332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Сынауықтар, көк лакмус, хлорлы су, күміс нитраты, сілті</w:t>
            </w:r>
          </w:p>
        </w:tc>
      </w:tr>
      <w:tr w:rsidR="00C7663A" w:rsidRPr="00156496" w14:paraId="628325EE" w14:textId="77777777" w:rsidTr="004B619D">
        <w:trPr>
          <w:trHeight w:val="558"/>
        </w:trPr>
        <w:tc>
          <w:tcPr>
            <w:tcW w:w="1857" w:type="dxa"/>
          </w:tcPr>
          <w:p w14:paraId="2DD20C0A" w14:textId="45624B1D" w:rsidR="00C7663A" w:rsidRPr="00E447BB" w:rsidRDefault="00C7663A" w:rsidP="00724454">
            <w:pPr>
              <w:rPr>
                <w:rFonts w:ascii="Times New Roman" w:hAnsi="Times New Roman" w:cs="Times New Roman"/>
                <w:b/>
                <w:sz w:val="24"/>
                <w:szCs w:val="24"/>
                <w:lang w:val="kk-KZ"/>
              </w:rPr>
            </w:pPr>
            <w:r w:rsidRPr="00E447BB">
              <w:rPr>
                <w:rFonts w:ascii="Times New Roman" w:hAnsi="Times New Roman" w:cs="Times New Roman"/>
                <w:b/>
                <w:sz w:val="24"/>
                <w:szCs w:val="24"/>
                <w:lang w:val="kk-KZ"/>
              </w:rPr>
              <w:lastRenderedPageBreak/>
              <w:t>Рефлексия</w:t>
            </w:r>
          </w:p>
        </w:tc>
        <w:tc>
          <w:tcPr>
            <w:tcW w:w="5906" w:type="dxa"/>
          </w:tcPr>
          <w:p w14:paraId="785DECBA" w14:textId="77777777" w:rsidR="00C7663A" w:rsidRPr="00512EAC" w:rsidRDefault="00C7663A" w:rsidP="00C7663A">
            <w:pPr>
              <w:rPr>
                <w:rFonts w:ascii="Times New Roman" w:hAnsi="Times New Roman" w:cs="Times New Roman"/>
                <w:sz w:val="24"/>
                <w:szCs w:val="24"/>
                <w:lang w:val="kk-KZ"/>
              </w:rPr>
            </w:pPr>
            <w:r w:rsidRPr="00512EAC">
              <w:rPr>
                <w:rFonts w:ascii="Times New Roman" w:hAnsi="Times New Roman" w:cs="Times New Roman"/>
                <w:sz w:val="24"/>
                <w:szCs w:val="24"/>
                <w:lang w:val="kk-KZ"/>
              </w:rPr>
              <w:t>Бүгін сабақта маған... қызық болды</w:t>
            </w:r>
          </w:p>
          <w:p w14:paraId="464F8572" w14:textId="77777777" w:rsidR="00C7663A" w:rsidRPr="00512EAC" w:rsidRDefault="00C7663A" w:rsidP="00C7663A">
            <w:pPr>
              <w:rPr>
                <w:rFonts w:ascii="Times New Roman" w:hAnsi="Times New Roman" w:cs="Times New Roman"/>
                <w:sz w:val="24"/>
                <w:szCs w:val="24"/>
                <w:lang w:val="kk-KZ"/>
              </w:rPr>
            </w:pPr>
            <w:r w:rsidRPr="00512EAC">
              <w:rPr>
                <w:rFonts w:ascii="Times New Roman" w:hAnsi="Times New Roman" w:cs="Times New Roman"/>
                <w:sz w:val="24"/>
                <w:szCs w:val="24"/>
                <w:lang w:val="kk-KZ"/>
              </w:rPr>
              <w:t>Бүгін сабақта маған... қиындық туғызды</w:t>
            </w:r>
          </w:p>
          <w:p w14:paraId="2AC2E4D2" w14:textId="77777777" w:rsidR="00C7663A" w:rsidRDefault="00C7663A" w:rsidP="00C7663A">
            <w:pPr>
              <w:rPr>
                <w:rFonts w:ascii="Times New Roman" w:hAnsi="Times New Roman" w:cs="Times New Roman"/>
                <w:sz w:val="24"/>
                <w:szCs w:val="24"/>
                <w:lang w:val="kk-KZ"/>
              </w:rPr>
            </w:pPr>
            <w:r w:rsidRPr="00512EAC">
              <w:rPr>
                <w:rFonts w:ascii="Times New Roman" w:hAnsi="Times New Roman" w:cs="Times New Roman"/>
                <w:sz w:val="24"/>
                <w:szCs w:val="24"/>
                <w:lang w:val="kk-KZ"/>
              </w:rPr>
              <w:t>Менің көңіл күйім...</w:t>
            </w:r>
          </w:p>
          <w:p w14:paraId="6E24B971" w14:textId="06429DFA" w:rsidR="00E310D6" w:rsidRPr="00C7663A" w:rsidRDefault="00E310D6" w:rsidP="00C7663A">
            <w:pPr>
              <w:rPr>
                <w:rFonts w:ascii="Times New Roman" w:hAnsi="Times New Roman" w:cs="Times New Roman"/>
                <w:sz w:val="24"/>
                <w:szCs w:val="24"/>
                <w:lang w:val="kk-KZ"/>
              </w:rPr>
            </w:pPr>
          </w:p>
        </w:tc>
        <w:tc>
          <w:tcPr>
            <w:tcW w:w="3402" w:type="dxa"/>
          </w:tcPr>
          <w:p w14:paraId="11EB0DC7" w14:textId="77777777" w:rsidR="00C7663A" w:rsidRDefault="00C7663A"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eastAsia="ru-RU"/>
              </w:rPr>
            </w:pPr>
          </w:p>
        </w:tc>
        <w:tc>
          <w:tcPr>
            <w:tcW w:w="2381" w:type="dxa"/>
          </w:tcPr>
          <w:p w14:paraId="017C4A29" w14:textId="77777777" w:rsidR="00C7663A" w:rsidRPr="001036DB" w:rsidRDefault="00C7663A" w:rsidP="00724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p>
        </w:tc>
        <w:tc>
          <w:tcPr>
            <w:tcW w:w="2013" w:type="dxa"/>
          </w:tcPr>
          <w:p w14:paraId="1835C995" w14:textId="77777777" w:rsidR="00C7663A" w:rsidRDefault="00C7663A" w:rsidP="00724454">
            <w:pPr>
              <w:rPr>
                <w:rFonts w:ascii="Times New Roman" w:hAnsi="Times New Roman" w:cs="Times New Roman"/>
                <w:sz w:val="24"/>
                <w:szCs w:val="24"/>
                <w:lang w:val="kk-KZ"/>
              </w:rPr>
            </w:pPr>
          </w:p>
        </w:tc>
      </w:tr>
      <w:tr w:rsidR="00C7663A" w:rsidRPr="000E2A4D" w14:paraId="298CC1FC" w14:textId="77777777" w:rsidTr="004B619D">
        <w:tc>
          <w:tcPr>
            <w:tcW w:w="1857" w:type="dxa"/>
          </w:tcPr>
          <w:p w14:paraId="68C2C612" w14:textId="77777777" w:rsidR="00C7663A" w:rsidRPr="00E447BB" w:rsidRDefault="00C7663A" w:rsidP="00C7663A">
            <w:pPr>
              <w:rPr>
                <w:rFonts w:ascii="Times New Roman" w:hAnsi="Times New Roman" w:cs="Times New Roman"/>
                <w:b/>
                <w:sz w:val="24"/>
                <w:szCs w:val="24"/>
                <w:lang w:val="kk-KZ"/>
              </w:rPr>
            </w:pPr>
            <w:r w:rsidRPr="00E447BB">
              <w:rPr>
                <w:rFonts w:ascii="Times New Roman" w:hAnsi="Times New Roman" w:cs="Times New Roman"/>
                <w:b/>
                <w:sz w:val="24"/>
                <w:szCs w:val="24"/>
                <w:lang w:val="kk-KZ"/>
              </w:rPr>
              <w:t>Сабақтың соңы</w:t>
            </w:r>
          </w:p>
          <w:p w14:paraId="13359940" w14:textId="7319F1E8" w:rsidR="00C7663A" w:rsidRPr="00E447BB" w:rsidRDefault="00C7663A" w:rsidP="00C7663A">
            <w:pPr>
              <w:rPr>
                <w:rFonts w:ascii="Times New Roman" w:hAnsi="Times New Roman" w:cs="Times New Roman"/>
                <w:sz w:val="24"/>
                <w:szCs w:val="24"/>
                <w:lang w:val="kk-KZ"/>
              </w:rPr>
            </w:pPr>
          </w:p>
        </w:tc>
        <w:tc>
          <w:tcPr>
            <w:tcW w:w="5906" w:type="dxa"/>
          </w:tcPr>
          <w:p w14:paraId="03E3A165" w14:textId="77777777" w:rsidR="00C7663A" w:rsidRPr="00546642" w:rsidRDefault="00C7663A" w:rsidP="00C7663A">
            <w:pPr>
              <w:pBdr>
                <w:top w:val="nil"/>
                <w:left w:val="nil"/>
                <w:bottom w:val="nil"/>
                <w:right w:val="nil"/>
                <w:between w:val="nil"/>
              </w:pBdr>
              <w:ind w:hanging="1"/>
              <w:rPr>
                <w:rFonts w:ascii="Times New Roman" w:hAnsi="Times New Roman" w:cs="Times New Roman"/>
                <w:color w:val="000000" w:themeColor="text1"/>
                <w:lang w:val="kk-KZ"/>
              </w:rPr>
            </w:pPr>
            <w:r w:rsidRPr="00546642">
              <w:rPr>
                <w:rFonts w:ascii="Times New Roman" w:hAnsi="Times New Roman" w:cs="Times New Roman"/>
                <w:b/>
                <w:color w:val="000000" w:themeColor="text1"/>
                <w:lang w:val="kk-KZ"/>
              </w:rPr>
              <w:t xml:space="preserve">«Еркін микрофон»  әдісі. </w:t>
            </w:r>
            <w:r w:rsidRPr="00546642">
              <w:rPr>
                <w:rFonts w:ascii="Times New Roman" w:hAnsi="Times New Roman" w:cs="Times New Roman"/>
                <w:color w:val="000000" w:themeColor="text1"/>
                <w:lang w:val="kk-KZ"/>
              </w:rPr>
              <w:t>Мұғалім сабақты қорытындылау мақсатында оқушылардың сабаққа деген көзқарасын, рефлексиясын тыңдайды.</w:t>
            </w:r>
          </w:p>
          <w:p w14:paraId="11D1272E" w14:textId="77777777" w:rsidR="00C7663A" w:rsidRDefault="00C7663A" w:rsidP="00C7663A">
            <w:pPr>
              <w:rPr>
                <w:rFonts w:ascii="Times New Roman" w:hAnsi="Times New Roman" w:cs="Times New Roman"/>
                <w:i/>
                <w:sz w:val="24"/>
                <w:szCs w:val="24"/>
                <w:lang w:val="kk-KZ"/>
              </w:rPr>
            </w:pPr>
          </w:p>
          <w:p w14:paraId="5BAAA440" w14:textId="77777777" w:rsidR="00E310D6" w:rsidRPr="00E310D6" w:rsidRDefault="00E310D6" w:rsidP="00C7663A">
            <w:pPr>
              <w:rPr>
                <w:rFonts w:ascii="Times New Roman" w:hAnsi="Times New Roman" w:cs="Times New Roman"/>
                <w:b/>
                <w:sz w:val="24"/>
                <w:szCs w:val="24"/>
                <w:lang w:val="kk-KZ"/>
              </w:rPr>
            </w:pPr>
            <w:r w:rsidRPr="00E310D6">
              <w:rPr>
                <w:rFonts w:ascii="Times New Roman" w:hAnsi="Times New Roman" w:cs="Times New Roman"/>
                <w:b/>
                <w:sz w:val="24"/>
                <w:szCs w:val="24"/>
                <w:lang w:val="kk-KZ"/>
              </w:rPr>
              <w:t xml:space="preserve">Әріптестер пікірі: </w:t>
            </w:r>
          </w:p>
          <w:p w14:paraId="74269E0E" w14:textId="02EC6455" w:rsidR="00E310D6" w:rsidRDefault="00E310D6" w:rsidP="00E310D6">
            <w:pPr>
              <w:pStyle w:val="a4"/>
              <w:numPr>
                <w:ilvl w:val="0"/>
                <w:numId w:val="32"/>
              </w:num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 құрылымының кезеңдері сақталған, оқушылармен қарым-қатынасы жылы назарда ұстай алды. Рахмет! «Идеал» тәсілі тиімді пайдалана алды; </w:t>
            </w:r>
          </w:p>
          <w:p w14:paraId="41D1C6E7" w14:textId="77777777" w:rsidR="00E310D6" w:rsidRDefault="00E310D6" w:rsidP="00E310D6">
            <w:pPr>
              <w:pStyle w:val="a4"/>
              <w:numPr>
                <w:ilvl w:val="0"/>
                <w:numId w:val="32"/>
              </w:numPr>
              <w:rPr>
                <w:rFonts w:ascii="Times New Roman" w:hAnsi="Times New Roman" w:cs="Times New Roman"/>
                <w:sz w:val="24"/>
                <w:szCs w:val="24"/>
                <w:lang w:val="kk-KZ"/>
              </w:rPr>
            </w:pPr>
            <w:r>
              <w:rPr>
                <w:rFonts w:ascii="Times New Roman" w:hAnsi="Times New Roman" w:cs="Times New Roman"/>
                <w:sz w:val="24"/>
                <w:szCs w:val="24"/>
                <w:lang w:val="kk-KZ"/>
              </w:rPr>
              <w:t>сабақ құрылымы дұрыс құрылған;</w:t>
            </w:r>
          </w:p>
          <w:p w14:paraId="2343D0F9" w14:textId="618949D2" w:rsidR="00E310D6" w:rsidRDefault="00E310D6" w:rsidP="00E310D6">
            <w:pPr>
              <w:pStyle w:val="a4"/>
              <w:numPr>
                <w:ilvl w:val="0"/>
                <w:numId w:val="32"/>
              </w:numPr>
              <w:rPr>
                <w:rFonts w:ascii="Times New Roman" w:hAnsi="Times New Roman" w:cs="Times New Roman"/>
                <w:sz w:val="24"/>
                <w:szCs w:val="24"/>
                <w:lang w:val="kk-KZ"/>
              </w:rPr>
            </w:pPr>
            <w:r>
              <w:rPr>
                <w:rFonts w:ascii="Times New Roman" w:hAnsi="Times New Roman" w:cs="Times New Roman"/>
                <w:sz w:val="24"/>
                <w:szCs w:val="24"/>
                <w:lang w:val="kk-KZ"/>
              </w:rPr>
              <w:t>топтық,жеке жұмыс жүргізілді;</w:t>
            </w:r>
          </w:p>
          <w:p w14:paraId="6AE1EDD4" w14:textId="28F027BB" w:rsidR="00E310D6" w:rsidRPr="00E310D6" w:rsidRDefault="00E310D6" w:rsidP="00E310D6">
            <w:pPr>
              <w:pStyle w:val="a4"/>
              <w:numPr>
                <w:ilvl w:val="0"/>
                <w:numId w:val="32"/>
              </w:numPr>
              <w:rPr>
                <w:rFonts w:ascii="Times New Roman" w:hAnsi="Times New Roman" w:cs="Times New Roman"/>
                <w:sz w:val="24"/>
                <w:szCs w:val="24"/>
                <w:lang w:val="kk-KZ"/>
              </w:rPr>
            </w:pPr>
            <w:r>
              <w:rPr>
                <w:rFonts w:ascii="Times New Roman" w:hAnsi="Times New Roman" w:cs="Times New Roman"/>
                <w:sz w:val="24"/>
                <w:szCs w:val="24"/>
                <w:lang w:val="kk-KZ"/>
              </w:rPr>
              <w:t>зерттеу тақырыбы бойынша тапсырмалар жас ерекшелігіне сай алынған;</w:t>
            </w:r>
          </w:p>
          <w:p w14:paraId="314281FD" w14:textId="77777777" w:rsidR="00E310D6" w:rsidRPr="00E310D6" w:rsidRDefault="00E310D6" w:rsidP="00E310D6">
            <w:pPr>
              <w:pStyle w:val="a4"/>
              <w:numPr>
                <w:ilvl w:val="0"/>
                <w:numId w:val="32"/>
              </w:numPr>
              <w:rPr>
                <w:rFonts w:ascii="Times New Roman" w:hAnsi="Times New Roman" w:cs="Times New Roman"/>
                <w:sz w:val="24"/>
                <w:szCs w:val="24"/>
                <w:lang w:val="kk-KZ"/>
              </w:rPr>
            </w:pPr>
            <w:r w:rsidRPr="00E310D6">
              <w:rPr>
                <w:rFonts w:ascii="Times New Roman" w:hAnsi="Times New Roman" w:cs="Times New Roman"/>
                <w:sz w:val="24"/>
                <w:szCs w:val="24"/>
                <w:lang w:val="kk-KZ"/>
              </w:rPr>
              <w:t>оқушылар сабаққа белсенді қатысты, өз ойларын ерікті жеткізе алды, тапсырмалардағы критерий бойынша топтарға жақсы баға берді;</w:t>
            </w:r>
          </w:p>
          <w:p w14:paraId="0A4E7F72" w14:textId="77777777" w:rsidR="00E310D6" w:rsidRPr="00E310D6" w:rsidRDefault="00E310D6" w:rsidP="00E310D6">
            <w:pPr>
              <w:pStyle w:val="a4"/>
              <w:numPr>
                <w:ilvl w:val="0"/>
                <w:numId w:val="32"/>
              </w:numPr>
              <w:rPr>
                <w:rFonts w:ascii="Times New Roman" w:hAnsi="Times New Roman" w:cs="Times New Roman"/>
                <w:i/>
                <w:sz w:val="24"/>
                <w:szCs w:val="24"/>
                <w:lang w:val="kk-KZ"/>
              </w:rPr>
            </w:pPr>
            <w:r>
              <w:rPr>
                <w:rFonts w:ascii="Times New Roman" w:hAnsi="Times New Roman" w:cs="Times New Roman"/>
                <w:sz w:val="24"/>
                <w:szCs w:val="24"/>
                <w:lang w:val="kk-KZ"/>
              </w:rPr>
              <w:t>топтық жұмыс жасай алды;</w:t>
            </w:r>
          </w:p>
          <w:p w14:paraId="2B0FF2C8" w14:textId="77777777" w:rsidR="00E310D6" w:rsidRPr="00E310D6" w:rsidRDefault="00E310D6" w:rsidP="00E310D6">
            <w:pPr>
              <w:pStyle w:val="a4"/>
              <w:numPr>
                <w:ilvl w:val="0"/>
                <w:numId w:val="32"/>
              </w:numPr>
              <w:rPr>
                <w:rFonts w:ascii="Times New Roman" w:hAnsi="Times New Roman" w:cs="Times New Roman"/>
                <w:i/>
                <w:sz w:val="24"/>
                <w:szCs w:val="24"/>
                <w:lang w:val="kk-KZ"/>
              </w:rPr>
            </w:pPr>
            <w:r>
              <w:rPr>
                <w:rFonts w:ascii="Times New Roman" w:hAnsi="Times New Roman" w:cs="Times New Roman"/>
                <w:sz w:val="24"/>
                <w:szCs w:val="24"/>
                <w:lang w:val="kk-KZ"/>
              </w:rPr>
              <w:t>оқушылар қызығушылықпен жұмыс жасады;</w:t>
            </w:r>
          </w:p>
          <w:p w14:paraId="12B4DAEB" w14:textId="3502263F" w:rsidR="00E310D6" w:rsidRPr="00E310D6" w:rsidRDefault="00E310D6" w:rsidP="00E310D6">
            <w:pPr>
              <w:pStyle w:val="a4"/>
              <w:numPr>
                <w:ilvl w:val="0"/>
                <w:numId w:val="32"/>
              </w:numPr>
              <w:rPr>
                <w:rFonts w:ascii="Times New Roman" w:hAnsi="Times New Roman" w:cs="Times New Roman"/>
                <w:i/>
                <w:sz w:val="24"/>
                <w:szCs w:val="24"/>
                <w:lang w:val="kk-KZ"/>
              </w:rPr>
            </w:pPr>
          </w:p>
        </w:tc>
        <w:tc>
          <w:tcPr>
            <w:tcW w:w="3402" w:type="dxa"/>
          </w:tcPr>
          <w:p w14:paraId="4EB34DD9" w14:textId="77777777" w:rsidR="00C7663A" w:rsidRPr="00546642" w:rsidRDefault="00C7663A" w:rsidP="00C7663A">
            <w:pPr>
              <w:pBdr>
                <w:top w:val="nil"/>
                <w:left w:val="nil"/>
                <w:bottom w:val="nil"/>
                <w:right w:val="nil"/>
                <w:between w:val="nil"/>
              </w:pBdr>
              <w:ind w:hanging="1"/>
              <w:rPr>
                <w:rFonts w:ascii="Times New Roman" w:eastAsia="Arimo" w:hAnsi="Times New Roman" w:cs="Times New Roman"/>
                <w:color w:val="000000" w:themeColor="text1"/>
                <w:highlight w:val="white"/>
                <w:lang w:val="kk-KZ"/>
              </w:rPr>
            </w:pPr>
            <w:r w:rsidRPr="00546642">
              <w:rPr>
                <w:rFonts w:ascii="Times New Roman" w:hAnsi="Times New Roman" w:cs="Times New Roman"/>
                <w:color w:val="000000" w:themeColor="text1"/>
                <w:lang w:val="kk-KZ"/>
              </w:rPr>
              <w:t>Оқушылар бүгінгі сабақтың мақсаты, тақырыбы бойынша өз ойын айту арқылы сабаққа қорытынды жасайды.</w:t>
            </w:r>
          </w:p>
          <w:p w14:paraId="3F3F2A42" w14:textId="2AD01955" w:rsidR="00C7663A" w:rsidRPr="00E447BB" w:rsidRDefault="00C7663A" w:rsidP="00C7663A">
            <w:pPr>
              <w:rPr>
                <w:rFonts w:ascii="Times New Roman" w:hAnsi="Times New Roman" w:cs="Times New Roman"/>
                <w:sz w:val="24"/>
                <w:szCs w:val="24"/>
                <w:lang w:val="kk-KZ"/>
              </w:rPr>
            </w:pPr>
          </w:p>
        </w:tc>
        <w:tc>
          <w:tcPr>
            <w:tcW w:w="2381" w:type="dxa"/>
          </w:tcPr>
          <w:p w14:paraId="75450B5A" w14:textId="4FBE5379" w:rsidR="00C7663A" w:rsidRPr="00E447BB" w:rsidRDefault="00C7663A" w:rsidP="00C7663A">
            <w:pPr>
              <w:rPr>
                <w:rFonts w:ascii="Times New Roman" w:hAnsi="Times New Roman" w:cs="Times New Roman"/>
                <w:sz w:val="24"/>
                <w:szCs w:val="24"/>
                <w:lang w:val="kk-KZ"/>
              </w:rPr>
            </w:pPr>
            <w:r w:rsidRPr="00546642">
              <w:rPr>
                <w:rFonts w:ascii="Times New Roman" w:hAnsi="Times New Roman" w:cs="Times New Roman"/>
                <w:i/>
                <w:color w:val="000000" w:themeColor="text1"/>
                <w:lang w:val="kk-KZ"/>
              </w:rPr>
              <w:t>1-10 баллдық жүйе бойынша оқушылардың сабаққа қатысу белсенділігі бойынша бағаланады.</w:t>
            </w:r>
          </w:p>
        </w:tc>
        <w:tc>
          <w:tcPr>
            <w:tcW w:w="2013" w:type="dxa"/>
          </w:tcPr>
          <w:p w14:paraId="22296823" w14:textId="77777777" w:rsidR="00C7663A" w:rsidRPr="00E447BB" w:rsidRDefault="00C7663A" w:rsidP="00C7663A">
            <w:pPr>
              <w:rPr>
                <w:rFonts w:ascii="Times New Roman" w:hAnsi="Times New Roman" w:cs="Times New Roman"/>
                <w:sz w:val="24"/>
                <w:szCs w:val="24"/>
                <w:lang w:val="kk-KZ"/>
              </w:rPr>
            </w:pPr>
          </w:p>
        </w:tc>
      </w:tr>
      <w:tr w:rsidR="00C7663A" w:rsidRPr="001036DB" w14:paraId="5C6B9037" w14:textId="77777777" w:rsidTr="004B619D">
        <w:tc>
          <w:tcPr>
            <w:tcW w:w="1857" w:type="dxa"/>
          </w:tcPr>
          <w:p w14:paraId="17FAAE07" w14:textId="786DD779" w:rsidR="00C7663A" w:rsidRPr="00E447BB" w:rsidRDefault="00C7663A" w:rsidP="00C7663A">
            <w:pPr>
              <w:rPr>
                <w:rFonts w:ascii="Times New Roman" w:hAnsi="Times New Roman" w:cs="Times New Roman"/>
                <w:b/>
                <w:sz w:val="24"/>
                <w:szCs w:val="24"/>
                <w:lang w:val="kk-KZ"/>
              </w:rPr>
            </w:pPr>
            <w:r w:rsidRPr="00E447BB">
              <w:rPr>
                <w:rFonts w:ascii="Times New Roman" w:hAnsi="Times New Roman" w:cs="Times New Roman"/>
                <w:b/>
                <w:sz w:val="24"/>
                <w:szCs w:val="24"/>
                <w:lang w:val="kk-KZ"/>
              </w:rPr>
              <w:t xml:space="preserve">Үй тапсырмасы </w:t>
            </w:r>
          </w:p>
        </w:tc>
        <w:tc>
          <w:tcPr>
            <w:tcW w:w="5906" w:type="dxa"/>
          </w:tcPr>
          <w:p w14:paraId="06F2EEFB" w14:textId="58BC8785" w:rsidR="00C7663A" w:rsidRPr="00E447BB" w:rsidRDefault="00C7663A" w:rsidP="00C7663A">
            <w:pPr>
              <w:rPr>
                <w:rFonts w:ascii="Times New Roman" w:hAnsi="Times New Roman" w:cs="Times New Roman"/>
                <w:sz w:val="24"/>
                <w:szCs w:val="24"/>
                <w:lang w:val="kk-KZ"/>
              </w:rPr>
            </w:pPr>
            <w:r>
              <w:rPr>
                <w:rFonts w:ascii="Times New Roman" w:hAnsi="Times New Roman" w:cs="Times New Roman"/>
                <w:sz w:val="24"/>
                <w:szCs w:val="24"/>
                <w:lang w:val="kk-KZ"/>
              </w:rPr>
              <w:t>Оқулықтан 21 бет § 56 параграф оқу, 23 беттегі 8 тапсырма орындау</w:t>
            </w:r>
          </w:p>
        </w:tc>
        <w:tc>
          <w:tcPr>
            <w:tcW w:w="3402" w:type="dxa"/>
          </w:tcPr>
          <w:p w14:paraId="30C6BBA5" w14:textId="235D4860" w:rsidR="00C7663A" w:rsidRPr="00E447BB" w:rsidRDefault="00C7663A" w:rsidP="00C7663A">
            <w:pPr>
              <w:rPr>
                <w:rFonts w:ascii="Times New Roman" w:hAnsi="Times New Roman" w:cs="Times New Roman"/>
                <w:sz w:val="24"/>
                <w:szCs w:val="24"/>
                <w:lang w:val="kk-KZ"/>
              </w:rPr>
            </w:pPr>
          </w:p>
        </w:tc>
        <w:tc>
          <w:tcPr>
            <w:tcW w:w="2381" w:type="dxa"/>
          </w:tcPr>
          <w:p w14:paraId="53198614" w14:textId="77777777" w:rsidR="00C7663A" w:rsidRPr="00E447BB" w:rsidRDefault="00C7663A" w:rsidP="00C7663A">
            <w:pPr>
              <w:rPr>
                <w:rFonts w:ascii="Times New Roman" w:hAnsi="Times New Roman" w:cs="Times New Roman"/>
                <w:sz w:val="24"/>
                <w:szCs w:val="24"/>
                <w:lang w:val="kk-KZ"/>
              </w:rPr>
            </w:pPr>
          </w:p>
        </w:tc>
        <w:tc>
          <w:tcPr>
            <w:tcW w:w="2013" w:type="dxa"/>
          </w:tcPr>
          <w:p w14:paraId="1FCED26E" w14:textId="77777777" w:rsidR="00C7663A" w:rsidRPr="00E447BB" w:rsidRDefault="00C7663A" w:rsidP="00C7663A">
            <w:pPr>
              <w:pStyle w:val="a7"/>
              <w:rPr>
                <w:rFonts w:ascii="Times New Roman" w:hAnsi="Times New Roman" w:cs="Times New Roman"/>
                <w:sz w:val="24"/>
                <w:szCs w:val="24"/>
                <w:lang w:val="kk-KZ"/>
              </w:rPr>
            </w:pPr>
          </w:p>
        </w:tc>
      </w:tr>
    </w:tbl>
    <w:p w14:paraId="5E7D23C8" w14:textId="7B650F90" w:rsidR="00514713" w:rsidRDefault="000E2A4D" w:rsidP="00724454">
      <w:pPr>
        <w:spacing w:after="0" w:line="240" w:lineRule="auto"/>
        <w:rPr>
          <w:rFonts w:ascii="Times New Roman" w:hAnsi="Times New Roman" w:cs="Times New Roman"/>
          <w:sz w:val="24"/>
          <w:szCs w:val="24"/>
          <w:lang w:val="kk-KZ"/>
        </w:rPr>
      </w:pPr>
      <w:r>
        <w:rPr>
          <w:noProof/>
          <w:lang w:val="kk-KZ"/>
        </w:rPr>
        <w:lastRenderedPageBreak/>
        <w:t xml:space="preserve">           </w:t>
      </w:r>
      <w:r>
        <w:rPr>
          <w:noProof/>
        </w:rPr>
        <w:drawing>
          <wp:inline distT="0" distB="0" distL="0" distR="0" wp14:anchorId="74328CB2" wp14:editId="32A6C384">
            <wp:extent cx="3305175" cy="2651501"/>
            <wp:effectExtent l="190500" t="171450" r="200025" b="1682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3257" cy="265798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rFonts w:ascii="Times New Roman" w:hAnsi="Times New Roman" w:cs="Times New Roman"/>
          <w:sz w:val="24"/>
          <w:szCs w:val="24"/>
          <w:lang w:val="kk-KZ"/>
        </w:rPr>
        <w:t xml:space="preserve">  </w:t>
      </w:r>
      <w:r>
        <w:rPr>
          <w:noProof/>
          <w:lang w:val="kk-KZ"/>
        </w:rPr>
        <w:t xml:space="preserve">                                   </w:t>
      </w:r>
      <w:r>
        <w:rPr>
          <w:noProof/>
        </w:rPr>
        <w:drawing>
          <wp:inline distT="0" distB="0" distL="0" distR="0" wp14:anchorId="77689DE9" wp14:editId="2C28688F">
            <wp:extent cx="3609975" cy="2647315"/>
            <wp:effectExtent l="171450" t="171450" r="200025" b="1720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7604" cy="266024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rFonts w:ascii="Times New Roman" w:hAnsi="Times New Roman" w:cs="Times New Roman"/>
          <w:sz w:val="24"/>
          <w:szCs w:val="24"/>
          <w:lang w:val="kk-KZ"/>
        </w:rPr>
        <w:t xml:space="preserve">   </w:t>
      </w:r>
      <w:r>
        <w:rPr>
          <w:noProof/>
        </w:rPr>
        <w:drawing>
          <wp:inline distT="0" distB="0" distL="0" distR="0" wp14:anchorId="4FF73504" wp14:editId="2503D18F">
            <wp:extent cx="3828763" cy="3038475"/>
            <wp:effectExtent l="171450" t="171450" r="172085" b="2000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252" cy="30460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rFonts w:ascii="Times New Roman" w:hAnsi="Times New Roman" w:cs="Times New Roman"/>
          <w:sz w:val="24"/>
          <w:szCs w:val="24"/>
          <w:lang w:val="kk-KZ"/>
        </w:rPr>
        <w:t xml:space="preserve">  </w:t>
      </w:r>
      <w:r>
        <w:rPr>
          <w:noProof/>
        </w:rPr>
        <w:drawing>
          <wp:inline distT="0" distB="0" distL="0" distR="0" wp14:anchorId="423D7A10" wp14:editId="74C277D7">
            <wp:extent cx="4299013" cy="2952750"/>
            <wp:effectExtent l="133350" t="114300" r="120650" b="1714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8886" cy="29595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6A025C" w14:textId="08E9448A" w:rsidR="00514713" w:rsidRDefault="00514713" w:rsidP="00724454">
      <w:pPr>
        <w:spacing w:after="0" w:line="240" w:lineRule="auto"/>
        <w:rPr>
          <w:rFonts w:ascii="Times New Roman" w:hAnsi="Times New Roman" w:cs="Times New Roman"/>
          <w:sz w:val="24"/>
          <w:szCs w:val="24"/>
          <w:lang w:val="kk-KZ"/>
        </w:rPr>
      </w:pPr>
    </w:p>
    <w:p w14:paraId="77F726AE" w14:textId="5F93D9DF" w:rsidR="00514713" w:rsidRDefault="00514713" w:rsidP="00724454">
      <w:pPr>
        <w:spacing w:after="0" w:line="240" w:lineRule="auto"/>
        <w:rPr>
          <w:rFonts w:ascii="Times New Roman" w:hAnsi="Times New Roman" w:cs="Times New Roman"/>
          <w:sz w:val="24"/>
          <w:szCs w:val="24"/>
          <w:lang w:val="kk-KZ"/>
        </w:rPr>
      </w:pPr>
    </w:p>
    <w:p w14:paraId="461A3247" w14:textId="7607A7B4" w:rsidR="00514713" w:rsidRDefault="00514713" w:rsidP="00724454">
      <w:pPr>
        <w:spacing w:after="0" w:line="240" w:lineRule="auto"/>
        <w:rPr>
          <w:rFonts w:ascii="Times New Roman" w:hAnsi="Times New Roman" w:cs="Times New Roman"/>
          <w:sz w:val="24"/>
          <w:szCs w:val="24"/>
          <w:lang w:val="kk-KZ"/>
        </w:rPr>
      </w:pPr>
    </w:p>
    <w:p w14:paraId="1EB9A365" w14:textId="52BE2F09" w:rsidR="00514713" w:rsidRDefault="00514713" w:rsidP="00724454">
      <w:pPr>
        <w:spacing w:after="0" w:line="240" w:lineRule="auto"/>
        <w:rPr>
          <w:rFonts w:ascii="Times New Roman" w:hAnsi="Times New Roman" w:cs="Times New Roman"/>
          <w:sz w:val="24"/>
          <w:szCs w:val="24"/>
          <w:lang w:val="kk-KZ"/>
        </w:rPr>
      </w:pPr>
    </w:p>
    <w:p w14:paraId="651F41D6" w14:textId="7B2D9936" w:rsidR="00514713" w:rsidRDefault="00514713" w:rsidP="00724454">
      <w:pPr>
        <w:spacing w:after="0" w:line="240" w:lineRule="auto"/>
        <w:rPr>
          <w:rFonts w:ascii="Times New Roman" w:hAnsi="Times New Roman" w:cs="Times New Roman"/>
          <w:sz w:val="24"/>
          <w:szCs w:val="24"/>
          <w:lang w:val="kk-KZ"/>
        </w:rPr>
      </w:pPr>
    </w:p>
    <w:p w14:paraId="1F5BB118" w14:textId="1BA59E98" w:rsidR="00514713" w:rsidRDefault="00514713" w:rsidP="00724454">
      <w:pPr>
        <w:spacing w:after="0" w:line="240" w:lineRule="auto"/>
        <w:rPr>
          <w:rFonts w:ascii="Times New Roman" w:hAnsi="Times New Roman" w:cs="Times New Roman"/>
          <w:sz w:val="24"/>
          <w:szCs w:val="24"/>
          <w:lang w:val="kk-KZ"/>
        </w:rPr>
      </w:pPr>
    </w:p>
    <w:p w14:paraId="3BC1DB86" w14:textId="170F8743" w:rsidR="00514713" w:rsidRDefault="00514713" w:rsidP="00724454">
      <w:pPr>
        <w:spacing w:after="0" w:line="240" w:lineRule="auto"/>
        <w:rPr>
          <w:rFonts w:ascii="Times New Roman" w:hAnsi="Times New Roman" w:cs="Times New Roman"/>
          <w:sz w:val="24"/>
          <w:szCs w:val="24"/>
          <w:lang w:val="kk-KZ"/>
        </w:rPr>
      </w:pPr>
    </w:p>
    <w:p w14:paraId="49C4D82D" w14:textId="1FA61117" w:rsidR="00514713" w:rsidRDefault="00514713" w:rsidP="00724454">
      <w:pPr>
        <w:spacing w:after="0" w:line="240" w:lineRule="auto"/>
        <w:rPr>
          <w:rFonts w:ascii="Times New Roman" w:hAnsi="Times New Roman" w:cs="Times New Roman"/>
          <w:sz w:val="24"/>
          <w:szCs w:val="24"/>
          <w:lang w:val="kk-KZ"/>
        </w:rPr>
      </w:pPr>
    </w:p>
    <w:p w14:paraId="40EA518F" w14:textId="7847A93F" w:rsidR="00514713" w:rsidRDefault="00514713" w:rsidP="00724454">
      <w:pPr>
        <w:spacing w:after="0" w:line="240" w:lineRule="auto"/>
        <w:rPr>
          <w:rFonts w:ascii="Times New Roman" w:hAnsi="Times New Roman" w:cs="Times New Roman"/>
          <w:sz w:val="24"/>
          <w:szCs w:val="24"/>
          <w:lang w:val="kk-KZ"/>
        </w:rPr>
      </w:pPr>
    </w:p>
    <w:p w14:paraId="7034CEF8" w14:textId="34F4EE50" w:rsidR="00514713" w:rsidRDefault="00514713" w:rsidP="00724454">
      <w:pPr>
        <w:spacing w:after="0" w:line="240" w:lineRule="auto"/>
        <w:rPr>
          <w:rFonts w:ascii="Times New Roman" w:hAnsi="Times New Roman" w:cs="Times New Roman"/>
          <w:sz w:val="24"/>
          <w:szCs w:val="24"/>
          <w:lang w:val="kk-KZ"/>
        </w:rPr>
      </w:pPr>
    </w:p>
    <w:p w14:paraId="33675465" w14:textId="1E1D7EA9" w:rsidR="00514713" w:rsidRDefault="00514713" w:rsidP="00724454">
      <w:pPr>
        <w:spacing w:after="0" w:line="240" w:lineRule="auto"/>
        <w:rPr>
          <w:rFonts w:ascii="Times New Roman" w:hAnsi="Times New Roman" w:cs="Times New Roman"/>
          <w:sz w:val="24"/>
          <w:szCs w:val="24"/>
          <w:lang w:val="kk-KZ"/>
        </w:rPr>
      </w:pPr>
    </w:p>
    <w:p w14:paraId="6C90D64F" w14:textId="0B7A8864" w:rsidR="00514713" w:rsidRDefault="00514713" w:rsidP="00724454">
      <w:pPr>
        <w:spacing w:after="0" w:line="240" w:lineRule="auto"/>
        <w:rPr>
          <w:rFonts w:ascii="Times New Roman" w:hAnsi="Times New Roman" w:cs="Times New Roman"/>
          <w:sz w:val="24"/>
          <w:szCs w:val="24"/>
          <w:lang w:val="kk-KZ"/>
        </w:rPr>
      </w:pPr>
    </w:p>
    <w:p w14:paraId="76CF292F" w14:textId="046BED82" w:rsidR="00514713" w:rsidRDefault="00514713" w:rsidP="00724454">
      <w:pPr>
        <w:spacing w:after="0" w:line="240" w:lineRule="auto"/>
        <w:rPr>
          <w:rFonts w:ascii="Times New Roman" w:hAnsi="Times New Roman" w:cs="Times New Roman"/>
          <w:sz w:val="24"/>
          <w:szCs w:val="24"/>
          <w:lang w:val="kk-KZ"/>
        </w:rPr>
      </w:pPr>
    </w:p>
    <w:p w14:paraId="3B834A66" w14:textId="36CA1168" w:rsidR="00514713" w:rsidRDefault="00514713" w:rsidP="00724454">
      <w:pPr>
        <w:spacing w:after="0" w:line="240" w:lineRule="auto"/>
        <w:rPr>
          <w:rFonts w:ascii="Times New Roman" w:hAnsi="Times New Roman" w:cs="Times New Roman"/>
          <w:sz w:val="24"/>
          <w:szCs w:val="24"/>
          <w:lang w:val="kk-KZ"/>
        </w:rPr>
      </w:pPr>
    </w:p>
    <w:p w14:paraId="010AA145" w14:textId="0FD9896B" w:rsidR="00514713" w:rsidRDefault="00514713" w:rsidP="00724454">
      <w:pPr>
        <w:spacing w:after="0" w:line="240" w:lineRule="auto"/>
        <w:rPr>
          <w:rFonts w:ascii="Times New Roman" w:hAnsi="Times New Roman" w:cs="Times New Roman"/>
          <w:sz w:val="24"/>
          <w:szCs w:val="24"/>
          <w:lang w:val="kk-KZ"/>
        </w:rPr>
      </w:pPr>
    </w:p>
    <w:p w14:paraId="27798DF0" w14:textId="7D46FAC6" w:rsidR="00514713" w:rsidRDefault="00514713" w:rsidP="00724454">
      <w:pPr>
        <w:spacing w:after="0" w:line="240" w:lineRule="auto"/>
        <w:rPr>
          <w:rFonts w:ascii="Times New Roman" w:hAnsi="Times New Roman" w:cs="Times New Roman"/>
          <w:sz w:val="24"/>
          <w:szCs w:val="24"/>
          <w:lang w:val="kk-KZ"/>
        </w:rPr>
      </w:pPr>
    </w:p>
    <w:p w14:paraId="270F8A89" w14:textId="1A426ABC" w:rsidR="00514713" w:rsidRDefault="00514713" w:rsidP="00724454">
      <w:pPr>
        <w:spacing w:after="0" w:line="240" w:lineRule="auto"/>
        <w:rPr>
          <w:rFonts w:ascii="Times New Roman" w:hAnsi="Times New Roman" w:cs="Times New Roman"/>
          <w:sz w:val="24"/>
          <w:szCs w:val="24"/>
          <w:lang w:val="kk-KZ"/>
        </w:rPr>
      </w:pPr>
    </w:p>
    <w:p w14:paraId="01057449" w14:textId="494ABAA8" w:rsidR="00514713" w:rsidRDefault="00514713" w:rsidP="00724454">
      <w:pPr>
        <w:spacing w:after="0" w:line="240" w:lineRule="auto"/>
        <w:rPr>
          <w:rFonts w:ascii="Times New Roman" w:hAnsi="Times New Roman" w:cs="Times New Roman"/>
          <w:sz w:val="24"/>
          <w:szCs w:val="24"/>
          <w:lang w:val="kk-KZ"/>
        </w:rPr>
      </w:pPr>
    </w:p>
    <w:p w14:paraId="52E7AA54" w14:textId="1C7E4204" w:rsidR="00514713" w:rsidRDefault="00514713" w:rsidP="00724454">
      <w:pPr>
        <w:spacing w:after="0" w:line="240" w:lineRule="auto"/>
        <w:rPr>
          <w:rFonts w:ascii="Times New Roman" w:hAnsi="Times New Roman" w:cs="Times New Roman"/>
          <w:sz w:val="24"/>
          <w:szCs w:val="24"/>
          <w:lang w:val="kk-KZ"/>
        </w:rPr>
      </w:pPr>
    </w:p>
    <w:p w14:paraId="32B763B4" w14:textId="4078B879" w:rsidR="00514713" w:rsidRDefault="00514713" w:rsidP="00724454">
      <w:pPr>
        <w:spacing w:after="0" w:line="240" w:lineRule="auto"/>
        <w:rPr>
          <w:rFonts w:ascii="Times New Roman" w:hAnsi="Times New Roman" w:cs="Times New Roman"/>
          <w:sz w:val="24"/>
          <w:szCs w:val="24"/>
          <w:lang w:val="kk-KZ"/>
        </w:rPr>
      </w:pPr>
    </w:p>
    <w:p w14:paraId="7249C9C1" w14:textId="13CDDC1D" w:rsidR="00514713" w:rsidRDefault="00514713" w:rsidP="00724454">
      <w:pPr>
        <w:spacing w:after="0" w:line="240" w:lineRule="auto"/>
        <w:rPr>
          <w:rFonts w:ascii="Times New Roman" w:hAnsi="Times New Roman" w:cs="Times New Roman"/>
          <w:sz w:val="24"/>
          <w:szCs w:val="24"/>
          <w:lang w:val="kk-KZ"/>
        </w:rPr>
      </w:pPr>
    </w:p>
    <w:p w14:paraId="5B8206B2" w14:textId="2647C36A" w:rsidR="00514713" w:rsidRDefault="00514713" w:rsidP="00724454">
      <w:pPr>
        <w:spacing w:after="0" w:line="240" w:lineRule="auto"/>
        <w:rPr>
          <w:rFonts w:ascii="Times New Roman" w:hAnsi="Times New Roman" w:cs="Times New Roman"/>
          <w:sz w:val="24"/>
          <w:szCs w:val="24"/>
          <w:lang w:val="kk-KZ"/>
        </w:rPr>
      </w:pPr>
    </w:p>
    <w:p w14:paraId="2A2090CD" w14:textId="3E5FD367" w:rsidR="00514713" w:rsidRDefault="00514713" w:rsidP="00724454">
      <w:pPr>
        <w:spacing w:after="0" w:line="240" w:lineRule="auto"/>
        <w:rPr>
          <w:rFonts w:ascii="Times New Roman" w:hAnsi="Times New Roman" w:cs="Times New Roman"/>
          <w:sz w:val="24"/>
          <w:szCs w:val="24"/>
          <w:lang w:val="kk-KZ"/>
        </w:rPr>
      </w:pPr>
    </w:p>
    <w:p w14:paraId="7D3DE277" w14:textId="4A25FD72" w:rsidR="00514713" w:rsidRDefault="00514713" w:rsidP="00724454">
      <w:pPr>
        <w:spacing w:after="0" w:line="240" w:lineRule="auto"/>
        <w:rPr>
          <w:rFonts w:ascii="Times New Roman" w:hAnsi="Times New Roman" w:cs="Times New Roman"/>
          <w:sz w:val="24"/>
          <w:szCs w:val="24"/>
          <w:lang w:val="kk-KZ"/>
        </w:rPr>
      </w:pPr>
    </w:p>
    <w:p w14:paraId="2E78CEF7" w14:textId="6BA89752" w:rsidR="00514713" w:rsidRDefault="00514713" w:rsidP="00724454">
      <w:pPr>
        <w:spacing w:after="0" w:line="240" w:lineRule="auto"/>
        <w:rPr>
          <w:rFonts w:ascii="Times New Roman" w:hAnsi="Times New Roman" w:cs="Times New Roman"/>
          <w:sz w:val="24"/>
          <w:szCs w:val="24"/>
          <w:lang w:val="kk-KZ"/>
        </w:rPr>
      </w:pPr>
    </w:p>
    <w:p w14:paraId="3DC20A78" w14:textId="581863CD" w:rsidR="00514713" w:rsidRDefault="00514713" w:rsidP="00724454">
      <w:pPr>
        <w:spacing w:after="0" w:line="240" w:lineRule="auto"/>
        <w:rPr>
          <w:rFonts w:ascii="Times New Roman" w:hAnsi="Times New Roman" w:cs="Times New Roman"/>
          <w:sz w:val="24"/>
          <w:szCs w:val="24"/>
          <w:lang w:val="kk-KZ"/>
        </w:rPr>
      </w:pPr>
    </w:p>
    <w:p w14:paraId="3AB990E1" w14:textId="11D2CC49" w:rsidR="00514713" w:rsidRDefault="00514713" w:rsidP="00724454">
      <w:pPr>
        <w:spacing w:after="0" w:line="240" w:lineRule="auto"/>
        <w:rPr>
          <w:rFonts w:ascii="Times New Roman" w:hAnsi="Times New Roman" w:cs="Times New Roman"/>
          <w:sz w:val="24"/>
          <w:szCs w:val="24"/>
          <w:lang w:val="kk-KZ"/>
        </w:rPr>
      </w:pPr>
    </w:p>
    <w:p w14:paraId="5EF3BAC0" w14:textId="4750345C" w:rsidR="00514713" w:rsidRDefault="00514713" w:rsidP="00724454">
      <w:pPr>
        <w:spacing w:after="0" w:line="240" w:lineRule="auto"/>
        <w:rPr>
          <w:rFonts w:ascii="Times New Roman" w:hAnsi="Times New Roman" w:cs="Times New Roman"/>
          <w:sz w:val="24"/>
          <w:szCs w:val="24"/>
          <w:lang w:val="kk-KZ"/>
        </w:rPr>
      </w:pPr>
    </w:p>
    <w:p w14:paraId="6AF59ABD" w14:textId="6B3E4562" w:rsidR="00514713" w:rsidRDefault="00514713" w:rsidP="00724454">
      <w:pPr>
        <w:spacing w:after="0" w:line="240" w:lineRule="auto"/>
        <w:rPr>
          <w:rFonts w:ascii="Times New Roman" w:hAnsi="Times New Roman" w:cs="Times New Roman"/>
          <w:sz w:val="24"/>
          <w:szCs w:val="24"/>
          <w:lang w:val="kk-KZ"/>
        </w:rPr>
      </w:pPr>
    </w:p>
    <w:p w14:paraId="4EF8C333" w14:textId="38656C72" w:rsidR="00514713" w:rsidRDefault="00514713" w:rsidP="00724454">
      <w:pPr>
        <w:spacing w:after="0" w:line="240" w:lineRule="auto"/>
        <w:rPr>
          <w:rFonts w:ascii="Times New Roman" w:hAnsi="Times New Roman" w:cs="Times New Roman"/>
          <w:sz w:val="24"/>
          <w:szCs w:val="24"/>
          <w:lang w:val="kk-KZ"/>
        </w:rPr>
      </w:pPr>
    </w:p>
    <w:p w14:paraId="25FE20FD" w14:textId="21446001" w:rsidR="00514713" w:rsidRDefault="00514713" w:rsidP="00724454">
      <w:pPr>
        <w:spacing w:after="0" w:line="240" w:lineRule="auto"/>
        <w:rPr>
          <w:rFonts w:ascii="Times New Roman" w:hAnsi="Times New Roman" w:cs="Times New Roman"/>
          <w:sz w:val="24"/>
          <w:szCs w:val="24"/>
          <w:lang w:val="kk-KZ"/>
        </w:rPr>
      </w:pPr>
    </w:p>
    <w:p w14:paraId="5723D4E3" w14:textId="14AAF018" w:rsidR="00514713" w:rsidRDefault="00514713" w:rsidP="00724454">
      <w:pPr>
        <w:spacing w:after="0" w:line="240" w:lineRule="auto"/>
        <w:rPr>
          <w:rFonts w:ascii="Times New Roman" w:hAnsi="Times New Roman" w:cs="Times New Roman"/>
          <w:sz w:val="24"/>
          <w:szCs w:val="24"/>
          <w:lang w:val="kk-KZ"/>
        </w:rPr>
      </w:pPr>
    </w:p>
    <w:p w14:paraId="7CC98435" w14:textId="59E1EDFF" w:rsidR="00514713" w:rsidRDefault="00514713" w:rsidP="00724454">
      <w:pPr>
        <w:spacing w:after="0" w:line="240" w:lineRule="auto"/>
        <w:rPr>
          <w:rFonts w:ascii="Times New Roman" w:hAnsi="Times New Roman" w:cs="Times New Roman"/>
          <w:sz w:val="24"/>
          <w:szCs w:val="24"/>
          <w:lang w:val="kk-KZ"/>
        </w:rPr>
      </w:pPr>
    </w:p>
    <w:p w14:paraId="4B743C82" w14:textId="45421E25" w:rsidR="00514713" w:rsidRDefault="00514713" w:rsidP="00724454">
      <w:pPr>
        <w:spacing w:after="0" w:line="240" w:lineRule="auto"/>
        <w:rPr>
          <w:rFonts w:ascii="Times New Roman" w:hAnsi="Times New Roman" w:cs="Times New Roman"/>
          <w:sz w:val="24"/>
          <w:szCs w:val="24"/>
          <w:lang w:val="kk-KZ"/>
        </w:rPr>
      </w:pPr>
    </w:p>
    <w:p w14:paraId="148B3FE5" w14:textId="3D1EEE7C" w:rsidR="00514713" w:rsidRDefault="00514713" w:rsidP="00724454">
      <w:pPr>
        <w:spacing w:after="0" w:line="240" w:lineRule="auto"/>
        <w:rPr>
          <w:rFonts w:ascii="Times New Roman" w:hAnsi="Times New Roman" w:cs="Times New Roman"/>
          <w:sz w:val="24"/>
          <w:szCs w:val="24"/>
          <w:lang w:val="kk-KZ"/>
        </w:rPr>
      </w:pPr>
    </w:p>
    <w:p w14:paraId="66AFF106" w14:textId="58228B1E" w:rsidR="00514713" w:rsidRDefault="00514713" w:rsidP="00724454">
      <w:pPr>
        <w:spacing w:after="0" w:line="240" w:lineRule="auto"/>
        <w:rPr>
          <w:rFonts w:ascii="Times New Roman" w:hAnsi="Times New Roman" w:cs="Times New Roman"/>
          <w:sz w:val="24"/>
          <w:szCs w:val="24"/>
          <w:lang w:val="kk-KZ"/>
        </w:rPr>
      </w:pPr>
    </w:p>
    <w:p w14:paraId="403FE4B3" w14:textId="6E3588F5" w:rsidR="00514713" w:rsidRDefault="00514713" w:rsidP="00724454">
      <w:pPr>
        <w:spacing w:after="0" w:line="240" w:lineRule="auto"/>
        <w:rPr>
          <w:rFonts w:ascii="Times New Roman" w:hAnsi="Times New Roman" w:cs="Times New Roman"/>
          <w:sz w:val="24"/>
          <w:szCs w:val="24"/>
          <w:lang w:val="kk-KZ"/>
        </w:rPr>
      </w:pPr>
    </w:p>
    <w:p w14:paraId="16D4085B" w14:textId="5F514D85" w:rsidR="00514713" w:rsidRDefault="00514713" w:rsidP="00724454">
      <w:pPr>
        <w:spacing w:after="0" w:line="240" w:lineRule="auto"/>
        <w:rPr>
          <w:rFonts w:ascii="Times New Roman" w:hAnsi="Times New Roman" w:cs="Times New Roman"/>
          <w:sz w:val="24"/>
          <w:szCs w:val="24"/>
          <w:lang w:val="kk-KZ"/>
        </w:rPr>
      </w:pPr>
    </w:p>
    <w:p w14:paraId="4D17C593" w14:textId="24038593" w:rsidR="00514713" w:rsidRDefault="00514713" w:rsidP="00724454">
      <w:pPr>
        <w:spacing w:after="0" w:line="240" w:lineRule="auto"/>
        <w:rPr>
          <w:rFonts w:ascii="Times New Roman" w:hAnsi="Times New Roman" w:cs="Times New Roman"/>
          <w:sz w:val="24"/>
          <w:szCs w:val="24"/>
          <w:lang w:val="kk-KZ"/>
        </w:rPr>
      </w:pPr>
    </w:p>
    <w:p w14:paraId="362824D5" w14:textId="3D19BD58" w:rsidR="00514713" w:rsidRDefault="00514713" w:rsidP="00724454">
      <w:pPr>
        <w:spacing w:after="0" w:line="240" w:lineRule="auto"/>
        <w:rPr>
          <w:rFonts w:ascii="Times New Roman" w:hAnsi="Times New Roman" w:cs="Times New Roman"/>
          <w:sz w:val="24"/>
          <w:szCs w:val="24"/>
          <w:lang w:val="kk-KZ"/>
        </w:rPr>
      </w:pPr>
    </w:p>
    <w:p w14:paraId="1F81BB21" w14:textId="4EF49284" w:rsidR="00514713" w:rsidRDefault="00514713" w:rsidP="00724454">
      <w:pPr>
        <w:spacing w:after="0" w:line="240" w:lineRule="auto"/>
        <w:rPr>
          <w:rFonts w:ascii="Times New Roman" w:hAnsi="Times New Roman" w:cs="Times New Roman"/>
          <w:sz w:val="24"/>
          <w:szCs w:val="24"/>
          <w:lang w:val="kk-KZ"/>
        </w:rPr>
      </w:pPr>
    </w:p>
    <w:p w14:paraId="17A5AE44" w14:textId="4A1B3826" w:rsidR="00514713" w:rsidRDefault="00514713" w:rsidP="00724454">
      <w:pPr>
        <w:spacing w:after="0" w:line="240" w:lineRule="auto"/>
        <w:rPr>
          <w:rFonts w:ascii="Times New Roman" w:hAnsi="Times New Roman" w:cs="Times New Roman"/>
          <w:sz w:val="24"/>
          <w:szCs w:val="24"/>
          <w:lang w:val="kk-KZ"/>
        </w:rPr>
      </w:pPr>
    </w:p>
    <w:p w14:paraId="584FFF9B" w14:textId="77777777" w:rsidR="00514713" w:rsidRDefault="00514713" w:rsidP="00724454">
      <w:pPr>
        <w:spacing w:after="0" w:line="240" w:lineRule="auto"/>
        <w:rPr>
          <w:rFonts w:ascii="Times New Roman" w:hAnsi="Times New Roman" w:cs="Times New Roman"/>
          <w:sz w:val="24"/>
          <w:szCs w:val="24"/>
          <w:lang w:val="kk-KZ"/>
        </w:rPr>
      </w:pPr>
    </w:p>
    <w:p w14:paraId="4ED6DC64" w14:textId="77777777" w:rsidR="00514713" w:rsidRDefault="00514713" w:rsidP="00724454">
      <w:pPr>
        <w:spacing w:after="0" w:line="240" w:lineRule="auto"/>
        <w:rPr>
          <w:rFonts w:ascii="Times New Roman" w:hAnsi="Times New Roman" w:cs="Times New Roman"/>
          <w:sz w:val="24"/>
          <w:szCs w:val="24"/>
          <w:lang w:val="kk-KZ"/>
        </w:rPr>
      </w:pPr>
    </w:p>
    <w:p w14:paraId="705933A4" w14:textId="291F0ECB" w:rsidR="00514713" w:rsidRDefault="00514713" w:rsidP="00724454">
      <w:pPr>
        <w:spacing w:after="0" w:line="240" w:lineRule="auto"/>
        <w:rPr>
          <w:rFonts w:ascii="Times New Roman" w:hAnsi="Times New Roman" w:cs="Times New Roman"/>
          <w:sz w:val="24"/>
          <w:szCs w:val="24"/>
          <w:lang w:val="kk-KZ"/>
        </w:rPr>
      </w:pPr>
    </w:p>
    <w:p w14:paraId="27875119" w14:textId="0D3EED46" w:rsidR="00514713" w:rsidRDefault="00514713" w:rsidP="00724454">
      <w:pPr>
        <w:spacing w:after="0" w:line="240" w:lineRule="auto"/>
        <w:rPr>
          <w:rFonts w:ascii="Times New Roman" w:hAnsi="Times New Roman" w:cs="Times New Roman"/>
          <w:sz w:val="24"/>
          <w:szCs w:val="24"/>
          <w:lang w:val="kk-KZ"/>
        </w:rPr>
      </w:pPr>
    </w:p>
    <w:p w14:paraId="7A3F094C" w14:textId="77777777" w:rsidR="00514713" w:rsidRDefault="00514713" w:rsidP="00514713">
      <w:pPr>
        <w:rPr>
          <w:rFonts w:ascii="Times New Roman" w:hAnsi="Times New Roman" w:cs="Times New Roman"/>
          <w:b/>
          <w:i/>
          <w:sz w:val="24"/>
          <w:szCs w:val="24"/>
          <w:shd w:val="clear" w:color="auto" w:fill="FFFFFF"/>
          <w:lang w:val="kk-KZ"/>
        </w:rPr>
      </w:pPr>
    </w:p>
    <w:p w14:paraId="12455925" w14:textId="6247DEE6" w:rsidR="00514713" w:rsidRPr="001036DB" w:rsidRDefault="00514713" w:rsidP="00514713">
      <w:pPr>
        <w:rPr>
          <w:rFonts w:ascii="Times New Roman" w:hAnsi="Times New Roman" w:cs="Times New Roman"/>
          <w:color w:val="000000" w:themeColor="text1"/>
          <w:sz w:val="24"/>
          <w:szCs w:val="24"/>
          <w:lang w:val="kk-KZ"/>
        </w:rPr>
      </w:pPr>
      <w:r w:rsidRPr="00E447BB">
        <w:rPr>
          <w:rFonts w:ascii="Times New Roman" w:hAnsi="Times New Roman" w:cs="Times New Roman"/>
          <w:b/>
          <w:i/>
          <w:sz w:val="24"/>
          <w:szCs w:val="24"/>
          <w:shd w:val="clear" w:color="auto" w:fill="FFFFFF"/>
          <w:lang w:val="kk-KZ"/>
        </w:rPr>
        <w:t xml:space="preserve">Тапсырма №2. </w:t>
      </w:r>
      <w:r w:rsidRPr="00737A98">
        <w:rPr>
          <w:rFonts w:ascii="Times New Roman" w:hAnsi="Times New Roman"/>
          <w:b/>
          <w:bCs/>
          <w:color w:val="000000"/>
          <w:sz w:val="24"/>
          <w:szCs w:val="24"/>
          <w:shd w:val="clear" w:color="auto" w:fill="FFFFFF"/>
          <w:lang w:val="kk-KZ"/>
        </w:rPr>
        <w:t>Берілген тұжырымдардан  шындық (+) жалғанын (-) көрсетіңіз</w:t>
      </w:r>
    </w:p>
    <w:p w14:paraId="0979A681"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хлордың  тұздары барлық ұлпалар мен органдарды құрайтын жасушалардың дұрыс жұмыс  істеуін қамтамасыз етеді</w:t>
      </w:r>
    </w:p>
    <w:p w14:paraId="1AF54FF9"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p>
    <w:p w14:paraId="5009C445" w14:textId="77777777" w:rsidR="00514713"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p>
    <w:p w14:paraId="21BB697A"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p>
    <w:p w14:paraId="2DCA4211" w14:textId="77777777" w:rsidR="00514713" w:rsidRPr="002F2250" w:rsidRDefault="00514713" w:rsidP="00514713">
      <w:pPr>
        <w:numPr>
          <w:ilvl w:val="0"/>
          <w:numId w:val="26"/>
        </w:num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 xml:space="preserve">лорлау ─ сұйық хлормен немесе хлор қосылыстарымен суды өңдеу әдісі. </w:t>
      </w:r>
    </w:p>
    <w:p w14:paraId="3A129080" w14:textId="77777777" w:rsidR="00514713" w:rsidRPr="00E447BB" w:rsidRDefault="00514713" w:rsidP="00514713">
      <w:pPr>
        <w:tabs>
          <w:tab w:val="left" w:pos="180"/>
          <w:tab w:val="left" w:pos="360"/>
          <w:tab w:val="num" w:pos="540"/>
        </w:tabs>
        <w:spacing w:after="0" w:line="240" w:lineRule="auto"/>
        <w:jc w:val="both"/>
        <w:rPr>
          <w:rFonts w:ascii="Times New Roman" w:hAnsi="Times New Roman" w:cs="Times New Roman"/>
          <w:b/>
          <w:bCs/>
          <w:sz w:val="24"/>
          <w:szCs w:val="24"/>
          <w:lang w:val="kk-KZ"/>
        </w:rPr>
      </w:pPr>
      <w:r w:rsidRPr="00E447BB">
        <w:rPr>
          <w:rFonts w:ascii="Times New Roman" w:hAnsi="Times New Roman" w:cs="Times New Roman"/>
          <w:b/>
          <w:bCs/>
          <w:sz w:val="24"/>
          <w:szCs w:val="24"/>
          <w:lang w:val="kk-KZ"/>
        </w:rPr>
        <w:t xml:space="preserve">Дескриптор: </w:t>
      </w:r>
    </w:p>
    <w:p w14:paraId="753E599C"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хлордың  тұздары барлық ұлпалар мен органдарды құрайтын жасушалардың дұрыс жұмыс  істеуін қамтамасыз етеді</w:t>
      </w:r>
      <w:r>
        <w:rPr>
          <w:rFonts w:ascii="Times New Roman" w:hAnsi="Times New Roman"/>
          <w:color w:val="000000"/>
          <w:sz w:val="24"/>
          <w:szCs w:val="24"/>
          <w:shd w:val="clear" w:color="auto" w:fill="FFFFFF"/>
          <w:lang w:val="kk-KZ"/>
        </w:rPr>
        <w:t xml:space="preserve"> -  1 балл</w:t>
      </w:r>
    </w:p>
    <w:p w14:paraId="7400B113"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r>
        <w:rPr>
          <w:rFonts w:ascii="Times New Roman" w:hAnsi="Times New Roman"/>
          <w:color w:val="000000"/>
          <w:sz w:val="24"/>
          <w:szCs w:val="24"/>
          <w:shd w:val="clear" w:color="auto" w:fill="FFFFFF"/>
          <w:lang w:val="kk-KZ"/>
        </w:rPr>
        <w:t xml:space="preserve"> – 1 балл</w:t>
      </w:r>
    </w:p>
    <w:p w14:paraId="59962C66" w14:textId="77777777" w:rsidR="00514713"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r>
        <w:rPr>
          <w:rFonts w:ascii="Times New Roman" w:hAnsi="Times New Roman"/>
          <w:color w:val="000000"/>
          <w:sz w:val="24"/>
          <w:szCs w:val="24"/>
          <w:shd w:val="clear" w:color="auto" w:fill="FFFFFF"/>
          <w:lang w:val="kk-KZ"/>
        </w:rPr>
        <w:t xml:space="preserve"> – 1 балл </w:t>
      </w:r>
    </w:p>
    <w:p w14:paraId="713220B0"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r>
        <w:rPr>
          <w:rFonts w:ascii="Times New Roman" w:hAnsi="Times New Roman"/>
          <w:color w:val="000000"/>
          <w:sz w:val="24"/>
          <w:szCs w:val="24"/>
          <w:shd w:val="clear" w:color="auto" w:fill="FFFFFF"/>
          <w:lang w:val="kk-KZ"/>
        </w:rPr>
        <w:t>- 1 балл</w:t>
      </w:r>
    </w:p>
    <w:p w14:paraId="2B1D05C3" w14:textId="77777777" w:rsidR="00514713" w:rsidRPr="00156496" w:rsidRDefault="00514713" w:rsidP="00514713">
      <w:pPr>
        <w:numPr>
          <w:ilvl w:val="0"/>
          <w:numId w:val="26"/>
        </w:num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лорлау ─ сұйық хлормен немесе хлор қосылыстарымен суды өңдеу әдісі.</w:t>
      </w:r>
      <w:r>
        <w:rPr>
          <w:rFonts w:ascii="Times New Roman" w:hAnsi="Times New Roman"/>
          <w:color w:val="000000"/>
          <w:sz w:val="24"/>
          <w:szCs w:val="24"/>
          <w:shd w:val="clear" w:color="auto" w:fill="FFFFFF"/>
          <w:lang w:val="kk-KZ"/>
        </w:rPr>
        <w:t xml:space="preserve"> – 1 балл </w:t>
      </w:r>
    </w:p>
    <w:p w14:paraId="42214AF4" w14:textId="27EB279E" w:rsidR="00514713" w:rsidRDefault="00514713" w:rsidP="00724454">
      <w:pPr>
        <w:spacing w:after="0" w:line="240" w:lineRule="auto"/>
        <w:rPr>
          <w:rFonts w:ascii="Times New Roman" w:hAnsi="Times New Roman" w:cs="Times New Roman"/>
          <w:sz w:val="24"/>
          <w:szCs w:val="24"/>
          <w:lang w:val="kk-KZ"/>
        </w:rPr>
      </w:pPr>
    </w:p>
    <w:p w14:paraId="15CB076A" w14:textId="77777777" w:rsidR="00514713" w:rsidRDefault="00514713" w:rsidP="00514713">
      <w:pPr>
        <w:rPr>
          <w:rFonts w:ascii="Times New Roman" w:hAnsi="Times New Roman" w:cs="Times New Roman"/>
          <w:b/>
          <w:i/>
          <w:sz w:val="24"/>
          <w:szCs w:val="24"/>
          <w:shd w:val="clear" w:color="auto" w:fill="FFFFFF"/>
          <w:lang w:val="kk-KZ"/>
        </w:rPr>
      </w:pPr>
    </w:p>
    <w:p w14:paraId="6AF4F7D4" w14:textId="232FB8E8" w:rsidR="00514713" w:rsidRPr="001036DB" w:rsidRDefault="00514713" w:rsidP="00514713">
      <w:pPr>
        <w:rPr>
          <w:rFonts w:ascii="Times New Roman" w:hAnsi="Times New Roman" w:cs="Times New Roman"/>
          <w:color w:val="000000" w:themeColor="text1"/>
          <w:sz w:val="24"/>
          <w:szCs w:val="24"/>
          <w:lang w:val="kk-KZ"/>
        </w:rPr>
      </w:pPr>
      <w:r w:rsidRPr="00E447BB">
        <w:rPr>
          <w:rFonts w:ascii="Times New Roman" w:hAnsi="Times New Roman" w:cs="Times New Roman"/>
          <w:b/>
          <w:i/>
          <w:sz w:val="24"/>
          <w:szCs w:val="24"/>
          <w:shd w:val="clear" w:color="auto" w:fill="FFFFFF"/>
          <w:lang w:val="kk-KZ"/>
        </w:rPr>
        <w:t xml:space="preserve">Тапсырма №2. </w:t>
      </w:r>
      <w:r w:rsidRPr="00737A98">
        <w:rPr>
          <w:rFonts w:ascii="Times New Roman" w:hAnsi="Times New Roman"/>
          <w:b/>
          <w:bCs/>
          <w:color w:val="000000"/>
          <w:sz w:val="24"/>
          <w:szCs w:val="24"/>
          <w:shd w:val="clear" w:color="auto" w:fill="FFFFFF"/>
          <w:lang w:val="kk-KZ"/>
        </w:rPr>
        <w:t>Берілген тұжырымдардан  шындық (+) жалғанын (-) көрсетіңіз</w:t>
      </w:r>
    </w:p>
    <w:p w14:paraId="52D46D1C"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хлордың  тұздары барлық ұлпалар мен органдарды құрайтын жасушалардың дұрыс жұмыс  істеуін қамтамасыз етеді</w:t>
      </w:r>
    </w:p>
    <w:p w14:paraId="3A6AB6FF"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p>
    <w:p w14:paraId="2AFB16BA" w14:textId="77777777" w:rsidR="00514713"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p>
    <w:p w14:paraId="7DA398FC"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p>
    <w:p w14:paraId="0830FD54" w14:textId="77777777" w:rsidR="00514713" w:rsidRPr="002F2250" w:rsidRDefault="00514713" w:rsidP="00514713">
      <w:pPr>
        <w:numPr>
          <w:ilvl w:val="0"/>
          <w:numId w:val="26"/>
        </w:num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 xml:space="preserve">лорлау ─ сұйық хлормен немесе хлор қосылыстарымен суды өңдеу әдісі. </w:t>
      </w:r>
    </w:p>
    <w:p w14:paraId="5A7323B4" w14:textId="77777777" w:rsidR="00514713" w:rsidRPr="00E447BB" w:rsidRDefault="00514713" w:rsidP="00514713">
      <w:pPr>
        <w:tabs>
          <w:tab w:val="left" w:pos="180"/>
          <w:tab w:val="left" w:pos="360"/>
          <w:tab w:val="num" w:pos="540"/>
        </w:tabs>
        <w:spacing w:after="0" w:line="240" w:lineRule="auto"/>
        <w:jc w:val="both"/>
        <w:rPr>
          <w:rFonts w:ascii="Times New Roman" w:hAnsi="Times New Roman" w:cs="Times New Roman"/>
          <w:b/>
          <w:bCs/>
          <w:sz w:val="24"/>
          <w:szCs w:val="24"/>
          <w:lang w:val="kk-KZ"/>
        </w:rPr>
      </w:pPr>
      <w:r w:rsidRPr="00E447BB">
        <w:rPr>
          <w:rFonts w:ascii="Times New Roman" w:hAnsi="Times New Roman" w:cs="Times New Roman"/>
          <w:b/>
          <w:bCs/>
          <w:sz w:val="24"/>
          <w:szCs w:val="24"/>
          <w:lang w:val="kk-KZ"/>
        </w:rPr>
        <w:t xml:space="preserve">Дескриптор: </w:t>
      </w:r>
    </w:p>
    <w:p w14:paraId="0E2DA655"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lastRenderedPageBreak/>
        <w:t>хлордың  тұздары барлық ұлпалар мен органдарды құрайтын жасушалардың дұрыс жұмыс  істеуін қамтамасыз етеді</w:t>
      </w:r>
      <w:r>
        <w:rPr>
          <w:rFonts w:ascii="Times New Roman" w:hAnsi="Times New Roman"/>
          <w:color w:val="000000"/>
          <w:sz w:val="24"/>
          <w:szCs w:val="24"/>
          <w:shd w:val="clear" w:color="auto" w:fill="FFFFFF"/>
          <w:lang w:val="kk-KZ"/>
        </w:rPr>
        <w:t xml:space="preserve"> -  1 балл</w:t>
      </w:r>
    </w:p>
    <w:p w14:paraId="0852BA9D"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r>
        <w:rPr>
          <w:rFonts w:ascii="Times New Roman" w:hAnsi="Times New Roman"/>
          <w:color w:val="000000"/>
          <w:sz w:val="24"/>
          <w:szCs w:val="24"/>
          <w:shd w:val="clear" w:color="auto" w:fill="FFFFFF"/>
          <w:lang w:val="kk-KZ"/>
        </w:rPr>
        <w:t xml:space="preserve"> – 1 балл</w:t>
      </w:r>
    </w:p>
    <w:p w14:paraId="68CDC132" w14:textId="77777777" w:rsidR="00514713"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r>
        <w:rPr>
          <w:rFonts w:ascii="Times New Roman" w:hAnsi="Times New Roman"/>
          <w:color w:val="000000"/>
          <w:sz w:val="24"/>
          <w:szCs w:val="24"/>
          <w:shd w:val="clear" w:color="auto" w:fill="FFFFFF"/>
          <w:lang w:val="kk-KZ"/>
        </w:rPr>
        <w:t xml:space="preserve"> – 1 балл </w:t>
      </w:r>
    </w:p>
    <w:p w14:paraId="387982CA"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r>
        <w:rPr>
          <w:rFonts w:ascii="Times New Roman" w:hAnsi="Times New Roman"/>
          <w:color w:val="000000"/>
          <w:sz w:val="24"/>
          <w:szCs w:val="24"/>
          <w:shd w:val="clear" w:color="auto" w:fill="FFFFFF"/>
          <w:lang w:val="kk-KZ"/>
        </w:rPr>
        <w:t>- 1 балл</w:t>
      </w:r>
    </w:p>
    <w:p w14:paraId="289B613E" w14:textId="77777777" w:rsidR="00514713" w:rsidRPr="00156496" w:rsidRDefault="00514713" w:rsidP="00514713">
      <w:pPr>
        <w:numPr>
          <w:ilvl w:val="0"/>
          <w:numId w:val="26"/>
        </w:num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лорлау ─ сұйық хлормен немесе хлор қосылыстарымен суды өңдеу әдісі.</w:t>
      </w:r>
      <w:r>
        <w:rPr>
          <w:rFonts w:ascii="Times New Roman" w:hAnsi="Times New Roman"/>
          <w:color w:val="000000"/>
          <w:sz w:val="24"/>
          <w:szCs w:val="24"/>
          <w:shd w:val="clear" w:color="auto" w:fill="FFFFFF"/>
          <w:lang w:val="kk-KZ"/>
        </w:rPr>
        <w:t xml:space="preserve"> – 1 балл </w:t>
      </w:r>
    </w:p>
    <w:p w14:paraId="6BEE438A" w14:textId="77777777" w:rsidR="00514713" w:rsidRPr="00E447BB" w:rsidRDefault="00514713" w:rsidP="00514713">
      <w:pPr>
        <w:spacing w:after="0" w:line="240" w:lineRule="auto"/>
        <w:rPr>
          <w:rFonts w:ascii="Times New Roman" w:hAnsi="Times New Roman" w:cs="Times New Roman"/>
          <w:sz w:val="24"/>
          <w:szCs w:val="24"/>
          <w:lang w:val="kk-KZ"/>
        </w:rPr>
      </w:pPr>
    </w:p>
    <w:p w14:paraId="035B91CC" w14:textId="5F54B074" w:rsidR="00514713" w:rsidRDefault="00514713" w:rsidP="00724454">
      <w:pPr>
        <w:spacing w:after="0" w:line="240" w:lineRule="auto"/>
        <w:rPr>
          <w:rFonts w:ascii="Times New Roman" w:hAnsi="Times New Roman" w:cs="Times New Roman"/>
          <w:sz w:val="24"/>
          <w:szCs w:val="24"/>
          <w:lang w:val="kk-KZ"/>
        </w:rPr>
      </w:pPr>
    </w:p>
    <w:p w14:paraId="4F02381E" w14:textId="77777777" w:rsidR="00514713" w:rsidRDefault="00514713" w:rsidP="00724454">
      <w:pPr>
        <w:spacing w:after="0" w:line="240" w:lineRule="auto"/>
        <w:rPr>
          <w:rFonts w:ascii="Times New Roman" w:hAnsi="Times New Roman" w:cs="Times New Roman"/>
          <w:sz w:val="24"/>
          <w:szCs w:val="24"/>
          <w:lang w:val="kk-KZ"/>
        </w:rPr>
      </w:pPr>
    </w:p>
    <w:p w14:paraId="13C65F58" w14:textId="77777777" w:rsidR="00514713" w:rsidRPr="001036DB" w:rsidRDefault="00514713" w:rsidP="00514713">
      <w:pPr>
        <w:spacing w:after="0" w:line="240" w:lineRule="auto"/>
        <w:rPr>
          <w:rFonts w:ascii="Times New Roman" w:hAnsi="Times New Roman" w:cs="Times New Roman"/>
          <w:color w:val="000000" w:themeColor="text1"/>
          <w:sz w:val="24"/>
          <w:szCs w:val="24"/>
          <w:lang w:val="kk-KZ"/>
        </w:rPr>
      </w:pPr>
      <w:r w:rsidRPr="00E447BB">
        <w:rPr>
          <w:rFonts w:ascii="Times New Roman" w:hAnsi="Times New Roman" w:cs="Times New Roman"/>
          <w:b/>
          <w:i/>
          <w:sz w:val="24"/>
          <w:szCs w:val="24"/>
          <w:shd w:val="clear" w:color="auto" w:fill="FFFFFF"/>
          <w:lang w:val="kk-KZ"/>
        </w:rPr>
        <w:t xml:space="preserve">Тапсырма №2. </w:t>
      </w:r>
      <w:r w:rsidRPr="00737A98">
        <w:rPr>
          <w:rFonts w:ascii="Times New Roman" w:hAnsi="Times New Roman"/>
          <w:b/>
          <w:bCs/>
          <w:color w:val="000000"/>
          <w:sz w:val="24"/>
          <w:szCs w:val="24"/>
          <w:shd w:val="clear" w:color="auto" w:fill="FFFFFF"/>
          <w:lang w:val="kk-KZ"/>
        </w:rPr>
        <w:t>Берілген тұжырымдардан  шындық (+) жалғанын (-) көрсетіңіз</w:t>
      </w:r>
    </w:p>
    <w:p w14:paraId="3C445CDB" w14:textId="77777777" w:rsidR="00514713" w:rsidRPr="00737A98"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хлордың  тұздары барлық ұлпалар мен органдарды құрайтын жасушалардың дұрыс жұмыс  істеуін қамтамасыз етеді</w:t>
      </w:r>
    </w:p>
    <w:p w14:paraId="25AB05A4"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p>
    <w:p w14:paraId="2D043461" w14:textId="77777777" w:rsidR="00514713"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p>
    <w:p w14:paraId="155A31E0"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p>
    <w:p w14:paraId="40382089" w14:textId="77777777" w:rsidR="00514713" w:rsidRPr="002F2250" w:rsidRDefault="00514713" w:rsidP="00514713">
      <w:pPr>
        <w:numPr>
          <w:ilvl w:val="0"/>
          <w:numId w:val="26"/>
        </w:num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 xml:space="preserve">лорлау ─ сұйық хлормен немесе хлор қосылыстарымен суды өңдеу әдісі. </w:t>
      </w:r>
    </w:p>
    <w:p w14:paraId="44451085" w14:textId="77777777" w:rsidR="00514713" w:rsidRPr="00E447BB" w:rsidRDefault="00514713" w:rsidP="00514713">
      <w:pPr>
        <w:tabs>
          <w:tab w:val="left" w:pos="180"/>
          <w:tab w:val="left" w:pos="360"/>
          <w:tab w:val="num" w:pos="540"/>
        </w:tabs>
        <w:spacing w:after="0" w:line="240" w:lineRule="auto"/>
        <w:jc w:val="both"/>
        <w:rPr>
          <w:rFonts w:ascii="Times New Roman" w:hAnsi="Times New Roman" w:cs="Times New Roman"/>
          <w:b/>
          <w:bCs/>
          <w:sz w:val="24"/>
          <w:szCs w:val="24"/>
          <w:lang w:val="kk-KZ"/>
        </w:rPr>
      </w:pPr>
      <w:r w:rsidRPr="00E447BB">
        <w:rPr>
          <w:rFonts w:ascii="Times New Roman" w:hAnsi="Times New Roman" w:cs="Times New Roman"/>
          <w:b/>
          <w:bCs/>
          <w:sz w:val="24"/>
          <w:szCs w:val="24"/>
          <w:lang w:val="kk-KZ"/>
        </w:rPr>
        <w:t xml:space="preserve">Дескриптор: </w:t>
      </w:r>
    </w:p>
    <w:p w14:paraId="2897959C"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хлордың  тұздары барлық ұлпалар мен органдарды құрайтын жасушалардың дұрыс жұмыс  істеуін қамтамасыз етеді</w:t>
      </w:r>
      <w:r>
        <w:rPr>
          <w:rFonts w:ascii="Times New Roman" w:hAnsi="Times New Roman"/>
          <w:color w:val="000000"/>
          <w:sz w:val="24"/>
          <w:szCs w:val="24"/>
          <w:shd w:val="clear" w:color="auto" w:fill="FFFFFF"/>
          <w:lang w:val="kk-KZ"/>
        </w:rPr>
        <w:t xml:space="preserve"> -  1 балл</w:t>
      </w:r>
    </w:p>
    <w:p w14:paraId="5A534C99" w14:textId="77777777" w:rsidR="00514713" w:rsidRPr="00737A98"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 тіс эмалін бұзылудан қорғайды</w:t>
      </w:r>
      <w:r>
        <w:rPr>
          <w:rFonts w:ascii="Times New Roman" w:hAnsi="Times New Roman"/>
          <w:color w:val="000000"/>
          <w:sz w:val="24"/>
          <w:szCs w:val="24"/>
          <w:shd w:val="clear" w:color="auto" w:fill="FFFFFF"/>
          <w:lang w:val="kk-KZ"/>
        </w:rPr>
        <w:t xml:space="preserve"> – 1 балл</w:t>
      </w:r>
    </w:p>
    <w:p w14:paraId="48AE7BFF" w14:textId="77777777" w:rsidR="00514713" w:rsidRDefault="00514713" w:rsidP="00514713">
      <w:pPr>
        <w:pStyle w:val="a4"/>
        <w:numPr>
          <w:ilvl w:val="0"/>
          <w:numId w:val="26"/>
        </w:numPr>
        <w:jc w:val="both"/>
        <w:rPr>
          <w:rFonts w:ascii="Times New Roman" w:hAnsi="Times New Roman"/>
          <w:color w:val="000000"/>
          <w:sz w:val="24"/>
          <w:szCs w:val="24"/>
          <w:shd w:val="clear" w:color="auto" w:fill="FFFFFF"/>
          <w:lang w:val="kk-KZ"/>
        </w:rPr>
      </w:pPr>
      <w:r w:rsidRPr="00737A98">
        <w:rPr>
          <w:rFonts w:ascii="Times New Roman" w:hAnsi="Times New Roman"/>
          <w:color w:val="000000"/>
          <w:sz w:val="24"/>
          <w:szCs w:val="24"/>
          <w:shd w:val="clear" w:color="auto" w:fill="FFFFFF"/>
          <w:lang w:val="kk-KZ"/>
        </w:rPr>
        <w:t>фторидтерді шамадан тыс қолдану фторозға әкеп соғады</w:t>
      </w:r>
      <w:r>
        <w:rPr>
          <w:rFonts w:ascii="Times New Roman" w:hAnsi="Times New Roman"/>
          <w:color w:val="000000"/>
          <w:sz w:val="24"/>
          <w:szCs w:val="24"/>
          <w:shd w:val="clear" w:color="auto" w:fill="FFFFFF"/>
          <w:lang w:val="kk-KZ"/>
        </w:rPr>
        <w:t xml:space="preserve"> – 1 балл </w:t>
      </w:r>
    </w:p>
    <w:p w14:paraId="68D7CD7C" w14:textId="77777777" w:rsidR="00514713" w:rsidRDefault="00514713" w:rsidP="00514713">
      <w:pPr>
        <w:pStyle w:val="a4"/>
        <w:numPr>
          <w:ilvl w:val="0"/>
          <w:numId w:val="26"/>
        </w:numPr>
        <w:spacing w:after="0" w:line="240" w:lineRule="auto"/>
        <w:jc w:val="both"/>
        <w:rPr>
          <w:rFonts w:ascii="Times New Roman" w:hAnsi="Times New Roman"/>
          <w:color w:val="000000"/>
          <w:sz w:val="24"/>
          <w:szCs w:val="24"/>
          <w:shd w:val="clear" w:color="auto" w:fill="FFFFFF"/>
          <w:lang w:val="kk-KZ"/>
        </w:rPr>
      </w:pPr>
      <w:r w:rsidRPr="00156496">
        <w:rPr>
          <w:rFonts w:ascii="Times New Roman" w:hAnsi="Times New Roman"/>
          <w:color w:val="000000"/>
          <w:sz w:val="24"/>
          <w:szCs w:val="24"/>
          <w:shd w:val="clear" w:color="auto" w:fill="FFFFFF"/>
          <w:lang w:val="kk-KZ"/>
        </w:rPr>
        <w:t>фторидтерді шамадан тыс қолдану фторозға әкеп соқпайды</w:t>
      </w:r>
      <w:r>
        <w:rPr>
          <w:rFonts w:ascii="Times New Roman" w:hAnsi="Times New Roman"/>
          <w:color w:val="000000"/>
          <w:sz w:val="24"/>
          <w:szCs w:val="24"/>
          <w:shd w:val="clear" w:color="auto" w:fill="FFFFFF"/>
          <w:lang w:val="kk-KZ"/>
        </w:rPr>
        <w:t>- 1 балл</w:t>
      </w:r>
    </w:p>
    <w:p w14:paraId="39F304CF" w14:textId="77777777" w:rsidR="00514713" w:rsidRPr="00156496" w:rsidRDefault="00514713" w:rsidP="00514713">
      <w:pPr>
        <w:numPr>
          <w:ilvl w:val="0"/>
          <w:numId w:val="26"/>
        </w:num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х</w:t>
      </w:r>
      <w:r w:rsidRPr="002F2250">
        <w:rPr>
          <w:rFonts w:ascii="Times New Roman" w:hAnsi="Times New Roman"/>
          <w:color w:val="000000"/>
          <w:sz w:val="24"/>
          <w:szCs w:val="24"/>
          <w:shd w:val="clear" w:color="auto" w:fill="FFFFFF"/>
          <w:lang w:val="kk-KZ"/>
        </w:rPr>
        <w:t>лорлау ─ сұйық хлормен немесе хлор қосылыстарымен суды өңдеу әдісі.</w:t>
      </w:r>
      <w:r>
        <w:rPr>
          <w:rFonts w:ascii="Times New Roman" w:hAnsi="Times New Roman"/>
          <w:color w:val="000000"/>
          <w:sz w:val="24"/>
          <w:szCs w:val="24"/>
          <w:shd w:val="clear" w:color="auto" w:fill="FFFFFF"/>
          <w:lang w:val="kk-KZ"/>
        </w:rPr>
        <w:t xml:space="preserve"> – 1 балл </w:t>
      </w:r>
    </w:p>
    <w:p w14:paraId="3B0C4F38" w14:textId="77777777" w:rsidR="00514713" w:rsidRPr="00E447BB" w:rsidRDefault="00514713" w:rsidP="00514713">
      <w:pPr>
        <w:spacing w:after="0" w:line="240" w:lineRule="auto"/>
        <w:rPr>
          <w:rFonts w:ascii="Times New Roman" w:hAnsi="Times New Roman" w:cs="Times New Roman"/>
          <w:sz w:val="24"/>
          <w:szCs w:val="24"/>
          <w:lang w:val="kk-KZ"/>
        </w:rPr>
      </w:pPr>
    </w:p>
    <w:p w14:paraId="6B2F61C3" w14:textId="77777777" w:rsidR="00514713" w:rsidRPr="00E447BB" w:rsidRDefault="00514713" w:rsidP="00724454">
      <w:pPr>
        <w:spacing w:after="0" w:line="240" w:lineRule="auto"/>
        <w:rPr>
          <w:rFonts w:ascii="Times New Roman" w:hAnsi="Times New Roman" w:cs="Times New Roman"/>
          <w:sz w:val="24"/>
          <w:szCs w:val="24"/>
          <w:lang w:val="kk-KZ"/>
        </w:rPr>
      </w:pPr>
    </w:p>
    <w:sectPr w:rsidR="00514713" w:rsidRPr="00E447BB" w:rsidSect="00E310D6">
      <w:pgSz w:w="16838" w:h="11906" w:orient="landscape"/>
      <w:pgMar w:top="851"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m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5"/>
    <w:multiLevelType w:val="hybridMultilevel"/>
    <w:tmpl w:val="7CE6181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45B4864"/>
    <w:multiLevelType w:val="hybridMultilevel"/>
    <w:tmpl w:val="DF0C81B2"/>
    <w:lvl w:ilvl="0" w:tplc="FD320CCA">
      <w:start w:val="1"/>
      <w:numFmt w:val="decimal"/>
      <w:lvlText w:val="%1."/>
      <w:lvlJc w:val="left"/>
      <w:pPr>
        <w:tabs>
          <w:tab w:val="num" w:pos="720"/>
        </w:tabs>
        <w:ind w:left="720" w:hanging="360"/>
      </w:pPr>
    </w:lvl>
    <w:lvl w:ilvl="1" w:tplc="DF60E6FA" w:tentative="1">
      <w:start w:val="1"/>
      <w:numFmt w:val="decimal"/>
      <w:lvlText w:val="%2."/>
      <w:lvlJc w:val="left"/>
      <w:pPr>
        <w:tabs>
          <w:tab w:val="num" w:pos="1440"/>
        </w:tabs>
        <w:ind w:left="1440" w:hanging="360"/>
      </w:pPr>
    </w:lvl>
    <w:lvl w:ilvl="2" w:tplc="BB10C858" w:tentative="1">
      <w:start w:val="1"/>
      <w:numFmt w:val="decimal"/>
      <w:lvlText w:val="%3."/>
      <w:lvlJc w:val="left"/>
      <w:pPr>
        <w:tabs>
          <w:tab w:val="num" w:pos="2160"/>
        </w:tabs>
        <w:ind w:left="2160" w:hanging="360"/>
      </w:pPr>
    </w:lvl>
    <w:lvl w:ilvl="3" w:tplc="576AD706" w:tentative="1">
      <w:start w:val="1"/>
      <w:numFmt w:val="decimal"/>
      <w:lvlText w:val="%4."/>
      <w:lvlJc w:val="left"/>
      <w:pPr>
        <w:tabs>
          <w:tab w:val="num" w:pos="2880"/>
        </w:tabs>
        <w:ind w:left="2880" w:hanging="360"/>
      </w:pPr>
    </w:lvl>
    <w:lvl w:ilvl="4" w:tplc="C1241DD0" w:tentative="1">
      <w:start w:val="1"/>
      <w:numFmt w:val="decimal"/>
      <w:lvlText w:val="%5."/>
      <w:lvlJc w:val="left"/>
      <w:pPr>
        <w:tabs>
          <w:tab w:val="num" w:pos="3600"/>
        </w:tabs>
        <w:ind w:left="3600" w:hanging="360"/>
      </w:pPr>
    </w:lvl>
    <w:lvl w:ilvl="5" w:tplc="27228EE4" w:tentative="1">
      <w:start w:val="1"/>
      <w:numFmt w:val="decimal"/>
      <w:lvlText w:val="%6."/>
      <w:lvlJc w:val="left"/>
      <w:pPr>
        <w:tabs>
          <w:tab w:val="num" w:pos="4320"/>
        </w:tabs>
        <w:ind w:left="4320" w:hanging="360"/>
      </w:pPr>
    </w:lvl>
    <w:lvl w:ilvl="6" w:tplc="479EF4CE" w:tentative="1">
      <w:start w:val="1"/>
      <w:numFmt w:val="decimal"/>
      <w:lvlText w:val="%7."/>
      <w:lvlJc w:val="left"/>
      <w:pPr>
        <w:tabs>
          <w:tab w:val="num" w:pos="5040"/>
        </w:tabs>
        <w:ind w:left="5040" w:hanging="360"/>
      </w:pPr>
    </w:lvl>
    <w:lvl w:ilvl="7" w:tplc="45100B2E" w:tentative="1">
      <w:start w:val="1"/>
      <w:numFmt w:val="decimal"/>
      <w:lvlText w:val="%8."/>
      <w:lvlJc w:val="left"/>
      <w:pPr>
        <w:tabs>
          <w:tab w:val="num" w:pos="5760"/>
        </w:tabs>
        <w:ind w:left="5760" w:hanging="360"/>
      </w:pPr>
    </w:lvl>
    <w:lvl w:ilvl="8" w:tplc="4CE451A4" w:tentative="1">
      <w:start w:val="1"/>
      <w:numFmt w:val="decimal"/>
      <w:lvlText w:val="%9."/>
      <w:lvlJc w:val="left"/>
      <w:pPr>
        <w:tabs>
          <w:tab w:val="num" w:pos="6480"/>
        </w:tabs>
        <w:ind w:left="6480" w:hanging="360"/>
      </w:pPr>
    </w:lvl>
  </w:abstractNum>
  <w:abstractNum w:abstractNumId="2" w15:restartNumberingAfterBreak="0">
    <w:nsid w:val="066E5807"/>
    <w:multiLevelType w:val="hybridMultilevel"/>
    <w:tmpl w:val="B7A4A52E"/>
    <w:lvl w:ilvl="0" w:tplc="65A87B82">
      <w:start w:val="1"/>
      <w:numFmt w:val="bullet"/>
      <w:lvlText w:val=""/>
      <w:lvlJc w:val="left"/>
      <w:pPr>
        <w:tabs>
          <w:tab w:val="num" w:pos="720"/>
        </w:tabs>
        <w:ind w:left="720" w:hanging="360"/>
      </w:pPr>
      <w:rPr>
        <w:rFonts w:ascii="Wingdings 3" w:hAnsi="Wingdings 3" w:hint="default"/>
      </w:rPr>
    </w:lvl>
    <w:lvl w:ilvl="1" w:tplc="BDA030FE" w:tentative="1">
      <w:start w:val="1"/>
      <w:numFmt w:val="bullet"/>
      <w:lvlText w:val=""/>
      <w:lvlJc w:val="left"/>
      <w:pPr>
        <w:tabs>
          <w:tab w:val="num" w:pos="1440"/>
        </w:tabs>
        <w:ind w:left="1440" w:hanging="360"/>
      </w:pPr>
      <w:rPr>
        <w:rFonts w:ascii="Wingdings 3" w:hAnsi="Wingdings 3" w:hint="default"/>
      </w:rPr>
    </w:lvl>
    <w:lvl w:ilvl="2" w:tplc="D728D940" w:tentative="1">
      <w:start w:val="1"/>
      <w:numFmt w:val="bullet"/>
      <w:lvlText w:val=""/>
      <w:lvlJc w:val="left"/>
      <w:pPr>
        <w:tabs>
          <w:tab w:val="num" w:pos="2160"/>
        </w:tabs>
        <w:ind w:left="2160" w:hanging="360"/>
      </w:pPr>
      <w:rPr>
        <w:rFonts w:ascii="Wingdings 3" w:hAnsi="Wingdings 3" w:hint="default"/>
      </w:rPr>
    </w:lvl>
    <w:lvl w:ilvl="3" w:tplc="1E4CC616" w:tentative="1">
      <w:start w:val="1"/>
      <w:numFmt w:val="bullet"/>
      <w:lvlText w:val=""/>
      <w:lvlJc w:val="left"/>
      <w:pPr>
        <w:tabs>
          <w:tab w:val="num" w:pos="2880"/>
        </w:tabs>
        <w:ind w:left="2880" w:hanging="360"/>
      </w:pPr>
      <w:rPr>
        <w:rFonts w:ascii="Wingdings 3" w:hAnsi="Wingdings 3" w:hint="default"/>
      </w:rPr>
    </w:lvl>
    <w:lvl w:ilvl="4" w:tplc="C5921566" w:tentative="1">
      <w:start w:val="1"/>
      <w:numFmt w:val="bullet"/>
      <w:lvlText w:val=""/>
      <w:lvlJc w:val="left"/>
      <w:pPr>
        <w:tabs>
          <w:tab w:val="num" w:pos="3600"/>
        </w:tabs>
        <w:ind w:left="3600" w:hanging="360"/>
      </w:pPr>
      <w:rPr>
        <w:rFonts w:ascii="Wingdings 3" w:hAnsi="Wingdings 3" w:hint="default"/>
      </w:rPr>
    </w:lvl>
    <w:lvl w:ilvl="5" w:tplc="2CD66CBC" w:tentative="1">
      <w:start w:val="1"/>
      <w:numFmt w:val="bullet"/>
      <w:lvlText w:val=""/>
      <w:lvlJc w:val="left"/>
      <w:pPr>
        <w:tabs>
          <w:tab w:val="num" w:pos="4320"/>
        </w:tabs>
        <w:ind w:left="4320" w:hanging="360"/>
      </w:pPr>
      <w:rPr>
        <w:rFonts w:ascii="Wingdings 3" w:hAnsi="Wingdings 3" w:hint="default"/>
      </w:rPr>
    </w:lvl>
    <w:lvl w:ilvl="6" w:tplc="0068F5F6" w:tentative="1">
      <w:start w:val="1"/>
      <w:numFmt w:val="bullet"/>
      <w:lvlText w:val=""/>
      <w:lvlJc w:val="left"/>
      <w:pPr>
        <w:tabs>
          <w:tab w:val="num" w:pos="5040"/>
        </w:tabs>
        <w:ind w:left="5040" w:hanging="360"/>
      </w:pPr>
      <w:rPr>
        <w:rFonts w:ascii="Wingdings 3" w:hAnsi="Wingdings 3" w:hint="default"/>
      </w:rPr>
    </w:lvl>
    <w:lvl w:ilvl="7" w:tplc="9558E72E" w:tentative="1">
      <w:start w:val="1"/>
      <w:numFmt w:val="bullet"/>
      <w:lvlText w:val=""/>
      <w:lvlJc w:val="left"/>
      <w:pPr>
        <w:tabs>
          <w:tab w:val="num" w:pos="5760"/>
        </w:tabs>
        <w:ind w:left="5760" w:hanging="360"/>
      </w:pPr>
      <w:rPr>
        <w:rFonts w:ascii="Wingdings 3" w:hAnsi="Wingdings 3" w:hint="default"/>
      </w:rPr>
    </w:lvl>
    <w:lvl w:ilvl="8" w:tplc="94C0F5C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CB6530E"/>
    <w:multiLevelType w:val="hybridMultilevel"/>
    <w:tmpl w:val="A86A9B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1B0102"/>
    <w:multiLevelType w:val="hybridMultilevel"/>
    <w:tmpl w:val="617A09CE"/>
    <w:lvl w:ilvl="0" w:tplc="5F1AF804">
      <w:start w:val="5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13F31"/>
    <w:multiLevelType w:val="hybridMultilevel"/>
    <w:tmpl w:val="EC229A9C"/>
    <w:lvl w:ilvl="0" w:tplc="0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B56960"/>
    <w:multiLevelType w:val="hybridMultilevel"/>
    <w:tmpl w:val="A290FD8A"/>
    <w:lvl w:ilvl="0" w:tplc="0000000D">
      <w:start w:val="1"/>
      <w:numFmt w:val="bullet"/>
      <w:lvlText w:val=""/>
      <w:lvlJc w:val="left"/>
      <w:pPr>
        <w:ind w:left="812" w:hanging="360"/>
      </w:pPr>
      <w:rPr>
        <w:rFonts w:ascii="Wingdings" w:hAnsi="Wingdings" w:hint="default"/>
      </w:rPr>
    </w:lvl>
    <w:lvl w:ilvl="1" w:tplc="20000003" w:tentative="1">
      <w:start w:val="1"/>
      <w:numFmt w:val="bullet"/>
      <w:lvlText w:val="o"/>
      <w:lvlJc w:val="left"/>
      <w:pPr>
        <w:ind w:left="1532" w:hanging="360"/>
      </w:pPr>
      <w:rPr>
        <w:rFonts w:ascii="Courier New" w:hAnsi="Courier New" w:cs="Courier New" w:hint="default"/>
      </w:rPr>
    </w:lvl>
    <w:lvl w:ilvl="2" w:tplc="20000005" w:tentative="1">
      <w:start w:val="1"/>
      <w:numFmt w:val="bullet"/>
      <w:lvlText w:val=""/>
      <w:lvlJc w:val="left"/>
      <w:pPr>
        <w:ind w:left="2252" w:hanging="360"/>
      </w:pPr>
      <w:rPr>
        <w:rFonts w:ascii="Wingdings" w:hAnsi="Wingdings" w:hint="default"/>
      </w:rPr>
    </w:lvl>
    <w:lvl w:ilvl="3" w:tplc="20000001" w:tentative="1">
      <w:start w:val="1"/>
      <w:numFmt w:val="bullet"/>
      <w:lvlText w:val=""/>
      <w:lvlJc w:val="left"/>
      <w:pPr>
        <w:ind w:left="2972" w:hanging="360"/>
      </w:pPr>
      <w:rPr>
        <w:rFonts w:ascii="Symbol" w:hAnsi="Symbol" w:hint="default"/>
      </w:rPr>
    </w:lvl>
    <w:lvl w:ilvl="4" w:tplc="20000003" w:tentative="1">
      <w:start w:val="1"/>
      <w:numFmt w:val="bullet"/>
      <w:lvlText w:val="o"/>
      <w:lvlJc w:val="left"/>
      <w:pPr>
        <w:ind w:left="3692" w:hanging="360"/>
      </w:pPr>
      <w:rPr>
        <w:rFonts w:ascii="Courier New" w:hAnsi="Courier New" w:cs="Courier New" w:hint="default"/>
      </w:rPr>
    </w:lvl>
    <w:lvl w:ilvl="5" w:tplc="20000005" w:tentative="1">
      <w:start w:val="1"/>
      <w:numFmt w:val="bullet"/>
      <w:lvlText w:val=""/>
      <w:lvlJc w:val="left"/>
      <w:pPr>
        <w:ind w:left="4412" w:hanging="360"/>
      </w:pPr>
      <w:rPr>
        <w:rFonts w:ascii="Wingdings" w:hAnsi="Wingdings" w:hint="default"/>
      </w:rPr>
    </w:lvl>
    <w:lvl w:ilvl="6" w:tplc="20000001" w:tentative="1">
      <w:start w:val="1"/>
      <w:numFmt w:val="bullet"/>
      <w:lvlText w:val=""/>
      <w:lvlJc w:val="left"/>
      <w:pPr>
        <w:ind w:left="5132" w:hanging="360"/>
      </w:pPr>
      <w:rPr>
        <w:rFonts w:ascii="Symbol" w:hAnsi="Symbol" w:hint="default"/>
      </w:rPr>
    </w:lvl>
    <w:lvl w:ilvl="7" w:tplc="20000003" w:tentative="1">
      <w:start w:val="1"/>
      <w:numFmt w:val="bullet"/>
      <w:lvlText w:val="o"/>
      <w:lvlJc w:val="left"/>
      <w:pPr>
        <w:ind w:left="5852" w:hanging="360"/>
      </w:pPr>
      <w:rPr>
        <w:rFonts w:ascii="Courier New" w:hAnsi="Courier New" w:cs="Courier New" w:hint="default"/>
      </w:rPr>
    </w:lvl>
    <w:lvl w:ilvl="8" w:tplc="20000005" w:tentative="1">
      <w:start w:val="1"/>
      <w:numFmt w:val="bullet"/>
      <w:lvlText w:val=""/>
      <w:lvlJc w:val="left"/>
      <w:pPr>
        <w:ind w:left="6572" w:hanging="360"/>
      </w:pPr>
      <w:rPr>
        <w:rFonts w:ascii="Wingdings" w:hAnsi="Wingdings" w:hint="default"/>
      </w:rPr>
    </w:lvl>
  </w:abstractNum>
  <w:abstractNum w:abstractNumId="7" w15:restartNumberingAfterBreak="0">
    <w:nsid w:val="1BEC6656"/>
    <w:multiLevelType w:val="hybridMultilevel"/>
    <w:tmpl w:val="4D926D50"/>
    <w:lvl w:ilvl="0" w:tplc="229E4B0A">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2B0E86"/>
    <w:multiLevelType w:val="hybridMultilevel"/>
    <w:tmpl w:val="A57AD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A11EA5"/>
    <w:multiLevelType w:val="hybridMultilevel"/>
    <w:tmpl w:val="9E943BE8"/>
    <w:lvl w:ilvl="0" w:tplc="8820CECE">
      <w:start w:val="1"/>
      <w:numFmt w:val="bullet"/>
      <w:lvlText w:val=""/>
      <w:lvlJc w:val="left"/>
      <w:pPr>
        <w:tabs>
          <w:tab w:val="num" w:pos="720"/>
        </w:tabs>
        <w:ind w:left="720" w:hanging="360"/>
      </w:pPr>
      <w:rPr>
        <w:rFonts w:ascii="Wingdings" w:hAnsi="Wingdings" w:hint="default"/>
      </w:rPr>
    </w:lvl>
    <w:lvl w:ilvl="1" w:tplc="31B42A06" w:tentative="1">
      <w:start w:val="1"/>
      <w:numFmt w:val="bullet"/>
      <w:lvlText w:val=""/>
      <w:lvlJc w:val="left"/>
      <w:pPr>
        <w:tabs>
          <w:tab w:val="num" w:pos="1440"/>
        </w:tabs>
        <w:ind w:left="1440" w:hanging="360"/>
      </w:pPr>
      <w:rPr>
        <w:rFonts w:ascii="Wingdings" w:hAnsi="Wingdings" w:hint="default"/>
      </w:rPr>
    </w:lvl>
    <w:lvl w:ilvl="2" w:tplc="8FFE6AC4" w:tentative="1">
      <w:start w:val="1"/>
      <w:numFmt w:val="bullet"/>
      <w:lvlText w:val=""/>
      <w:lvlJc w:val="left"/>
      <w:pPr>
        <w:tabs>
          <w:tab w:val="num" w:pos="2160"/>
        </w:tabs>
        <w:ind w:left="2160" w:hanging="360"/>
      </w:pPr>
      <w:rPr>
        <w:rFonts w:ascii="Wingdings" w:hAnsi="Wingdings" w:hint="default"/>
      </w:rPr>
    </w:lvl>
    <w:lvl w:ilvl="3" w:tplc="59F09EC8" w:tentative="1">
      <w:start w:val="1"/>
      <w:numFmt w:val="bullet"/>
      <w:lvlText w:val=""/>
      <w:lvlJc w:val="left"/>
      <w:pPr>
        <w:tabs>
          <w:tab w:val="num" w:pos="2880"/>
        </w:tabs>
        <w:ind w:left="2880" w:hanging="360"/>
      </w:pPr>
      <w:rPr>
        <w:rFonts w:ascii="Wingdings" w:hAnsi="Wingdings" w:hint="default"/>
      </w:rPr>
    </w:lvl>
    <w:lvl w:ilvl="4" w:tplc="0E2E77E2" w:tentative="1">
      <w:start w:val="1"/>
      <w:numFmt w:val="bullet"/>
      <w:lvlText w:val=""/>
      <w:lvlJc w:val="left"/>
      <w:pPr>
        <w:tabs>
          <w:tab w:val="num" w:pos="3600"/>
        </w:tabs>
        <w:ind w:left="3600" w:hanging="360"/>
      </w:pPr>
      <w:rPr>
        <w:rFonts w:ascii="Wingdings" w:hAnsi="Wingdings" w:hint="default"/>
      </w:rPr>
    </w:lvl>
    <w:lvl w:ilvl="5" w:tplc="999A305A" w:tentative="1">
      <w:start w:val="1"/>
      <w:numFmt w:val="bullet"/>
      <w:lvlText w:val=""/>
      <w:lvlJc w:val="left"/>
      <w:pPr>
        <w:tabs>
          <w:tab w:val="num" w:pos="4320"/>
        </w:tabs>
        <w:ind w:left="4320" w:hanging="360"/>
      </w:pPr>
      <w:rPr>
        <w:rFonts w:ascii="Wingdings" w:hAnsi="Wingdings" w:hint="default"/>
      </w:rPr>
    </w:lvl>
    <w:lvl w:ilvl="6" w:tplc="36641C48" w:tentative="1">
      <w:start w:val="1"/>
      <w:numFmt w:val="bullet"/>
      <w:lvlText w:val=""/>
      <w:lvlJc w:val="left"/>
      <w:pPr>
        <w:tabs>
          <w:tab w:val="num" w:pos="5040"/>
        </w:tabs>
        <w:ind w:left="5040" w:hanging="360"/>
      </w:pPr>
      <w:rPr>
        <w:rFonts w:ascii="Wingdings" w:hAnsi="Wingdings" w:hint="default"/>
      </w:rPr>
    </w:lvl>
    <w:lvl w:ilvl="7" w:tplc="77D6E0BE" w:tentative="1">
      <w:start w:val="1"/>
      <w:numFmt w:val="bullet"/>
      <w:lvlText w:val=""/>
      <w:lvlJc w:val="left"/>
      <w:pPr>
        <w:tabs>
          <w:tab w:val="num" w:pos="5760"/>
        </w:tabs>
        <w:ind w:left="5760" w:hanging="360"/>
      </w:pPr>
      <w:rPr>
        <w:rFonts w:ascii="Wingdings" w:hAnsi="Wingdings" w:hint="default"/>
      </w:rPr>
    </w:lvl>
    <w:lvl w:ilvl="8" w:tplc="9CCCE2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34A9C"/>
    <w:multiLevelType w:val="hybridMultilevel"/>
    <w:tmpl w:val="F2D2E5DE"/>
    <w:lvl w:ilvl="0" w:tplc="0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E814F37"/>
    <w:multiLevelType w:val="hybridMultilevel"/>
    <w:tmpl w:val="93780E26"/>
    <w:lvl w:ilvl="0" w:tplc="240686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581207"/>
    <w:multiLevelType w:val="hybridMultilevel"/>
    <w:tmpl w:val="A8CC0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457BF7"/>
    <w:multiLevelType w:val="hybridMultilevel"/>
    <w:tmpl w:val="2812C14A"/>
    <w:lvl w:ilvl="0" w:tplc="0228265E">
      <w:start w:val="1"/>
      <w:numFmt w:val="decimal"/>
      <w:lvlText w:val="%1."/>
      <w:lvlJc w:val="left"/>
      <w:pPr>
        <w:ind w:left="396" w:hanging="360"/>
      </w:pPr>
      <w:rPr>
        <w:rFonts w:asciiTheme="minorHAnsi" w:hAnsiTheme="minorHAnsi" w:cstheme="minorBid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4" w15:restartNumberingAfterBreak="0">
    <w:nsid w:val="4CCA3558"/>
    <w:multiLevelType w:val="hybridMultilevel"/>
    <w:tmpl w:val="3A66BC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281AEB"/>
    <w:multiLevelType w:val="hybridMultilevel"/>
    <w:tmpl w:val="2812C14A"/>
    <w:lvl w:ilvl="0" w:tplc="0228265E">
      <w:start w:val="1"/>
      <w:numFmt w:val="decimal"/>
      <w:lvlText w:val="%1."/>
      <w:lvlJc w:val="left"/>
      <w:pPr>
        <w:ind w:left="396" w:hanging="360"/>
      </w:pPr>
      <w:rPr>
        <w:rFonts w:asciiTheme="minorHAnsi" w:hAnsiTheme="minorHAnsi" w:cstheme="minorBid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E606D47"/>
    <w:multiLevelType w:val="multilevel"/>
    <w:tmpl w:val="307C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92CBB"/>
    <w:multiLevelType w:val="hybridMultilevel"/>
    <w:tmpl w:val="638C518E"/>
    <w:lvl w:ilvl="0" w:tplc="0000000D">
      <w:start w:val="1"/>
      <w:numFmt w:val="bullet"/>
      <w:lvlText w:val=""/>
      <w:lvlJc w:val="left"/>
      <w:pPr>
        <w:ind w:left="812" w:hanging="360"/>
      </w:pPr>
      <w:rPr>
        <w:rFonts w:ascii="Wingdings" w:hAnsi="Wingdings" w:hint="default"/>
      </w:rPr>
    </w:lvl>
    <w:lvl w:ilvl="1" w:tplc="20000003" w:tentative="1">
      <w:start w:val="1"/>
      <w:numFmt w:val="bullet"/>
      <w:lvlText w:val="o"/>
      <w:lvlJc w:val="left"/>
      <w:pPr>
        <w:ind w:left="1532" w:hanging="360"/>
      </w:pPr>
      <w:rPr>
        <w:rFonts w:ascii="Courier New" w:hAnsi="Courier New" w:cs="Courier New" w:hint="default"/>
      </w:rPr>
    </w:lvl>
    <w:lvl w:ilvl="2" w:tplc="20000005" w:tentative="1">
      <w:start w:val="1"/>
      <w:numFmt w:val="bullet"/>
      <w:lvlText w:val=""/>
      <w:lvlJc w:val="left"/>
      <w:pPr>
        <w:ind w:left="2252" w:hanging="360"/>
      </w:pPr>
      <w:rPr>
        <w:rFonts w:ascii="Wingdings" w:hAnsi="Wingdings" w:hint="default"/>
      </w:rPr>
    </w:lvl>
    <w:lvl w:ilvl="3" w:tplc="20000001" w:tentative="1">
      <w:start w:val="1"/>
      <w:numFmt w:val="bullet"/>
      <w:lvlText w:val=""/>
      <w:lvlJc w:val="left"/>
      <w:pPr>
        <w:ind w:left="2972" w:hanging="360"/>
      </w:pPr>
      <w:rPr>
        <w:rFonts w:ascii="Symbol" w:hAnsi="Symbol" w:hint="default"/>
      </w:rPr>
    </w:lvl>
    <w:lvl w:ilvl="4" w:tplc="20000003" w:tentative="1">
      <w:start w:val="1"/>
      <w:numFmt w:val="bullet"/>
      <w:lvlText w:val="o"/>
      <w:lvlJc w:val="left"/>
      <w:pPr>
        <w:ind w:left="3692" w:hanging="360"/>
      </w:pPr>
      <w:rPr>
        <w:rFonts w:ascii="Courier New" w:hAnsi="Courier New" w:cs="Courier New" w:hint="default"/>
      </w:rPr>
    </w:lvl>
    <w:lvl w:ilvl="5" w:tplc="20000005" w:tentative="1">
      <w:start w:val="1"/>
      <w:numFmt w:val="bullet"/>
      <w:lvlText w:val=""/>
      <w:lvlJc w:val="left"/>
      <w:pPr>
        <w:ind w:left="4412" w:hanging="360"/>
      </w:pPr>
      <w:rPr>
        <w:rFonts w:ascii="Wingdings" w:hAnsi="Wingdings" w:hint="default"/>
      </w:rPr>
    </w:lvl>
    <w:lvl w:ilvl="6" w:tplc="20000001" w:tentative="1">
      <w:start w:val="1"/>
      <w:numFmt w:val="bullet"/>
      <w:lvlText w:val=""/>
      <w:lvlJc w:val="left"/>
      <w:pPr>
        <w:ind w:left="5132" w:hanging="360"/>
      </w:pPr>
      <w:rPr>
        <w:rFonts w:ascii="Symbol" w:hAnsi="Symbol" w:hint="default"/>
      </w:rPr>
    </w:lvl>
    <w:lvl w:ilvl="7" w:tplc="20000003" w:tentative="1">
      <w:start w:val="1"/>
      <w:numFmt w:val="bullet"/>
      <w:lvlText w:val="o"/>
      <w:lvlJc w:val="left"/>
      <w:pPr>
        <w:ind w:left="5852" w:hanging="360"/>
      </w:pPr>
      <w:rPr>
        <w:rFonts w:ascii="Courier New" w:hAnsi="Courier New" w:cs="Courier New" w:hint="default"/>
      </w:rPr>
    </w:lvl>
    <w:lvl w:ilvl="8" w:tplc="20000005" w:tentative="1">
      <w:start w:val="1"/>
      <w:numFmt w:val="bullet"/>
      <w:lvlText w:val=""/>
      <w:lvlJc w:val="left"/>
      <w:pPr>
        <w:ind w:left="6572" w:hanging="360"/>
      </w:pPr>
      <w:rPr>
        <w:rFonts w:ascii="Wingdings" w:hAnsi="Wingdings" w:hint="default"/>
      </w:rPr>
    </w:lvl>
  </w:abstractNum>
  <w:abstractNum w:abstractNumId="18" w15:restartNumberingAfterBreak="0">
    <w:nsid w:val="5412087C"/>
    <w:multiLevelType w:val="hybridMultilevel"/>
    <w:tmpl w:val="5852AB84"/>
    <w:lvl w:ilvl="0" w:tplc="7C2404E8">
      <w:start w:val="1"/>
      <w:numFmt w:val="bullet"/>
      <w:lvlText w:val="•"/>
      <w:lvlJc w:val="left"/>
      <w:pPr>
        <w:tabs>
          <w:tab w:val="num" w:pos="720"/>
        </w:tabs>
        <w:ind w:left="720" w:hanging="360"/>
      </w:pPr>
      <w:rPr>
        <w:rFonts w:ascii="Arial" w:hAnsi="Arial" w:hint="default"/>
      </w:rPr>
    </w:lvl>
    <w:lvl w:ilvl="1" w:tplc="A16C5B12" w:tentative="1">
      <w:start w:val="1"/>
      <w:numFmt w:val="bullet"/>
      <w:lvlText w:val="•"/>
      <w:lvlJc w:val="left"/>
      <w:pPr>
        <w:tabs>
          <w:tab w:val="num" w:pos="1440"/>
        </w:tabs>
        <w:ind w:left="1440" w:hanging="360"/>
      </w:pPr>
      <w:rPr>
        <w:rFonts w:ascii="Arial" w:hAnsi="Arial" w:hint="default"/>
      </w:rPr>
    </w:lvl>
    <w:lvl w:ilvl="2" w:tplc="4202D2FC" w:tentative="1">
      <w:start w:val="1"/>
      <w:numFmt w:val="bullet"/>
      <w:lvlText w:val="•"/>
      <w:lvlJc w:val="left"/>
      <w:pPr>
        <w:tabs>
          <w:tab w:val="num" w:pos="2160"/>
        </w:tabs>
        <w:ind w:left="2160" w:hanging="360"/>
      </w:pPr>
      <w:rPr>
        <w:rFonts w:ascii="Arial" w:hAnsi="Arial" w:hint="default"/>
      </w:rPr>
    </w:lvl>
    <w:lvl w:ilvl="3" w:tplc="A764579C" w:tentative="1">
      <w:start w:val="1"/>
      <w:numFmt w:val="bullet"/>
      <w:lvlText w:val="•"/>
      <w:lvlJc w:val="left"/>
      <w:pPr>
        <w:tabs>
          <w:tab w:val="num" w:pos="2880"/>
        </w:tabs>
        <w:ind w:left="2880" w:hanging="360"/>
      </w:pPr>
      <w:rPr>
        <w:rFonts w:ascii="Arial" w:hAnsi="Arial" w:hint="default"/>
      </w:rPr>
    </w:lvl>
    <w:lvl w:ilvl="4" w:tplc="8E607702" w:tentative="1">
      <w:start w:val="1"/>
      <w:numFmt w:val="bullet"/>
      <w:lvlText w:val="•"/>
      <w:lvlJc w:val="left"/>
      <w:pPr>
        <w:tabs>
          <w:tab w:val="num" w:pos="3600"/>
        </w:tabs>
        <w:ind w:left="3600" w:hanging="360"/>
      </w:pPr>
      <w:rPr>
        <w:rFonts w:ascii="Arial" w:hAnsi="Arial" w:hint="default"/>
      </w:rPr>
    </w:lvl>
    <w:lvl w:ilvl="5" w:tplc="EF4CF892" w:tentative="1">
      <w:start w:val="1"/>
      <w:numFmt w:val="bullet"/>
      <w:lvlText w:val="•"/>
      <w:lvlJc w:val="left"/>
      <w:pPr>
        <w:tabs>
          <w:tab w:val="num" w:pos="4320"/>
        </w:tabs>
        <w:ind w:left="4320" w:hanging="360"/>
      </w:pPr>
      <w:rPr>
        <w:rFonts w:ascii="Arial" w:hAnsi="Arial" w:hint="default"/>
      </w:rPr>
    </w:lvl>
    <w:lvl w:ilvl="6" w:tplc="82B4A05A" w:tentative="1">
      <w:start w:val="1"/>
      <w:numFmt w:val="bullet"/>
      <w:lvlText w:val="•"/>
      <w:lvlJc w:val="left"/>
      <w:pPr>
        <w:tabs>
          <w:tab w:val="num" w:pos="5040"/>
        </w:tabs>
        <w:ind w:left="5040" w:hanging="360"/>
      </w:pPr>
      <w:rPr>
        <w:rFonts w:ascii="Arial" w:hAnsi="Arial" w:hint="default"/>
      </w:rPr>
    </w:lvl>
    <w:lvl w:ilvl="7" w:tplc="3CE6C932" w:tentative="1">
      <w:start w:val="1"/>
      <w:numFmt w:val="bullet"/>
      <w:lvlText w:val="•"/>
      <w:lvlJc w:val="left"/>
      <w:pPr>
        <w:tabs>
          <w:tab w:val="num" w:pos="5760"/>
        </w:tabs>
        <w:ind w:left="5760" w:hanging="360"/>
      </w:pPr>
      <w:rPr>
        <w:rFonts w:ascii="Arial" w:hAnsi="Arial" w:hint="default"/>
      </w:rPr>
    </w:lvl>
    <w:lvl w:ilvl="8" w:tplc="28FA47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6817DD"/>
    <w:multiLevelType w:val="multilevel"/>
    <w:tmpl w:val="4794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53707"/>
    <w:multiLevelType w:val="hybridMultilevel"/>
    <w:tmpl w:val="92BEFE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9AE39FC"/>
    <w:multiLevelType w:val="hybridMultilevel"/>
    <w:tmpl w:val="6D783074"/>
    <w:lvl w:ilvl="0" w:tplc="1EACEE6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B62831"/>
    <w:multiLevelType w:val="hybridMultilevel"/>
    <w:tmpl w:val="593CD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5D2CD3"/>
    <w:multiLevelType w:val="hybridMultilevel"/>
    <w:tmpl w:val="D1E6E39A"/>
    <w:lvl w:ilvl="0" w:tplc="0419000F">
      <w:start w:val="1"/>
      <w:numFmt w:val="decimal"/>
      <w:lvlText w:val="%1."/>
      <w:lvlJc w:val="left"/>
      <w:pPr>
        <w:ind w:left="608" w:hanging="360"/>
      </w:p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24" w15:restartNumberingAfterBreak="0">
    <w:nsid w:val="6047418B"/>
    <w:multiLevelType w:val="multilevel"/>
    <w:tmpl w:val="4794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0032C"/>
    <w:multiLevelType w:val="hybridMultilevel"/>
    <w:tmpl w:val="D1D2F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1242AE"/>
    <w:multiLevelType w:val="hybridMultilevel"/>
    <w:tmpl w:val="B380D2F6"/>
    <w:lvl w:ilvl="0" w:tplc="0000000D">
      <w:start w:val="1"/>
      <w:numFmt w:val="bullet"/>
      <w:lvlText w:val=""/>
      <w:lvlJc w:val="left"/>
      <w:pPr>
        <w:ind w:left="812" w:hanging="360"/>
      </w:pPr>
      <w:rPr>
        <w:rFonts w:ascii="Wingdings" w:hAnsi="Wingdings" w:hint="default"/>
      </w:rPr>
    </w:lvl>
    <w:lvl w:ilvl="1" w:tplc="20000003" w:tentative="1">
      <w:start w:val="1"/>
      <w:numFmt w:val="bullet"/>
      <w:lvlText w:val="o"/>
      <w:lvlJc w:val="left"/>
      <w:pPr>
        <w:ind w:left="1532" w:hanging="360"/>
      </w:pPr>
      <w:rPr>
        <w:rFonts w:ascii="Courier New" w:hAnsi="Courier New" w:cs="Courier New" w:hint="default"/>
      </w:rPr>
    </w:lvl>
    <w:lvl w:ilvl="2" w:tplc="20000005" w:tentative="1">
      <w:start w:val="1"/>
      <w:numFmt w:val="bullet"/>
      <w:lvlText w:val=""/>
      <w:lvlJc w:val="left"/>
      <w:pPr>
        <w:ind w:left="2252" w:hanging="360"/>
      </w:pPr>
      <w:rPr>
        <w:rFonts w:ascii="Wingdings" w:hAnsi="Wingdings" w:hint="default"/>
      </w:rPr>
    </w:lvl>
    <w:lvl w:ilvl="3" w:tplc="20000001" w:tentative="1">
      <w:start w:val="1"/>
      <w:numFmt w:val="bullet"/>
      <w:lvlText w:val=""/>
      <w:lvlJc w:val="left"/>
      <w:pPr>
        <w:ind w:left="2972" w:hanging="360"/>
      </w:pPr>
      <w:rPr>
        <w:rFonts w:ascii="Symbol" w:hAnsi="Symbol" w:hint="default"/>
      </w:rPr>
    </w:lvl>
    <w:lvl w:ilvl="4" w:tplc="20000003" w:tentative="1">
      <w:start w:val="1"/>
      <w:numFmt w:val="bullet"/>
      <w:lvlText w:val="o"/>
      <w:lvlJc w:val="left"/>
      <w:pPr>
        <w:ind w:left="3692" w:hanging="360"/>
      </w:pPr>
      <w:rPr>
        <w:rFonts w:ascii="Courier New" w:hAnsi="Courier New" w:cs="Courier New" w:hint="default"/>
      </w:rPr>
    </w:lvl>
    <w:lvl w:ilvl="5" w:tplc="20000005" w:tentative="1">
      <w:start w:val="1"/>
      <w:numFmt w:val="bullet"/>
      <w:lvlText w:val=""/>
      <w:lvlJc w:val="left"/>
      <w:pPr>
        <w:ind w:left="4412" w:hanging="360"/>
      </w:pPr>
      <w:rPr>
        <w:rFonts w:ascii="Wingdings" w:hAnsi="Wingdings" w:hint="default"/>
      </w:rPr>
    </w:lvl>
    <w:lvl w:ilvl="6" w:tplc="20000001" w:tentative="1">
      <w:start w:val="1"/>
      <w:numFmt w:val="bullet"/>
      <w:lvlText w:val=""/>
      <w:lvlJc w:val="left"/>
      <w:pPr>
        <w:ind w:left="5132" w:hanging="360"/>
      </w:pPr>
      <w:rPr>
        <w:rFonts w:ascii="Symbol" w:hAnsi="Symbol" w:hint="default"/>
      </w:rPr>
    </w:lvl>
    <w:lvl w:ilvl="7" w:tplc="20000003" w:tentative="1">
      <w:start w:val="1"/>
      <w:numFmt w:val="bullet"/>
      <w:lvlText w:val="o"/>
      <w:lvlJc w:val="left"/>
      <w:pPr>
        <w:ind w:left="5852" w:hanging="360"/>
      </w:pPr>
      <w:rPr>
        <w:rFonts w:ascii="Courier New" w:hAnsi="Courier New" w:cs="Courier New" w:hint="default"/>
      </w:rPr>
    </w:lvl>
    <w:lvl w:ilvl="8" w:tplc="20000005" w:tentative="1">
      <w:start w:val="1"/>
      <w:numFmt w:val="bullet"/>
      <w:lvlText w:val=""/>
      <w:lvlJc w:val="left"/>
      <w:pPr>
        <w:ind w:left="6572" w:hanging="360"/>
      </w:pPr>
      <w:rPr>
        <w:rFonts w:ascii="Wingdings" w:hAnsi="Wingdings" w:hint="default"/>
      </w:rPr>
    </w:lvl>
  </w:abstractNum>
  <w:abstractNum w:abstractNumId="27" w15:restartNumberingAfterBreak="0">
    <w:nsid w:val="6BB42BFC"/>
    <w:multiLevelType w:val="hybridMultilevel"/>
    <w:tmpl w:val="5B02B278"/>
    <w:lvl w:ilvl="0" w:tplc="5074DA52">
      <w:start w:val="1"/>
      <w:numFmt w:val="bullet"/>
      <w:lvlText w:val=""/>
      <w:lvlJc w:val="left"/>
      <w:pPr>
        <w:tabs>
          <w:tab w:val="num" w:pos="720"/>
        </w:tabs>
        <w:ind w:left="720" w:hanging="360"/>
      </w:pPr>
      <w:rPr>
        <w:rFonts w:ascii="Wingdings" w:hAnsi="Wingdings" w:hint="default"/>
      </w:rPr>
    </w:lvl>
    <w:lvl w:ilvl="1" w:tplc="23E80166" w:tentative="1">
      <w:start w:val="1"/>
      <w:numFmt w:val="bullet"/>
      <w:lvlText w:val=""/>
      <w:lvlJc w:val="left"/>
      <w:pPr>
        <w:tabs>
          <w:tab w:val="num" w:pos="1440"/>
        </w:tabs>
        <w:ind w:left="1440" w:hanging="360"/>
      </w:pPr>
      <w:rPr>
        <w:rFonts w:ascii="Wingdings" w:hAnsi="Wingdings" w:hint="default"/>
      </w:rPr>
    </w:lvl>
    <w:lvl w:ilvl="2" w:tplc="F9E0B366" w:tentative="1">
      <w:start w:val="1"/>
      <w:numFmt w:val="bullet"/>
      <w:lvlText w:val=""/>
      <w:lvlJc w:val="left"/>
      <w:pPr>
        <w:tabs>
          <w:tab w:val="num" w:pos="2160"/>
        </w:tabs>
        <w:ind w:left="2160" w:hanging="360"/>
      </w:pPr>
      <w:rPr>
        <w:rFonts w:ascii="Wingdings" w:hAnsi="Wingdings" w:hint="default"/>
      </w:rPr>
    </w:lvl>
    <w:lvl w:ilvl="3" w:tplc="DC90322A" w:tentative="1">
      <w:start w:val="1"/>
      <w:numFmt w:val="bullet"/>
      <w:lvlText w:val=""/>
      <w:lvlJc w:val="left"/>
      <w:pPr>
        <w:tabs>
          <w:tab w:val="num" w:pos="2880"/>
        </w:tabs>
        <w:ind w:left="2880" w:hanging="360"/>
      </w:pPr>
      <w:rPr>
        <w:rFonts w:ascii="Wingdings" w:hAnsi="Wingdings" w:hint="default"/>
      </w:rPr>
    </w:lvl>
    <w:lvl w:ilvl="4" w:tplc="EA52F93A" w:tentative="1">
      <w:start w:val="1"/>
      <w:numFmt w:val="bullet"/>
      <w:lvlText w:val=""/>
      <w:lvlJc w:val="left"/>
      <w:pPr>
        <w:tabs>
          <w:tab w:val="num" w:pos="3600"/>
        </w:tabs>
        <w:ind w:left="3600" w:hanging="360"/>
      </w:pPr>
      <w:rPr>
        <w:rFonts w:ascii="Wingdings" w:hAnsi="Wingdings" w:hint="default"/>
      </w:rPr>
    </w:lvl>
    <w:lvl w:ilvl="5" w:tplc="C630CA7C" w:tentative="1">
      <w:start w:val="1"/>
      <w:numFmt w:val="bullet"/>
      <w:lvlText w:val=""/>
      <w:lvlJc w:val="left"/>
      <w:pPr>
        <w:tabs>
          <w:tab w:val="num" w:pos="4320"/>
        </w:tabs>
        <w:ind w:left="4320" w:hanging="360"/>
      </w:pPr>
      <w:rPr>
        <w:rFonts w:ascii="Wingdings" w:hAnsi="Wingdings" w:hint="default"/>
      </w:rPr>
    </w:lvl>
    <w:lvl w:ilvl="6" w:tplc="8B325F3E" w:tentative="1">
      <w:start w:val="1"/>
      <w:numFmt w:val="bullet"/>
      <w:lvlText w:val=""/>
      <w:lvlJc w:val="left"/>
      <w:pPr>
        <w:tabs>
          <w:tab w:val="num" w:pos="5040"/>
        </w:tabs>
        <w:ind w:left="5040" w:hanging="360"/>
      </w:pPr>
      <w:rPr>
        <w:rFonts w:ascii="Wingdings" w:hAnsi="Wingdings" w:hint="default"/>
      </w:rPr>
    </w:lvl>
    <w:lvl w:ilvl="7" w:tplc="60FAE400" w:tentative="1">
      <w:start w:val="1"/>
      <w:numFmt w:val="bullet"/>
      <w:lvlText w:val=""/>
      <w:lvlJc w:val="left"/>
      <w:pPr>
        <w:tabs>
          <w:tab w:val="num" w:pos="5760"/>
        </w:tabs>
        <w:ind w:left="5760" w:hanging="360"/>
      </w:pPr>
      <w:rPr>
        <w:rFonts w:ascii="Wingdings" w:hAnsi="Wingdings" w:hint="default"/>
      </w:rPr>
    </w:lvl>
    <w:lvl w:ilvl="8" w:tplc="85AEDE8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063C4"/>
    <w:multiLevelType w:val="hybridMultilevel"/>
    <w:tmpl w:val="DE54F0FE"/>
    <w:lvl w:ilvl="0" w:tplc="0B38C27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38A3B0F"/>
    <w:multiLevelType w:val="hybridMultilevel"/>
    <w:tmpl w:val="01A0B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EF0C3D"/>
    <w:multiLevelType w:val="hybridMultilevel"/>
    <w:tmpl w:val="5A9A3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B8C78B8"/>
    <w:multiLevelType w:val="hybridMultilevel"/>
    <w:tmpl w:val="9E7229D4"/>
    <w:lvl w:ilvl="0" w:tplc="977A895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9"/>
  </w:num>
  <w:num w:numId="4">
    <w:abstractNumId w:val="24"/>
  </w:num>
  <w:num w:numId="5">
    <w:abstractNumId w:val="25"/>
  </w:num>
  <w:num w:numId="6">
    <w:abstractNumId w:val="28"/>
  </w:num>
  <w:num w:numId="7">
    <w:abstractNumId w:val="23"/>
  </w:num>
  <w:num w:numId="8">
    <w:abstractNumId w:val="20"/>
  </w:num>
  <w:num w:numId="9">
    <w:abstractNumId w:val="4"/>
  </w:num>
  <w:num w:numId="10">
    <w:abstractNumId w:val="1"/>
  </w:num>
  <w:num w:numId="11">
    <w:abstractNumId w:val="0"/>
  </w:num>
  <w:num w:numId="12">
    <w:abstractNumId w:val="8"/>
  </w:num>
  <w:num w:numId="13">
    <w:abstractNumId w:val="15"/>
  </w:num>
  <w:num w:numId="14">
    <w:abstractNumId w:val="13"/>
  </w:num>
  <w:num w:numId="15">
    <w:abstractNumId w:val="22"/>
  </w:num>
  <w:num w:numId="16">
    <w:abstractNumId w:val="12"/>
  </w:num>
  <w:num w:numId="17">
    <w:abstractNumId w:val="21"/>
  </w:num>
  <w:num w:numId="18">
    <w:abstractNumId w:val="30"/>
  </w:num>
  <w:num w:numId="19">
    <w:abstractNumId w:val="10"/>
  </w:num>
  <w:num w:numId="20">
    <w:abstractNumId w:val="3"/>
  </w:num>
  <w:num w:numId="21">
    <w:abstractNumId w:val="9"/>
  </w:num>
  <w:num w:numId="22">
    <w:abstractNumId w:val="7"/>
  </w:num>
  <w:num w:numId="23">
    <w:abstractNumId w:val="17"/>
  </w:num>
  <w:num w:numId="24">
    <w:abstractNumId w:val="26"/>
  </w:num>
  <w:num w:numId="25">
    <w:abstractNumId w:val="6"/>
  </w:num>
  <w:num w:numId="26">
    <w:abstractNumId w:val="5"/>
  </w:num>
  <w:num w:numId="27">
    <w:abstractNumId w:val="2"/>
  </w:num>
  <w:num w:numId="28">
    <w:abstractNumId w:val="14"/>
  </w:num>
  <w:num w:numId="29">
    <w:abstractNumId w:val="27"/>
  </w:num>
  <w:num w:numId="30">
    <w:abstractNumId w:val="29"/>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D25"/>
    <w:rsid w:val="00011CA3"/>
    <w:rsid w:val="00012446"/>
    <w:rsid w:val="00012DC7"/>
    <w:rsid w:val="00015662"/>
    <w:rsid w:val="000159F1"/>
    <w:rsid w:val="0001736B"/>
    <w:rsid w:val="00017593"/>
    <w:rsid w:val="000217DB"/>
    <w:rsid w:val="00034A8E"/>
    <w:rsid w:val="00036AEA"/>
    <w:rsid w:val="000509F7"/>
    <w:rsid w:val="00057BB1"/>
    <w:rsid w:val="00070853"/>
    <w:rsid w:val="00072472"/>
    <w:rsid w:val="00082D89"/>
    <w:rsid w:val="00083E91"/>
    <w:rsid w:val="000923F2"/>
    <w:rsid w:val="00093EE1"/>
    <w:rsid w:val="0009414A"/>
    <w:rsid w:val="000952E0"/>
    <w:rsid w:val="0009539E"/>
    <w:rsid w:val="000967E8"/>
    <w:rsid w:val="000A379C"/>
    <w:rsid w:val="000B12EB"/>
    <w:rsid w:val="000B37EF"/>
    <w:rsid w:val="000C3200"/>
    <w:rsid w:val="000D7732"/>
    <w:rsid w:val="000D7DD1"/>
    <w:rsid w:val="000E01E5"/>
    <w:rsid w:val="000E19B7"/>
    <w:rsid w:val="000E2058"/>
    <w:rsid w:val="000E2A4D"/>
    <w:rsid w:val="000E3C2D"/>
    <w:rsid w:val="000E4DA4"/>
    <w:rsid w:val="000F2BA6"/>
    <w:rsid w:val="001036DB"/>
    <w:rsid w:val="00103B15"/>
    <w:rsid w:val="001070CE"/>
    <w:rsid w:val="00114B9E"/>
    <w:rsid w:val="001156CE"/>
    <w:rsid w:val="00117B98"/>
    <w:rsid w:val="001205E0"/>
    <w:rsid w:val="0012278A"/>
    <w:rsid w:val="0012517B"/>
    <w:rsid w:val="00133D2E"/>
    <w:rsid w:val="00135A85"/>
    <w:rsid w:val="0013784E"/>
    <w:rsid w:val="0014116D"/>
    <w:rsid w:val="00143472"/>
    <w:rsid w:val="00143A6D"/>
    <w:rsid w:val="00144D3D"/>
    <w:rsid w:val="001538CF"/>
    <w:rsid w:val="00153A2E"/>
    <w:rsid w:val="00156496"/>
    <w:rsid w:val="0016139F"/>
    <w:rsid w:val="00162232"/>
    <w:rsid w:val="00163E28"/>
    <w:rsid w:val="00167235"/>
    <w:rsid w:val="001741BA"/>
    <w:rsid w:val="00174E47"/>
    <w:rsid w:val="00180E2E"/>
    <w:rsid w:val="001858BD"/>
    <w:rsid w:val="00185AC7"/>
    <w:rsid w:val="00186364"/>
    <w:rsid w:val="00186421"/>
    <w:rsid w:val="00187C23"/>
    <w:rsid w:val="00190E78"/>
    <w:rsid w:val="00191397"/>
    <w:rsid w:val="00194638"/>
    <w:rsid w:val="001B24B0"/>
    <w:rsid w:val="001B5626"/>
    <w:rsid w:val="001B6C18"/>
    <w:rsid w:val="001C3950"/>
    <w:rsid w:val="001D01C3"/>
    <w:rsid w:val="001D0812"/>
    <w:rsid w:val="001D1FCD"/>
    <w:rsid w:val="001D2CE6"/>
    <w:rsid w:val="001D7EA6"/>
    <w:rsid w:val="001D7FD1"/>
    <w:rsid w:val="001E7E9A"/>
    <w:rsid w:val="001F2F6C"/>
    <w:rsid w:val="002039B9"/>
    <w:rsid w:val="00205D03"/>
    <w:rsid w:val="00206FB4"/>
    <w:rsid w:val="00220CCE"/>
    <w:rsid w:val="0022420C"/>
    <w:rsid w:val="002259E0"/>
    <w:rsid w:val="002317A4"/>
    <w:rsid w:val="0023676F"/>
    <w:rsid w:val="00244277"/>
    <w:rsid w:val="00253204"/>
    <w:rsid w:val="00256EA8"/>
    <w:rsid w:val="00260905"/>
    <w:rsid w:val="00261428"/>
    <w:rsid w:val="00262444"/>
    <w:rsid w:val="00262737"/>
    <w:rsid w:val="00264933"/>
    <w:rsid w:val="002659EC"/>
    <w:rsid w:val="0026631D"/>
    <w:rsid w:val="0027558B"/>
    <w:rsid w:val="00275CE7"/>
    <w:rsid w:val="00291E36"/>
    <w:rsid w:val="002A2199"/>
    <w:rsid w:val="002A2853"/>
    <w:rsid w:val="002B47BD"/>
    <w:rsid w:val="002C4BA5"/>
    <w:rsid w:val="002C52FD"/>
    <w:rsid w:val="002C70D4"/>
    <w:rsid w:val="002C713B"/>
    <w:rsid w:val="002D4211"/>
    <w:rsid w:val="002E63B5"/>
    <w:rsid w:val="002E6434"/>
    <w:rsid w:val="002F6D7C"/>
    <w:rsid w:val="00300DEB"/>
    <w:rsid w:val="00306C89"/>
    <w:rsid w:val="00313988"/>
    <w:rsid w:val="00333641"/>
    <w:rsid w:val="00333FBF"/>
    <w:rsid w:val="003578C2"/>
    <w:rsid w:val="00362616"/>
    <w:rsid w:val="00363672"/>
    <w:rsid w:val="003679E4"/>
    <w:rsid w:val="00367A63"/>
    <w:rsid w:val="00372731"/>
    <w:rsid w:val="00374D21"/>
    <w:rsid w:val="0037579F"/>
    <w:rsid w:val="00376354"/>
    <w:rsid w:val="003765A9"/>
    <w:rsid w:val="0038011C"/>
    <w:rsid w:val="0038262D"/>
    <w:rsid w:val="00382957"/>
    <w:rsid w:val="00383E77"/>
    <w:rsid w:val="00385FF3"/>
    <w:rsid w:val="003860F3"/>
    <w:rsid w:val="0038746D"/>
    <w:rsid w:val="003905AE"/>
    <w:rsid w:val="003911C1"/>
    <w:rsid w:val="003917E2"/>
    <w:rsid w:val="003958B5"/>
    <w:rsid w:val="00396E52"/>
    <w:rsid w:val="003A38CF"/>
    <w:rsid w:val="003A6D21"/>
    <w:rsid w:val="003B0209"/>
    <w:rsid w:val="003B11DA"/>
    <w:rsid w:val="003B20F2"/>
    <w:rsid w:val="003B5E72"/>
    <w:rsid w:val="003B6FE8"/>
    <w:rsid w:val="003B72AC"/>
    <w:rsid w:val="003C0CDC"/>
    <w:rsid w:val="003C0D25"/>
    <w:rsid w:val="003C0E32"/>
    <w:rsid w:val="003C16B7"/>
    <w:rsid w:val="003D3797"/>
    <w:rsid w:val="003E2DBA"/>
    <w:rsid w:val="003E4D03"/>
    <w:rsid w:val="003E6172"/>
    <w:rsid w:val="003F1947"/>
    <w:rsid w:val="003F6D7D"/>
    <w:rsid w:val="00400B86"/>
    <w:rsid w:val="00401E3B"/>
    <w:rsid w:val="0040707D"/>
    <w:rsid w:val="00411791"/>
    <w:rsid w:val="00411856"/>
    <w:rsid w:val="00411940"/>
    <w:rsid w:val="0041224E"/>
    <w:rsid w:val="00413D63"/>
    <w:rsid w:val="00414496"/>
    <w:rsid w:val="004158A9"/>
    <w:rsid w:val="00421335"/>
    <w:rsid w:val="0042306F"/>
    <w:rsid w:val="00423CE7"/>
    <w:rsid w:val="00427928"/>
    <w:rsid w:val="00433440"/>
    <w:rsid w:val="00433566"/>
    <w:rsid w:val="004344A8"/>
    <w:rsid w:val="004369FC"/>
    <w:rsid w:val="00441851"/>
    <w:rsid w:val="004418B0"/>
    <w:rsid w:val="00442103"/>
    <w:rsid w:val="00443EFA"/>
    <w:rsid w:val="004501B6"/>
    <w:rsid w:val="00450B54"/>
    <w:rsid w:val="00461DAB"/>
    <w:rsid w:val="00473A0C"/>
    <w:rsid w:val="0047712E"/>
    <w:rsid w:val="00483B53"/>
    <w:rsid w:val="00493E0C"/>
    <w:rsid w:val="004A3C37"/>
    <w:rsid w:val="004A43FF"/>
    <w:rsid w:val="004A63B3"/>
    <w:rsid w:val="004B0DB3"/>
    <w:rsid w:val="004B0EA8"/>
    <w:rsid w:val="004B380A"/>
    <w:rsid w:val="004B3F9A"/>
    <w:rsid w:val="004B5703"/>
    <w:rsid w:val="004B619D"/>
    <w:rsid w:val="004C40C6"/>
    <w:rsid w:val="004D4545"/>
    <w:rsid w:val="004D559A"/>
    <w:rsid w:val="004F128A"/>
    <w:rsid w:val="004F287E"/>
    <w:rsid w:val="0050189B"/>
    <w:rsid w:val="00514713"/>
    <w:rsid w:val="00522BBD"/>
    <w:rsid w:val="00531FFB"/>
    <w:rsid w:val="00532CDC"/>
    <w:rsid w:val="00535981"/>
    <w:rsid w:val="005434D7"/>
    <w:rsid w:val="00550FC5"/>
    <w:rsid w:val="0055391B"/>
    <w:rsid w:val="00557C4E"/>
    <w:rsid w:val="00567C27"/>
    <w:rsid w:val="005730F1"/>
    <w:rsid w:val="00573D34"/>
    <w:rsid w:val="0057768C"/>
    <w:rsid w:val="00582836"/>
    <w:rsid w:val="00583952"/>
    <w:rsid w:val="00590D3A"/>
    <w:rsid w:val="00592F59"/>
    <w:rsid w:val="00596465"/>
    <w:rsid w:val="005A0B88"/>
    <w:rsid w:val="005B38C8"/>
    <w:rsid w:val="005B3C36"/>
    <w:rsid w:val="005B4787"/>
    <w:rsid w:val="005B6508"/>
    <w:rsid w:val="005B75A2"/>
    <w:rsid w:val="005C353B"/>
    <w:rsid w:val="005C5B06"/>
    <w:rsid w:val="005C60EA"/>
    <w:rsid w:val="005D2BCF"/>
    <w:rsid w:val="005D485C"/>
    <w:rsid w:val="005D7798"/>
    <w:rsid w:val="005D7AC2"/>
    <w:rsid w:val="005E3CCB"/>
    <w:rsid w:val="005E40FE"/>
    <w:rsid w:val="005E73A7"/>
    <w:rsid w:val="005F2BC0"/>
    <w:rsid w:val="005F3A58"/>
    <w:rsid w:val="006010AE"/>
    <w:rsid w:val="00601C11"/>
    <w:rsid w:val="0060279E"/>
    <w:rsid w:val="00602933"/>
    <w:rsid w:val="00604254"/>
    <w:rsid w:val="00605FDB"/>
    <w:rsid w:val="0061495B"/>
    <w:rsid w:val="00620208"/>
    <w:rsid w:val="006202CF"/>
    <w:rsid w:val="0062781F"/>
    <w:rsid w:val="0063028C"/>
    <w:rsid w:val="006352D1"/>
    <w:rsid w:val="00635C80"/>
    <w:rsid w:val="00635D04"/>
    <w:rsid w:val="00636724"/>
    <w:rsid w:val="00637436"/>
    <w:rsid w:val="00642E8B"/>
    <w:rsid w:val="0064494D"/>
    <w:rsid w:val="006514EA"/>
    <w:rsid w:val="00655550"/>
    <w:rsid w:val="006647BE"/>
    <w:rsid w:val="00665030"/>
    <w:rsid w:val="00665549"/>
    <w:rsid w:val="006668F4"/>
    <w:rsid w:val="00670C15"/>
    <w:rsid w:val="00683174"/>
    <w:rsid w:val="00685B02"/>
    <w:rsid w:val="0068762C"/>
    <w:rsid w:val="00693A09"/>
    <w:rsid w:val="006942AD"/>
    <w:rsid w:val="006A19C2"/>
    <w:rsid w:val="006A26E9"/>
    <w:rsid w:val="006B36B1"/>
    <w:rsid w:val="006B4C80"/>
    <w:rsid w:val="006B4E13"/>
    <w:rsid w:val="006B54C2"/>
    <w:rsid w:val="006B76E3"/>
    <w:rsid w:val="006C3788"/>
    <w:rsid w:val="006C5994"/>
    <w:rsid w:val="006C6EFA"/>
    <w:rsid w:val="006D1557"/>
    <w:rsid w:val="006D62FF"/>
    <w:rsid w:val="006D7470"/>
    <w:rsid w:val="006E10DB"/>
    <w:rsid w:val="006E30E7"/>
    <w:rsid w:val="006F1081"/>
    <w:rsid w:val="006F7F57"/>
    <w:rsid w:val="00714044"/>
    <w:rsid w:val="007158DE"/>
    <w:rsid w:val="007179DB"/>
    <w:rsid w:val="00723709"/>
    <w:rsid w:val="00724454"/>
    <w:rsid w:val="00726C07"/>
    <w:rsid w:val="00735872"/>
    <w:rsid w:val="00735A18"/>
    <w:rsid w:val="00737C2C"/>
    <w:rsid w:val="00744911"/>
    <w:rsid w:val="0075472C"/>
    <w:rsid w:val="0075634E"/>
    <w:rsid w:val="00756F99"/>
    <w:rsid w:val="00772BDB"/>
    <w:rsid w:val="00775A5C"/>
    <w:rsid w:val="0077642D"/>
    <w:rsid w:val="00776A5B"/>
    <w:rsid w:val="00777FF0"/>
    <w:rsid w:val="007819D1"/>
    <w:rsid w:val="007858F7"/>
    <w:rsid w:val="00785C8C"/>
    <w:rsid w:val="00790AD9"/>
    <w:rsid w:val="00797795"/>
    <w:rsid w:val="007A4100"/>
    <w:rsid w:val="007A79B5"/>
    <w:rsid w:val="007B16E1"/>
    <w:rsid w:val="007B43C9"/>
    <w:rsid w:val="007C64D1"/>
    <w:rsid w:val="007D0768"/>
    <w:rsid w:val="007D497C"/>
    <w:rsid w:val="007D56D5"/>
    <w:rsid w:val="007E1340"/>
    <w:rsid w:val="007E2642"/>
    <w:rsid w:val="007E5DCB"/>
    <w:rsid w:val="007F05A8"/>
    <w:rsid w:val="007F376A"/>
    <w:rsid w:val="008023BF"/>
    <w:rsid w:val="00806321"/>
    <w:rsid w:val="00815B62"/>
    <w:rsid w:val="00816E80"/>
    <w:rsid w:val="00817445"/>
    <w:rsid w:val="00817ACF"/>
    <w:rsid w:val="008200D5"/>
    <w:rsid w:val="0082479D"/>
    <w:rsid w:val="0083357F"/>
    <w:rsid w:val="0083476C"/>
    <w:rsid w:val="008378DA"/>
    <w:rsid w:val="00845F78"/>
    <w:rsid w:val="00846931"/>
    <w:rsid w:val="00847019"/>
    <w:rsid w:val="00847687"/>
    <w:rsid w:val="008503C3"/>
    <w:rsid w:val="00855A34"/>
    <w:rsid w:val="00856781"/>
    <w:rsid w:val="00861F5F"/>
    <w:rsid w:val="00864F40"/>
    <w:rsid w:val="0087155F"/>
    <w:rsid w:val="00872011"/>
    <w:rsid w:val="0088593D"/>
    <w:rsid w:val="00890BA4"/>
    <w:rsid w:val="00895516"/>
    <w:rsid w:val="008A2192"/>
    <w:rsid w:val="008A46A8"/>
    <w:rsid w:val="008A68D8"/>
    <w:rsid w:val="008B3CD3"/>
    <w:rsid w:val="008B4197"/>
    <w:rsid w:val="008C04BF"/>
    <w:rsid w:val="008C193C"/>
    <w:rsid w:val="008C7957"/>
    <w:rsid w:val="008D5B9F"/>
    <w:rsid w:val="008E3F8B"/>
    <w:rsid w:val="008F0A7B"/>
    <w:rsid w:val="009009F6"/>
    <w:rsid w:val="00901BD0"/>
    <w:rsid w:val="00901CFE"/>
    <w:rsid w:val="0090706F"/>
    <w:rsid w:val="00907CBA"/>
    <w:rsid w:val="00920084"/>
    <w:rsid w:val="00924AB6"/>
    <w:rsid w:val="00925301"/>
    <w:rsid w:val="0092542E"/>
    <w:rsid w:val="0093337D"/>
    <w:rsid w:val="00940A7A"/>
    <w:rsid w:val="0094245F"/>
    <w:rsid w:val="009425AF"/>
    <w:rsid w:val="0094746E"/>
    <w:rsid w:val="009478D3"/>
    <w:rsid w:val="009547F0"/>
    <w:rsid w:val="00960978"/>
    <w:rsid w:val="00984524"/>
    <w:rsid w:val="00987567"/>
    <w:rsid w:val="00997AB7"/>
    <w:rsid w:val="009A2201"/>
    <w:rsid w:val="009A2D93"/>
    <w:rsid w:val="009A35C8"/>
    <w:rsid w:val="009A4DBD"/>
    <w:rsid w:val="009A776C"/>
    <w:rsid w:val="009A7DC7"/>
    <w:rsid w:val="009B22E1"/>
    <w:rsid w:val="009B7C38"/>
    <w:rsid w:val="009E1615"/>
    <w:rsid w:val="009E4D96"/>
    <w:rsid w:val="009E550B"/>
    <w:rsid w:val="009F1F5A"/>
    <w:rsid w:val="009F5D9D"/>
    <w:rsid w:val="00A02D91"/>
    <w:rsid w:val="00A03A80"/>
    <w:rsid w:val="00A132FF"/>
    <w:rsid w:val="00A1348D"/>
    <w:rsid w:val="00A14CAA"/>
    <w:rsid w:val="00A164C4"/>
    <w:rsid w:val="00A215C3"/>
    <w:rsid w:val="00A22222"/>
    <w:rsid w:val="00A2283D"/>
    <w:rsid w:val="00A252A3"/>
    <w:rsid w:val="00A27073"/>
    <w:rsid w:val="00A277E4"/>
    <w:rsid w:val="00A278D2"/>
    <w:rsid w:val="00A3107A"/>
    <w:rsid w:val="00A3648B"/>
    <w:rsid w:val="00A549AB"/>
    <w:rsid w:val="00A55E1F"/>
    <w:rsid w:val="00A62978"/>
    <w:rsid w:val="00A66982"/>
    <w:rsid w:val="00A71296"/>
    <w:rsid w:val="00A76AA3"/>
    <w:rsid w:val="00AA4BBB"/>
    <w:rsid w:val="00AA59F3"/>
    <w:rsid w:val="00AA73C9"/>
    <w:rsid w:val="00AB0F91"/>
    <w:rsid w:val="00AB44BE"/>
    <w:rsid w:val="00AC1D1A"/>
    <w:rsid w:val="00AD7DE7"/>
    <w:rsid w:val="00AE3EC7"/>
    <w:rsid w:val="00AE49E4"/>
    <w:rsid w:val="00AF0397"/>
    <w:rsid w:val="00AF11A4"/>
    <w:rsid w:val="00AF129D"/>
    <w:rsid w:val="00AF1B08"/>
    <w:rsid w:val="00B015D5"/>
    <w:rsid w:val="00B07271"/>
    <w:rsid w:val="00B11D30"/>
    <w:rsid w:val="00B17D10"/>
    <w:rsid w:val="00B23D03"/>
    <w:rsid w:val="00B247B9"/>
    <w:rsid w:val="00B43150"/>
    <w:rsid w:val="00B44219"/>
    <w:rsid w:val="00B50B1C"/>
    <w:rsid w:val="00B515BB"/>
    <w:rsid w:val="00B66213"/>
    <w:rsid w:val="00B66650"/>
    <w:rsid w:val="00B66A0D"/>
    <w:rsid w:val="00B67205"/>
    <w:rsid w:val="00B67538"/>
    <w:rsid w:val="00B75093"/>
    <w:rsid w:val="00B75411"/>
    <w:rsid w:val="00B8039D"/>
    <w:rsid w:val="00B82210"/>
    <w:rsid w:val="00B9417E"/>
    <w:rsid w:val="00BA55D1"/>
    <w:rsid w:val="00BB3213"/>
    <w:rsid w:val="00BB64B1"/>
    <w:rsid w:val="00BB6D7C"/>
    <w:rsid w:val="00BD3580"/>
    <w:rsid w:val="00BD71AC"/>
    <w:rsid w:val="00BE42F0"/>
    <w:rsid w:val="00BE60DD"/>
    <w:rsid w:val="00BE7FE4"/>
    <w:rsid w:val="00BF3A44"/>
    <w:rsid w:val="00BF3DE0"/>
    <w:rsid w:val="00BF5C7A"/>
    <w:rsid w:val="00BF62E8"/>
    <w:rsid w:val="00C03819"/>
    <w:rsid w:val="00C14CD9"/>
    <w:rsid w:val="00C23C48"/>
    <w:rsid w:val="00C25281"/>
    <w:rsid w:val="00C423A4"/>
    <w:rsid w:val="00C4605D"/>
    <w:rsid w:val="00C57CCA"/>
    <w:rsid w:val="00C63978"/>
    <w:rsid w:val="00C64655"/>
    <w:rsid w:val="00C71C2F"/>
    <w:rsid w:val="00C73D75"/>
    <w:rsid w:val="00C7663A"/>
    <w:rsid w:val="00C848F5"/>
    <w:rsid w:val="00C85A0F"/>
    <w:rsid w:val="00C876AF"/>
    <w:rsid w:val="00C92B74"/>
    <w:rsid w:val="00C97BE0"/>
    <w:rsid w:val="00C97EFF"/>
    <w:rsid w:val="00CA1F87"/>
    <w:rsid w:val="00CA3EB4"/>
    <w:rsid w:val="00CB39AF"/>
    <w:rsid w:val="00CC09E3"/>
    <w:rsid w:val="00CC4679"/>
    <w:rsid w:val="00CC61C0"/>
    <w:rsid w:val="00CC7733"/>
    <w:rsid w:val="00CC7CCE"/>
    <w:rsid w:val="00CD33F3"/>
    <w:rsid w:val="00CD484E"/>
    <w:rsid w:val="00CE3C78"/>
    <w:rsid w:val="00CF5898"/>
    <w:rsid w:val="00CF7191"/>
    <w:rsid w:val="00D005FE"/>
    <w:rsid w:val="00D0317C"/>
    <w:rsid w:val="00D05D4F"/>
    <w:rsid w:val="00D21230"/>
    <w:rsid w:val="00D30B95"/>
    <w:rsid w:val="00D33C9B"/>
    <w:rsid w:val="00D45ABF"/>
    <w:rsid w:val="00D46964"/>
    <w:rsid w:val="00D50FEA"/>
    <w:rsid w:val="00D7204D"/>
    <w:rsid w:val="00D7471C"/>
    <w:rsid w:val="00D74A79"/>
    <w:rsid w:val="00D74D9A"/>
    <w:rsid w:val="00D76CEF"/>
    <w:rsid w:val="00D864CA"/>
    <w:rsid w:val="00D90020"/>
    <w:rsid w:val="00DA1358"/>
    <w:rsid w:val="00DA3579"/>
    <w:rsid w:val="00DA5B6B"/>
    <w:rsid w:val="00DB58E9"/>
    <w:rsid w:val="00DC2F6F"/>
    <w:rsid w:val="00DC4CE8"/>
    <w:rsid w:val="00DD05AF"/>
    <w:rsid w:val="00DE0C96"/>
    <w:rsid w:val="00DE65F6"/>
    <w:rsid w:val="00DE6C51"/>
    <w:rsid w:val="00DF0A2D"/>
    <w:rsid w:val="00DF35C0"/>
    <w:rsid w:val="00DF37B1"/>
    <w:rsid w:val="00DF4811"/>
    <w:rsid w:val="00DF54A6"/>
    <w:rsid w:val="00DF5AC1"/>
    <w:rsid w:val="00DF5E7F"/>
    <w:rsid w:val="00DF6700"/>
    <w:rsid w:val="00DF75E0"/>
    <w:rsid w:val="00DF793B"/>
    <w:rsid w:val="00E03168"/>
    <w:rsid w:val="00E146EC"/>
    <w:rsid w:val="00E253CB"/>
    <w:rsid w:val="00E25DCD"/>
    <w:rsid w:val="00E30DEF"/>
    <w:rsid w:val="00E310D6"/>
    <w:rsid w:val="00E3314F"/>
    <w:rsid w:val="00E4342E"/>
    <w:rsid w:val="00E43A41"/>
    <w:rsid w:val="00E447BB"/>
    <w:rsid w:val="00E46F0A"/>
    <w:rsid w:val="00E51B20"/>
    <w:rsid w:val="00E616AC"/>
    <w:rsid w:val="00E65BA6"/>
    <w:rsid w:val="00E7210B"/>
    <w:rsid w:val="00E756CB"/>
    <w:rsid w:val="00E82A49"/>
    <w:rsid w:val="00E8487A"/>
    <w:rsid w:val="00E87256"/>
    <w:rsid w:val="00E90E60"/>
    <w:rsid w:val="00E9494D"/>
    <w:rsid w:val="00EA2AA3"/>
    <w:rsid w:val="00EA7DF4"/>
    <w:rsid w:val="00EA7EB0"/>
    <w:rsid w:val="00EB6BE4"/>
    <w:rsid w:val="00EC0270"/>
    <w:rsid w:val="00EC23A9"/>
    <w:rsid w:val="00EC3E51"/>
    <w:rsid w:val="00EC4DBB"/>
    <w:rsid w:val="00ED0305"/>
    <w:rsid w:val="00ED0870"/>
    <w:rsid w:val="00ED72E1"/>
    <w:rsid w:val="00ED747C"/>
    <w:rsid w:val="00ED792B"/>
    <w:rsid w:val="00EE3D05"/>
    <w:rsid w:val="00EE3D8F"/>
    <w:rsid w:val="00EE47BA"/>
    <w:rsid w:val="00EE6E28"/>
    <w:rsid w:val="00EE79A1"/>
    <w:rsid w:val="00EE7F1D"/>
    <w:rsid w:val="00EF006E"/>
    <w:rsid w:val="00EF72EE"/>
    <w:rsid w:val="00F01460"/>
    <w:rsid w:val="00F0633A"/>
    <w:rsid w:val="00F133D6"/>
    <w:rsid w:val="00F15185"/>
    <w:rsid w:val="00F1681D"/>
    <w:rsid w:val="00F23448"/>
    <w:rsid w:val="00F3352D"/>
    <w:rsid w:val="00F404CA"/>
    <w:rsid w:val="00F405FE"/>
    <w:rsid w:val="00F41B10"/>
    <w:rsid w:val="00F5332C"/>
    <w:rsid w:val="00F55539"/>
    <w:rsid w:val="00F611FC"/>
    <w:rsid w:val="00F6223A"/>
    <w:rsid w:val="00F62DA4"/>
    <w:rsid w:val="00F66991"/>
    <w:rsid w:val="00F66A49"/>
    <w:rsid w:val="00F66D6B"/>
    <w:rsid w:val="00F70468"/>
    <w:rsid w:val="00F74898"/>
    <w:rsid w:val="00F756FF"/>
    <w:rsid w:val="00F80FFD"/>
    <w:rsid w:val="00F810AC"/>
    <w:rsid w:val="00F811CE"/>
    <w:rsid w:val="00F84F83"/>
    <w:rsid w:val="00F85A1D"/>
    <w:rsid w:val="00F86BCD"/>
    <w:rsid w:val="00F914C4"/>
    <w:rsid w:val="00F954C0"/>
    <w:rsid w:val="00FA4126"/>
    <w:rsid w:val="00FA7246"/>
    <w:rsid w:val="00FB1C92"/>
    <w:rsid w:val="00FC1FE9"/>
    <w:rsid w:val="00FC66BF"/>
    <w:rsid w:val="00FD0D9B"/>
    <w:rsid w:val="00FD3B9C"/>
    <w:rsid w:val="00FD42F2"/>
    <w:rsid w:val="00FD63AF"/>
    <w:rsid w:val="00FE0673"/>
    <w:rsid w:val="00FE1987"/>
    <w:rsid w:val="00FE2E75"/>
    <w:rsid w:val="00FE58B1"/>
    <w:rsid w:val="00FF09D4"/>
    <w:rsid w:val="00FF15C5"/>
    <w:rsid w:val="00FF43C5"/>
    <w:rsid w:val="00FF4A48"/>
    <w:rsid w:val="00FF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9605"/>
  <w15:docId w15:val="{2637BC5B-663F-42CB-ACC7-D001D851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E3B"/>
  </w:style>
  <w:style w:type="paragraph" w:styleId="9">
    <w:name w:val="heading 9"/>
    <w:basedOn w:val="a"/>
    <w:next w:val="a"/>
    <w:link w:val="90"/>
    <w:uiPriority w:val="9"/>
    <w:semiHidden/>
    <w:unhideWhenUsed/>
    <w:qFormat/>
    <w:rsid w:val="00F168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D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D74D9A"/>
    <w:pPr>
      <w:ind w:left="720"/>
      <w:contextualSpacing/>
    </w:pPr>
  </w:style>
  <w:style w:type="character" w:customStyle="1" w:styleId="a5">
    <w:name w:val="Абзац списка Знак"/>
    <w:link w:val="a4"/>
    <w:uiPriority w:val="34"/>
    <w:locked/>
    <w:rsid w:val="00D74D9A"/>
  </w:style>
  <w:style w:type="paragraph" w:customStyle="1" w:styleId="c4">
    <w:name w:val="c4"/>
    <w:basedOn w:val="a"/>
    <w:rsid w:val="00D74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74D9A"/>
    <w:rPr>
      <w:color w:val="0000FF" w:themeColor="hyperlink"/>
      <w:u w:val="single"/>
    </w:rPr>
  </w:style>
  <w:style w:type="paragraph" w:styleId="a7">
    <w:name w:val="No Spacing"/>
    <w:link w:val="a8"/>
    <w:uiPriority w:val="1"/>
    <w:qFormat/>
    <w:rsid w:val="00D74D9A"/>
    <w:pPr>
      <w:spacing w:after="0" w:line="240" w:lineRule="auto"/>
    </w:pPr>
  </w:style>
  <w:style w:type="paragraph" w:styleId="a9">
    <w:name w:val="Normal (Web)"/>
    <w:basedOn w:val="a"/>
    <w:uiPriority w:val="99"/>
    <w:semiHidden/>
    <w:unhideWhenUsed/>
    <w:rsid w:val="00BB64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3A6D21"/>
    <w:rPr>
      <w:i/>
      <w:iCs/>
    </w:rPr>
  </w:style>
  <w:style w:type="character" w:customStyle="1" w:styleId="apple-converted-space">
    <w:name w:val="apple-converted-space"/>
    <w:basedOn w:val="a0"/>
    <w:rsid w:val="005A0B88"/>
  </w:style>
  <w:style w:type="paragraph" w:styleId="ab">
    <w:name w:val="Balloon Text"/>
    <w:basedOn w:val="a"/>
    <w:link w:val="ac"/>
    <w:uiPriority w:val="99"/>
    <w:semiHidden/>
    <w:unhideWhenUsed/>
    <w:rsid w:val="006C3788"/>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6C3788"/>
    <w:rPr>
      <w:rFonts w:ascii="Tahoma" w:eastAsiaTheme="minorEastAsia" w:hAnsi="Tahoma" w:cs="Tahoma"/>
      <w:sz w:val="16"/>
      <w:szCs w:val="16"/>
      <w:lang w:eastAsia="ru-RU"/>
    </w:rPr>
  </w:style>
  <w:style w:type="character" w:customStyle="1" w:styleId="a8">
    <w:name w:val="Без интервала Знак"/>
    <w:link w:val="a7"/>
    <w:uiPriority w:val="1"/>
    <w:locked/>
    <w:rsid w:val="001741BA"/>
  </w:style>
  <w:style w:type="paragraph" w:styleId="ad">
    <w:name w:val="header"/>
    <w:basedOn w:val="a"/>
    <w:link w:val="ae"/>
    <w:uiPriority w:val="99"/>
    <w:unhideWhenUsed/>
    <w:rsid w:val="006A19C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A19C2"/>
  </w:style>
  <w:style w:type="paragraph" w:customStyle="1" w:styleId="Default">
    <w:name w:val="Default"/>
    <w:rsid w:val="00F1681D"/>
    <w:pPr>
      <w:autoSpaceDE w:val="0"/>
      <w:autoSpaceDN w:val="0"/>
      <w:adjustRightInd w:val="0"/>
      <w:spacing w:after="0" w:line="240" w:lineRule="auto"/>
    </w:pPr>
    <w:rPr>
      <w:rFonts w:ascii="Calibri" w:hAnsi="Calibri" w:cs="Calibri"/>
      <w:color w:val="000000"/>
      <w:sz w:val="24"/>
      <w:szCs w:val="24"/>
    </w:rPr>
  </w:style>
  <w:style w:type="paragraph" w:customStyle="1" w:styleId="AssignmentTemplate">
    <w:name w:val="AssignmentTemplate"/>
    <w:basedOn w:val="9"/>
    <w:rsid w:val="00F1681D"/>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F1681D"/>
    <w:rPr>
      <w:rFonts w:asciiTheme="majorHAnsi" w:eastAsiaTheme="majorEastAsia" w:hAnsiTheme="majorHAnsi" w:cstheme="majorBidi"/>
      <w:i/>
      <w:iCs/>
      <w:color w:val="272727" w:themeColor="text1" w:themeTint="D8"/>
      <w:sz w:val="21"/>
      <w:szCs w:val="21"/>
    </w:rPr>
  </w:style>
  <w:style w:type="table" w:customStyle="1" w:styleId="1">
    <w:name w:val="Сетка таблицы1"/>
    <w:basedOn w:val="a1"/>
    <w:next w:val="a3"/>
    <w:uiPriority w:val="59"/>
    <w:rsid w:val="008C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9326">
      <w:bodyDiv w:val="1"/>
      <w:marLeft w:val="0"/>
      <w:marRight w:val="0"/>
      <w:marTop w:val="0"/>
      <w:marBottom w:val="0"/>
      <w:divBdr>
        <w:top w:val="none" w:sz="0" w:space="0" w:color="auto"/>
        <w:left w:val="none" w:sz="0" w:space="0" w:color="auto"/>
        <w:bottom w:val="none" w:sz="0" w:space="0" w:color="auto"/>
        <w:right w:val="none" w:sz="0" w:space="0" w:color="auto"/>
      </w:divBdr>
    </w:div>
    <w:div w:id="87192917">
      <w:bodyDiv w:val="1"/>
      <w:marLeft w:val="0"/>
      <w:marRight w:val="0"/>
      <w:marTop w:val="0"/>
      <w:marBottom w:val="0"/>
      <w:divBdr>
        <w:top w:val="none" w:sz="0" w:space="0" w:color="auto"/>
        <w:left w:val="none" w:sz="0" w:space="0" w:color="auto"/>
        <w:bottom w:val="none" w:sz="0" w:space="0" w:color="auto"/>
        <w:right w:val="none" w:sz="0" w:space="0" w:color="auto"/>
      </w:divBdr>
      <w:divsChild>
        <w:div w:id="922106901">
          <w:marLeft w:val="576"/>
          <w:marRight w:val="0"/>
          <w:marTop w:val="80"/>
          <w:marBottom w:val="0"/>
          <w:divBdr>
            <w:top w:val="none" w:sz="0" w:space="0" w:color="auto"/>
            <w:left w:val="none" w:sz="0" w:space="0" w:color="auto"/>
            <w:bottom w:val="none" w:sz="0" w:space="0" w:color="auto"/>
            <w:right w:val="none" w:sz="0" w:space="0" w:color="auto"/>
          </w:divBdr>
        </w:div>
        <w:div w:id="1276865441">
          <w:marLeft w:val="576"/>
          <w:marRight w:val="0"/>
          <w:marTop w:val="80"/>
          <w:marBottom w:val="0"/>
          <w:divBdr>
            <w:top w:val="none" w:sz="0" w:space="0" w:color="auto"/>
            <w:left w:val="none" w:sz="0" w:space="0" w:color="auto"/>
            <w:bottom w:val="none" w:sz="0" w:space="0" w:color="auto"/>
            <w:right w:val="none" w:sz="0" w:space="0" w:color="auto"/>
          </w:divBdr>
        </w:div>
        <w:div w:id="1426069249">
          <w:marLeft w:val="576"/>
          <w:marRight w:val="0"/>
          <w:marTop w:val="80"/>
          <w:marBottom w:val="0"/>
          <w:divBdr>
            <w:top w:val="none" w:sz="0" w:space="0" w:color="auto"/>
            <w:left w:val="none" w:sz="0" w:space="0" w:color="auto"/>
            <w:bottom w:val="none" w:sz="0" w:space="0" w:color="auto"/>
            <w:right w:val="none" w:sz="0" w:space="0" w:color="auto"/>
          </w:divBdr>
        </w:div>
      </w:divsChild>
    </w:div>
    <w:div w:id="228687330">
      <w:bodyDiv w:val="1"/>
      <w:marLeft w:val="0"/>
      <w:marRight w:val="0"/>
      <w:marTop w:val="0"/>
      <w:marBottom w:val="0"/>
      <w:divBdr>
        <w:top w:val="none" w:sz="0" w:space="0" w:color="auto"/>
        <w:left w:val="none" w:sz="0" w:space="0" w:color="auto"/>
        <w:bottom w:val="none" w:sz="0" w:space="0" w:color="auto"/>
        <w:right w:val="none" w:sz="0" w:space="0" w:color="auto"/>
      </w:divBdr>
    </w:div>
    <w:div w:id="585504379">
      <w:bodyDiv w:val="1"/>
      <w:marLeft w:val="0"/>
      <w:marRight w:val="0"/>
      <w:marTop w:val="0"/>
      <w:marBottom w:val="0"/>
      <w:divBdr>
        <w:top w:val="none" w:sz="0" w:space="0" w:color="auto"/>
        <w:left w:val="none" w:sz="0" w:space="0" w:color="auto"/>
        <w:bottom w:val="none" w:sz="0" w:space="0" w:color="auto"/>
        <w:right w:val="none" w:sz="0" w:space="0" w:color="auto"/>
      </w:divBdr>
    </w:div>
    <w:div w:id="790441727">
      <w:bodyDiv w:val="1"/>
      <w:marLeft w:val="0"/>
      <w:marRight w:val="0"/>
      <w:marTop w:val="0"/>
      <w:marBottom w:val="0"/>
      <w:divBdr>
        <w:top w:val="none" w:sz="0" w:space="0" w:color="auto"/>
        <w:left w:val="none" w:sz="0" w:space="0" w:color="auto"/>
        <w:bottom w:val="none" w:sz="0" w:space="0" w:color="auto"/>
        <w:right w:val="none" w:sz="0" w:space="0" w:color="auto"/>
      </w:divBdr>
    </w:div>
    <w:div w:id="895312031">
      <w:bodyDiv w:val="1"/>
      <w:marLeft w:val="0"/>
      <w:marRight w:val="0"/>
      <w:marTop w:val="0"/>
      <w:marBottom w:val="0"/>
      <w:divBdr>
        <w:top w:val="none" w:sz="0" w:space="0" w:color="auto"/>
        <w:left w:val="none" w:sz="0" w:space="0" w:color="auto"/>
        <w:bottom w:val="none" w:sz="0" w:space="0" w:color="auto"/>
        <w:right w:val="none" w:sz="0" w:space="0" w:color="auto"/>
      </w:divBdr>
    </w:div>
    <w:div w:id="976683447">
      <w:bodyDiv w:val="1"/>
      <w:marLeft w:val="0"/>
      <w:marRight w:val="0"/>
      <w:marTop w:val="0"/>
      <w:marBottom w:val="0"/>
      <w:divBdr>
        <w:top w:val="none" w:sz="0" w:space="0" w:color="auto"/>
        <w:left w:val="none" w:sz="0" w:space="0" w:color="auto"/>
        <w:bottom w:val="none" w:sz="0" w:space="0" w:color="auto"/>
        <w:right w:val="none" w:sz="0" w:space="0" w:color="auto"/>
      </w:divBdr>
    </w:div>
    <w:div w:id="979959905">
      <w:bodyDiv w:val="1"/>
      <w:marLeft w:val="0"/>
      <w:marRight w:val="0"/>
      <w:marTop w:val="0"/>
      <w:marBottom w:val="0"/>
      <w:divBdr>
        <w:top w:val="none" w:sz="0" w:space="0" w:color="auto"/>
        <w:left w:val="none" w:sz="0" w:space="0" w:color="auto"/>
        <w:bottom w:val="none" w:sz="0" w:space="0" w:color="auto"/>
        <w:right w:val="none" w:sz="0" w:space="0" w:color="auto"/>
      </w:divBdr>
    </w:div>
    <w:div w:id="1457484054">
      <w:bodyDiv w:val="1"/>
      <w:marLeft w:val="0"/>
      <w:marRight w:val="0"/>
      <w:marTop w:val="0"/>
      <w:marBottom w:val="0"/>
      <w:divBdr>
        <w:top w:val="none" w:sz="0" w:space="0" w:color="auto"/>
        <w:left w:val="none" w:sz="0" w:space="0" w:color="auto"/>
        <w:bottom w:val="none" w:sz="0" w:space="0" w:color="auto"/>
        <w:right w:val="none" w:sz="0" w:space="0" w:color="auto"/>
      </w:divBdr>
    </w:div>
    <w:div w:id="1765105457">
      <w:bodyDiv w:val="1"/>
      <w:marLeft w:val="0"/>
      <w:marRight w:val="0"/>
      <w:marTop w:val="0"/>
      <w:marBottom w:val="0"/>
      <w:divBdr>
        <w:top w:val="none" w:sz="0" w:space="0" w:color="auto"/>
        <w:left w:val="none" w:sz="0" w:space="0" w:color="auto"/>
        <w:bottom w:val="none" w:sz="0" w:space="0" w:color="auto"/>
        <w:right w:val="none" w:sz="0" w:space="0" w:color="auto"/>
      </w:divBdr>
    </w:div>
    <w:div w:id="1900241360">
      <w:bodyDiv w:val="1"/>
      <w:marLeft w:val="0"/>
      <w:marRight w:val="0"/>
      <w:marTop w:val="0"/>
      <w:marBottom w:val="0"/>
      <w:divBdr>
        <w:top w:val="none" w:sz="0" w:space="0" w:color="auto"/>
        <w:left w:val="none" w:sz="0" w:space="0" w:color="auto"/>
        <w:bottom w:val="none" w:sz="0" w:space="0" w:color="auto"/>
        <w:right w:val="none" w:sz="0" w:space="0" w:color="auto"/>
      </w:divBdr>
    </w:div>
    <w:div w:id="20544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279CB-B48D-4D87-AEA7-2A7F7A38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77759616899</cp:lastModifiedBy>
  <cp:revision>49</cp:revision>
  <cp:lastPrinted>2022-02-20T05:06:00Z</cp:lastPrinted>
  <dcterms:created xsi:type="dcterms:W3CDTF">2021-10-16T06:36:00Z</dcterms:created>
  <dcterms:modified xsi:type="dcterms:W3CDTF">2022-02-20T05:06:00Z</dcterms:modified>
</cp:coreProperties>
</file>