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B1" w:rsidRPr="0071592D" w:rsidRDefault="00F62BB1" w:rsidP="00F62BB1">
      <w:pPr>
        <w:pStyle w:val="a3"/>
        <w:rPr>
          <w:b/>
          <w:color w:val="00B050"/>
          <w:sz w:val="20"/>
          <w:szCs w:val="20"/>
        </w:rPr>
      </w:pPr>
    </w:p>
    <w:tbl>
      <w:tblPr>
        <w:tblStyle w:val="TableNormal"/>
        <w:tblW w:w="11624" w:type="dxa"/>
        <w:tblInd w:w="7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3261"/>
        <w:gridCol w:w="1750"/>
        <w:gridCol w:w="1368"/>
        <w:gridCol w:w="1418"/>
        <w:gridCol w:w="1134"/>
      </w:tblGrid>
      <w:tr w:rsidR="00F62BB1" w:rsidRPr="0071592D" w:rsidTr="00242469">
        <w:trPr>
          <w:trHeight w:val="228"/>
        </w:trPr>
        <w:tc>
          <w:tcPr>
            <w:tcW w:w="2693" w:type="dxa"/>
            <w:gridSpan w:val="2"/>
          </w:tcPr>
          <w:p w:rsidR="00F62BB1" w:rsidRPr="0071592D" w:rsidRDefault="00F62BB1" w:rsidP="000854DC">
            <w:pPr>
              <w:pStyle w:val="TableParagraph"/>
              <w:spacing w:before="11" w:line="197" w:lineRule="exact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Бөлім:</w:t>
            </w:r>
          </w:p>
        </w:tc>
        <w:tc>
          <w:tcPr>
            <w:tcW w:w="8931" w:type="dxa"/>
            <w:gridSpan w:val="5"/>
            <w:tcBorders>
              <w:bottom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spacing w:before="11" w:line="197" w:lineRule="exact"/>
              <w:ind w:left="57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Сөз және оның мағынасы</w:t>
            </w:r>
            <w:r w:rsidR="007606E9" w:rsidRPr="0071592D">
              <w:rPr>
                <w:b/>
                <w:w w:val="105"/>
                <w:sz w:val="20"/>
                <w:szCs w:val="20"/>
              </w:rPr>
              <w:t xml:space="preserve">              Пән: Ана тілі</w:t>
            </w:r>
          </w:p>
        </w:tc>
      </w:tr>
      <w:tr w:rsidR="00F62BB1" w:rsidRPr="0071592D" w:rsidTr="00242469">
        <w:trPr>
          <w:trHeight w:val="226"/>
        </w:trPr>
        <w:tc>
          <w:tcPr>
            <w:tcW w:w="2693" w:type="dxa"/>
            <w:gridSpan w:val="2"/>
          </w:tcPr>
          <w:p w:rsidR="00F62BB1" w:rsidRPr="0071592D" w:rsidRDefault="00F62BB1" w:rsidP="000854DC">
            <w:pPr>
              <w:pStyle w:val="TableParagraph"/>
              <w:spacing w:before="9" w:line="197" w:lineRule="exact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Педагогтің аты-жөні:</w:t>
            </w:r>
          </w:p>
        </w:tc>
        <w:tc>
          <w:tcPr>
            <w:tcW w:w="8931" w:type="dxa"/>
            <w:gridSpan w:val="5"/>
            <w:tcBorders>
              <w:top w:val="single" w:sz="6" w:space="0" w:color="231F20"/>
              <w:bottom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 xml:space="preserve">Рахатқызы   Сауле </w:t>
            </w:r>
            <w:r w:rsidR="00BC1447">
              <w:rPr>
                <w:sz w:val="20"/>
                <w:szCs w:val="20"/>
              </w:rPr>
              <w:t xml:space="preserve">    ШҚО, Семей қаласы , №49ЖОББМ</w:t>
            </w:r>
            <w:bookmarkStart w:id="0" w:name="_GoBack"/>
            <w:bookmarkEnd w:id="0"/>
          </w:p>
        </w:tc>
      </w:tr>
      <w:tr w:rsidR="00F62BB1" w:rsidRPr="0071592D" w:rsidTr="00242469">
        <w:trPr>
          <w:trHeight w:val="226"/>
        </w:trPr>
        <w:tc>
          <w:tcPr>
            <w:tcW w:w="2693" w:type="dxa"/>
            <w:gridSpan w:val="2"/>
            <w:tcBorders>
              <w:bottom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spacing w:before="9" w:line="197" w:lineRule="exact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Күні:</w:t>
            </w:r>
          </w:p>
        </w:tc>
        <w:tc>
          <w:tcPr>
            <w:tcW w:w="8931" w:type="dxa"/>
            <w:gridSpan w:val="5"/>
            <w:tcBorders>
              <w:top w:val="single" w:sz="6" w:space="0" w:color="231F20"/>
            </w:tcBorders>
          </w:tcPr>
          <w:p w:rsidR="00F62BB1" w:rsidRPr="0071592D" w:rsidRDefault="001A1FC5" w:rsidP="000854DC">
            <w:pPr>
              <w:pStyle w:val="TableParagraph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22 .04.2022</w:t>
            </w:r>
          </w:p>
        </w:tc>
      </w:tr>
      <w:tr w:rsidR="00F62BB1" w:rsidRPr="0071592D" w:rsidTr="00242469">
        <w:trPr>
          <w:trHeight w:val="226"/>
        </w:trPr>
        <w:tc>
          <w:tcPr>
            <w:tcW w:w="2693" w:type="dxa"/>
            <w:gridSpan w:val="2"/>
            <w:tcBorders>
              <w:top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spacing w:before="9" w:line="197" w:lineRule="exact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sz w:val="20"/>
                <w:szCs w:val="20"/>
              </w:rPr>
              <w:t>Сынып:</w:t>
            </w:r>
            <w:r w:rsidR="001A1FC5" w:rsidRPr="0071592D">
              <w:rPr>
                <w:b/>
                <w:sz w:val="20"/>
                <w:szCs w:val="20"/>
              </w:rPr>
              <w:t xml:space="preserve">  1  «А»</w:t>
            </w:r>
          </w:p>
        </w:tc>
        <w:tc>
          <w:tcPr>
            <w:tcW w:w="5011" w:type="dxa"/>
            <w:gridSpan w:val="2"/>
            <w:tcBorders>
              <w:bottom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spacing w:before="9" w:line="197" w:lineRule="exact"/>
              <w:ind w:left="57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Қатысушылар саны:</w:t>
            </w:r>
          </w:p>
        </w:tc>
        <w:tc>
          <w:tcPr>
            <w:tcW w:w="3920" w:type="dxa"/>
            <w:gridSpan w:val="3"/>
          </w:tcPr>
          <w:p w:rsidR="00F62BB1" w:rsidRPr="0071592D" w:rsidRDefault="00F62BB1" w:rsidP="000854DC">
            <w:pPr>
              <w:pStyle w:val="TableParagraph"/>
              <w:spacing w:before="9" w:line="197" w:lineRule="exact"/>
              <w:ind w:left="57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Қатыспағандар саны:</w:t>
            </w:r>
          </w:p>
        </w:tc>
      </w:tr>
      <w:tr w:rsidR="00F62BB1" w:rsidRPr="0071592D" w:rsidTr="00242469">
        <w:trPr>
          <w:trHeight w:val="226"/>
        </w:trPr>
        <w:tc>
          <w:tcPr>
            <w:tcW w:w="2693" w:type="dxa"/>
            <w:gridSpan w:val="2"/>
          </w:tcPr>
          <w:p w:rsidR="00F62BB1" w:rsidRPr="0071592D" w:rsidRDefault="00F62BB1" w:rsidP="000854DC">
            <w:pPr>
              <w:pStyle w:val="TableParagraph"/>
              <w:spacing w:before="9" w:line="197" w:lineRule="exact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Сабақтың тақырыбы</w:t>
            </w:r>
          </w:p>
        </w:tc>
        <w:tc>
          <w:tcPr>
            <w:tcW w:w="8931" w:type="dxa"/>
            <w:gridSpan w:val="5"/>
            <w:tcBorders>
              <w:top w:val="single" w:sz="6" w:space="0" w:color="231F20"/>
              <w:bottom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spacing w:before="9" w:line="197" w:lineRule="exact"/>
              <w:ind w:left="57"/>
              <w:rPr>
                <w:b/>
                <w:sz w:val="20"/>
                <w:szCs w:val="20"/>
              </w:rPr>
            </w:pPr>
            <w:r w:rsidRPr="0071592D">
              <w:rPr>
                <w:b/>
                <w:w w:val="110"/>
                <w:sz w:val="20"/>
                <w:szCs w:val="20"/>
              </w:rPr>
              <w:t>Жау, жау, жаңбыр! Заттың қимылын білдіретін сөздер</w:t>
            </w:r>
          </w:p>
        </w:tc>
      </w:tr>
      <w:tr w:rsidR="00F62BB1" w:rsidRPr="0071592D" w:rsidTr="00242469">
        <w:trPr>
          <w:trHeight w:val="537"/>
        </w:trPr>
        <w:tc>
          <w:tcPr>
            <w:tcW w:w="2693" w:type="dxa"/>
            <w:gridSpan w:val="2"/>
          </w:tcPr>
          <w:p w:rsidR="00F62BB1" w:rsidRPr="0071592D" w:rsidRDefault="00F62BB1" w:rsidP="000854DC">
            <w:pPr>
              <w:pStyle w:val="TableParagraph"/>
              <w:spacing w:before="9" w:line="249" w:lineRule="auto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Оқу бағдарламасына сәйкес оқыту мақсаттары</w:t>
            </w:r>
          </w:p>
        </w:tc>
        <w:tc>
          <w:tcPr>
            <w:tcW w:w="8931" w:type="dxa"/>
            <w:gridSpan w:val="5"/>
            <w:tcBorders>
              <w:top w:val="single" w:sz="6" w:space="0" w:color="231F20"/>
              <w:bottom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spacing w:before="9" w:line="249" w:lineRule="auto"/>
              <w:ind w:left="57"/>
              <w:rPr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1.2.5.1 мұғалімнің қолдауымен мәтіннің, өлеңнің, сюжетті суреттің мазмұны бойынша сұрақ қою, сұраққа жауап беру;</w:t>
            </w:r>
          </w:p>
          <w:p w:rsidR="00F62BB1" w:rsidRPr="0071592D" w:rsidRDefault="00F62BB1" w:rsidP="000854DC">
            <w:pPr>
              <w:pStyle w:val="TableParagraph"/>
              <w:spacing w:before="1"/>
              <w:ind w:left="57"/>
              <w:rPr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1.3.5.1 мұғалімнің қолдауымен сөз, сөйлем, мәтінді тексеру, қатені түзету;</w:t>
            </w:r>
          </w:p>
          <w:p w:rsidR="00F62BB1" w:rsidRPr="0071592D" w:rsidRDefault="00F62BB1" w:rsidP="006260DE">
            <w:pPr>
              <w:pStyle w:val="TableParagraph"/>
              <w:spacing w:before="9" w:line="197" w:lineRule="exact"/>
              <w:ind w:left="57"/>
              <w:rPr>
                <w:w w:val="115"/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 xml:space="preserve">1.4.2.1 </w:t>
            </w:r>
            <w:r w:rsidR="006260DE" w:rsidRPr="0071592D">
              <w:rPr>
                <w:w w:val="115"/>
                <w:sz w:val="20"/>
                <w:szCs w:val="20"/>
              </w:rPr>
              <w:t>заттың атын, қимыл-әрекетін  білдіретін сөздерді ажыратып , орынды қолдану;</w:t>
            </w:r>
          </w:p>
        </w:tc>
      </w:tr>
      <w:tr w:rsidR="00F62BB1" w:rsidRPr="0071592D" w:rsidTr="00242469">
        <w:trPr>
          <w:trHeight w:val="575"/>
        </w:trPr>
        <w:tc>
          <w:tcPr>
            <w:tcW w:w="2693" w:type="dxa"/>
            <w:gridSpan w:val="2"/>
          </w:tcPr>
          <w:p w:rsidR="00F62BB1" w:rsidRPr="0071592D" w:rsidRDefault="00F62BB1" w:rsidP="000854DC">
            <w:pPr>
              <w:pStyle w:val="TableParagraph"/>
              <w:spacing w:before="9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Сабақтың мақсаты</w:t>
            </w:r>
          </w:p>
        </w:tc>
        <w:tc>
          <w:tcPr>
            <w:tcW w:w="8931" w:type="dxa"/>
            <w:gridSpan w:val="5"/>
            <w:tcBorders>
              <w:top w:val="single" w:sz="6" w:space="0" w:color="231F20"/>
            </w:tcBorders>
          </w:tcPr>
          <w:p w:rsidR="00F62BB1" w:rsidRPr="0071592D" w:rsidRDefault="00F62BB1" w:rsidP="0071592D">
            <w:pPr>
              <w:pStyle w:val="TableParagraph"/>
              <w:spacing w:before="9" w:line="249" w:lineRule="auto"/>
              <w:ind w:left="57"/>
              <w:rPr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Мұғалімнің көмегімен өлеңнің мазмұны бойынша сұрақ қоюды үйренеді, сұраққа толық жауап беруге машықтанады.Сөйлемдегі сөздердің қатесін тауып, түзетіп жазады.</w:t>
            </w:r>
            <w:r w:rsidR="0071592D">
              <w:rPr>
                <w:sz w:val="20"/>
                <w:szCs w:val="20"/>
              </w:rPr>
              <w:t xml:space="preserve"> </w:t>
            </w:r>
            <w:r w:rsidRPr="0071592D">
              <w:rPr>
                <w:w w:val="115"/>
                <w:sz w:val="20"/>
                <w:szCs w:val="20"/>
              </w:rPr>
              <w:t>Қимылдарға лайықты заттың атауын табады, орынды қолданады.</w:t>
            </w:r>
          </w:p>
        </w:tc>
      </w:tr>
      <w:tr w:rsidR="00F62BB1" w:rsidRPr="0071592D" w:rsidTr="00242469">
        <w:trPr>
          <w:trHeight w:val="231"/>
        </w:trPr>
        <w:tc>
          <w:tcPr>
            <w:tcW w:w="11624" w:type="dxa"/>
            <w:gridSpan w:val="7"/>
          </w:tcPr>
          <w:p w:rsidR="00F62BB1" w:rsidRPr="0071592D" w:rsidRDefault="00F62BB1" w:rsidP="000854DC">
            <w:pPr>
              <w:pStyle w:val="TableParagraph"/>
              <w:spacing w:before="11" w:line="200" w:lineRule="exact"/>
              <w:ind w:left="5126" w:right="5117"/>
              <w:jc w:val="center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Сабақтың барысы</w:t>
            </w:r>
          </w:p>
        </w:tc>
      </w:tr>
      <w:tr w:rsidR="00F62BB1" w:rsidRPr="0071592D" w:rsidTr="00242469">
        <w:trPr>
          <w:trHeight w:val="452"/>
        </w:trPr>
        <w:tc>
          <w:tcPr>
            <w:tcW w:w="709" w:type="dxa"/>
          </w:tcPr>
          <w:p w:rsidR="00F62BB1" w:rsidRPr="00EB16B7" w:rsidRDefault="00F62BB1" w:rsidP="006260DE">
            <w:pPr>
              <w:pStyle w:val="TableParagraph"/>
              <w:spacing w:before="8" w:line="210" w:lineRule="atLeast"/>
              <w:ind w:left="89" w:right="70"/>
              <w:rPr>
                <w:b/>
                <w:sz w:val="12"/>
                <w:szCs w:val="12"/>
              </w:rPr>
            </w:pPr>
            <w:r w:rsidRPr="00EB16B7">
              <w:rPr>
                <w:b/>
                <w:w w:val="110"/>
                <w:sz w:val="12"/>
                <w:szCs w:val="12"/>
              </w:rPr>
              <w:t>Сабақтың кезеңі/уақыт</w:t>
            </w:r>
          </w:p>
        </w:tc>
        <w:tc>
          <w:tcPr>
            <w:tcW w:w="5245" w:type="dxa"/>
            <w:gridSpan w:val="2"/>
          </w:tcPr>
          <w:p w:rsidR="00F62BB1" w:rsidRPr="0071592D" w:rsidRDefault="00F62BB1" w:rsidP="000854DC">
            <w:pPr>
              <w:pStyle w:val="TableParagraph"/>
              <w:spacing w:before="120"/>
              <w:ind w:left="1477"/>
              <w:rPr>
                <w:b/>
                <w:sz w:val="20"/>
                <w:szCs w:val="20"/>
              </w:rPr>
            </w:pPr>
            <w:r w:rsidRPr="0071592D">
              <w:rPr>
                <w:b/>
                <w:w w:val="110"/>
                <w:sz w:val="20"/>
                <w:szCs w:val="20"/>
              </w:rPr>
              <w:t>Педагогтің әрекеті</w:t>
            </w:r>
          </w:p>
        </w:tc>
        <w:tc>
          <w:tcPr>
            <w:tcW w:w="3118" w:type="dxa"/>
            <w:gridSpan w:val="2"/>
          </w:tcPr>
          <w:p w:rsidR="00F62BB1" w:rsidRPr="0071592D" w:rsidRDefault="00F62BB1" w:rsidP="000854DC">
            <w:pPr>
              <w:pStyle w:val="TableParagraph"/>
              <w:spacing w:before="120"/>
              <w:ind w:left="409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Оқушының әрекеті</w:t>
            </w:r>
          </w:p>
        </w:tc>
        <w:tc>
          <w:tcPr>
            <w:tcW w:w="1418" w:type="dxa"/>
          </w:tcPr>
          <w:p w:rsidR="00F62BB1" w:rsidRPr="00EB16B7" w:rsidRDefault="00F62BB1" w:rsidP="00EB16B7">
            <w:pPr>
              <w:pStyle w:val="TableParagraph"/>
              <w:spacing w:before="120"/>
              <w:rPr>
                <w:b/>
                <w:w w:val="115"/>
                <w:sz w:val="20"/>
                <w:szCs w:val="20"/>
              </w:rPr>
            </w:pPr>
            <w:r w:rsidRPr="00EB16B7">
              <w:rPr>
                <w:b/>
                <w:w w:val="115"/>
                <w:sz w:val="20"/>
                <w:szCs w:val="20"/>
              </w:rPr>
              <w:t>Бағалау</w:t>
            </w:r>
          </w:p>
        </w:tc>
        <w:tc>
          <w:tcPr>
            <w:tcW w:w="1134" w:type="dxa"/>
          </w:tcPr>
          <w:p w:rsidR="00F62BB1" w:rsidRPr="0071592D" w:rsidRDefault="00F62BB1" w:rsidP="006260DE">
            <w:pPr>
              <w:pStyle w:val="TableParagraph"/>
              <w:spacing w:before="120"/>
              <w:rPr>
                <w:b/>
                <w:sz w:val="20"/>
                <w:szCs w:val="20"/>
              </w:rPr>
            </w:pPr>
            <w:r w:rsidRPr="0071592D">
              <w:rPr>
                <w:b/>
                <w:w w:val="110"/>
                <w:sz w:val="20"/>
                <w:szCs w:val="20"/>
              </w:rPr>
              <w:t>Ресурстар</w:t>
            </w:r>
          </w:p>
        </w:tc>
      </w:tr>
      <w:tr w:rsidR="006260DE" w:rsidRPr="0071592D" w:rsidTr="00242469">
        <w:trPr>
          <w:cantSplit/>
          <w:trHeight w:val="659"/>
        </w:trPr>
        <w:tc>
          <w:tcPr>
            <w:tcW w:w="709" w:type="dxa"/>
            <w:textDirection w:val="btLr"/>
          </w:tcPr>
          <w:p w:rsidR="006260DE" w:rsidRPr="0071592D" w:rsidRDefault="006260DE" w:rsidP="000854DC">
            <w:pPr>
              <w:pStyle w:val="TableParagraph"/>
              <w:spacing w:before="8" w:line="210" w:lineRule="atLeast"/>
              <w:ind w:left="89" w:right="70" w:firstLine="149"/>
              <w:rPr>
                <w:b/>
                <w:w w:val="110"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Басы</w:t>
            </w:r>
          </w:p>
        </w:tc>
        <w:tc>
          <w:tcPr>
            <w:tcW w:w="5245" w:type="dxa"/>
            <w:gridSpan w:val="2"/>
          </w:tcPr>
          <w:p w:rsidR="006260DE" w:rsidRPr="0071592D" w:rsidRDefault="006260DE" w:rsidP="006260DE">
            <w:pPr>
              <w:pStyle w:val="TableParagraph"/>
              <w:spacing w:before="78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w w:val="110"/>
                <w:sz w:val="20"/>
                <w:szCs w:val="20"/>
              </w:rPr>
              <w:t>Психологиялық ахуал қалыптастыру</w:t>
            </w:r>
          </w:p>
        </w:tc>
        <w:tc>
          <w:tcPr>
            <w:tcW w:w="3118" w:type="dxa"/>
            <w:gridSpan w:val="2"/>
          </w:tcPr>
          <w:p w:rsidR="006260DE" w:rsidRPr="0071592D" w:rsidRDefault="006260DE" w:rsidP="006260DE">
            <w:pPr>
              <w:pStyle w:val="TableParagraph"/>
              <w:spacing w:before="120"/>
              <w:rPr>
                <w:w w:val="115"/>
                <w:sz w:val="20"/>
                <w:szCs w:val="20"/>
              </w:rPr>
            </w:pPr>
            <w:r w:rsidRPr="0071592D">
              <w:rPr>
                <w:b/>
                <w:w w:val="115"/>
                <w:sz w:val="20"/>
                <w:szCs w:val="20"/>
              </w:rPr>
              <w:t>Мақсаты:</w:t>
            </w:r>
            <w:r w:rsidRPr="0071592D">
              <w:rPr>
                <w:bCs/>
                <w:sz w:val="20"/>
                <w:szCs w:val="20"/>
              </w:rPr>
              <w:t>Бір-біріне сәттілік тілеп тыңдау дағдылары дамиды, сабаққа белсенділігі артады</w:t>
            </w:r>
          </w:p>
        </w:tc>
        <w:tc>
          <w:tcPr>
            <w:tcW w:w="1418" w:type="dxa"/>
          </w:tcPr>
          <w:p w:rsidR="006260DE" w:rsidRPr="0071592D" w:rsidRDefault="006260DE" w:rsidP="000854DC">
            <w:pPr>
              <w:pStyle w:val="TableParagraph"/>
              <w:spacing w:before="120"/>
              <w:ind w:left="470"/>
              <w:rPr>
                <w:b/>
                <w:w w:val="11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0DE" w:rsidRPr="0071592D" w:rsidRDefault="006260DE" w:rsidP="000854DC">
            <w:pPr>
              <w:pStyle w:val="TableParagraph"/>
              <w:spacing w:before="120"/>
              <w:ind w:left="440"/>
              <w:rPr>
                <w:b/>
                <w:w w:val="110"/>
                <w:sz w:val="20"/>
                <w:szCs w:val="20"/>
              </w:rPr>
            </w:pPr>
          </w:p>
        </w:tc>
      </w:tr>
      <w:tr w:rsidR="00F62BB1" w:rsidRPr="0071592D" w:rsidTr="00242469">
        <w:trPr>
          <w:cantSplit/>
          <w:trHeight w:val="1253"/>
        </w:trPr>
        <w:tc>
          <w:tcPr>
            <w:tcW w:w="709" w:type="dxa"/>
            <w:tcBorders>
              <w:left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spacing w:before="12"/>
              <w:ind w:left="54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F62BB1" w:rsidRPr="0071592D" w:rsidRDefault="00F62BB1" w:rsidP="000854DC">
            <w:pPr>
              <w:pStyle w:val="TableParagraph"/>
              <w:spacing w:before="9" w:line="249" w:lineRule="auto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Мұғалім б</w:t>
            </w:r>
            <w:r w:rsidR="007606E9" w:rsidRPr="0071592D">
              <w:rPr>
                <w:bCs/>
                <w:sz w:val="20"/>
                <w:szCs w:val="20"/>
              </w:rPr>
              <w:t>алалардың назарын өзіне аударамын</w:t>
            </w:r>
            <w:r w:rsidRPr="0071592D">
              <w:rPr>
                <w:bCs/>
                <w:sz w:val="20"/>
                <w:szCs w:val="20"/>
              </w:rPr>
              <w:t>. Сабақ тақ</w:t>
            </w:r>
            <w:r w:rsidR="007606E9" w:rsidRPr="0071592D">
              <w:rPr>
                <w:bCs/>
                <w:sz w:val="20"/>
                <w:szCs w:val="20"/>
              </w:rPr>
              <w:t>ырыбына байланысты жұмбақ айтамын</w:t>
            </w:r>
            <w:r w:rsidRPr="0071592D">
              <w:rPr>
                <w:w w:val="115"/>
                <w:sz w:val="20"/>
                <w:szCs w:val="20"/>
              </w:rPr>
              <w:t xml:space="preserve">. </w:t>
            </w:r>
            <w:r w:rsidRPr="0071592D">
              <w:rPr>
                <w:b/>
                <w:w w:val="115"/>
                <w:sz w:val="20"/>
                <w:szCs w:val="20"/>
              </w:rPr>
              <w:t>Жұмбақ</w:t>
            </w:r>
          </w:p>
          <w:p w:rsidR="00F62BB1" w:rsidRPr="0071592D" w:rsidRDefault="00F62BB1" w:rsidP="000854DC">
            <w:pPr>
              <w:pStyle w:val="TableParagraph"/>
              <w:spacing w:before="2"/>
              <w:ind w:left="327"/>
              <w:rPr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Күнді жабады,</w:t>
            </w:r>
          </w:p>
          <w:p w:rsidR="00F62BB1" w:rsidRPr="0071592D" w:rsidRDefault="00F62BB1" w:rsidP="000854DC">
            <w:pPr>
              <w:pStyle w:val="TableParagraph"/>
              <w:spacing w:before="9" w:line="249" w:lineRule="auto"/>
              <w:ind w:left="327" w:right="1843"/>
              <w:rPr>
                <w:w w:val="115"/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Жаңбыр болып жауады. Бұл не?</w:t>
            </w:r>
          </w:p>
          <w:p w:rsidR="007606E9" w:rsidRPr="0071592D" w:rsidRDefault="007606E9" w:rsidP="000854DC">
            <w:pPr>
              <w:pStyle w:val="TableParagraph"/>
              <w:spacing w:before="9" w:line="249" w:lineRule="auto"/>
              <w:ind w:left="327" w:right="1843"/>
              <w:rPr>
                <w:sz w:val="20"/>
                <w:szCs w:val="20"/>
              </w:rPr>
            </w:pPr>
          </w:p>
          <w:p w:rsidR="007606E9" w:rsidRPr="0071592D" w:rsidRDefault="007606E9" w:rsidP="007606E9">
            <w:pPr>
              <w:pStyle w:val="TableParagraph"/>
              <w:spacing w:before="9" w:line="249" w:lineRule="auto"/>
              <w:ind w:right="1843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bottom w:val="single" w:sz="6" w:space="0" w:color="231F20"/>
            </w:tcBorders>
          </w:tcPr>
          <w:p w:rsidR="006260DE" w:rsidRPr="0071592D" w:rsidRDefault="006260DE" w:rsidP="006260DE">
            <w:pPr>
              <w:pStyle w:val="a8"/>
              <w:rPr>
                <w:w w:val="115"/>
                <w:sz w:val="20"/>
                <w:szCs w:val="20"/>
              </w:rPr>
            </w:pPr>
            <w:r w:rsidRPr="0071592D">
              <w:rPr>
                <w:b/>
                <w:w w:val="115"/>
                <w:sz w:val="20"/>
                <w:szCs w:val="20"/>
              </w:rPr>
              <w:t>Мақсаты:</w:t>
            </w:r>
            <w:r w:rsidRPr="0071592D">
              <w:rPr>
                <w:w w:val="115"/>
                <w:sz w:val="20"/>
                <w:szCs w:val="20"/>
              </w:rPr>
              <w:t xml:space="preserve">функционалды ойлау дағдысын дамыту. </w:t>
            </w:r>
            <w:r w:rsidRPr="0071592D">
              <w:rPr>
                <w:b/>
                <w:w w:val="115"/>
                <w:sz w:val="20"/>
                <w:szCs w:val="20"/>
              </w:rPr>
              <w:t>Тиімділігі:</w:t>
            </w:r>
            <w:r w:rsidRPr="0071592D">
              <w:rPr>
                <w:w w:val="115"/>
                <w:sz w:val="20"/>
                <w:szCs w:val="20"/>
              </w:rPr>
              <w:t xml:space="preserve"> танымдық дағдысы артады.</w:t>
            </w:r>
          </w:p>
          <w:p w:rsidR="006260DE" w:rsidRPr="0071592D" w:rsidRDefault="006260DE" w:rsidP="006260DE">
            <w:pPr>
              <w:pStyle w:val="a8"/>
              <w:rPr>
                <w:w w:val="115"/>
                <w:sz w:val="20"/>
                <w:szCs w:val="20"/>
              </w:rPr>
            </w:pPr>
            <w:r w:rsidRPr="0071592D">
              <w:rPr>
                <w:b/>
                <w:w w:val="115"/>
                <w:sz w:val="20"/>
                <w:szCs w:val="20"/>
              </w:rPr>
              <w:t>Саралау:</w:t>
            </w:r>
            <w:r w:rsidRPr="0071592D">
              <w:rPr>
                <w:w w:val="115"/>
                <w:sz w:val="20"/>
                <w:szCs w:val="20"/>
              </w:rPr>
              <w:t xml:space="preserve"> Диалог </w:t>
            </w:r>
            <w:hyperlink r:id="rId6" w:history="1">
              <w:r w:rsidRPr="0071592D">
                <w:rPr>
                  <w:w w:val="115"/>
                  <w:sz w:val="20"/>
                  <w:szCs w:val="20"/>
                </w:rPr>
                <w:t>және қолдау көрсету</w:t>
              </w:r>
            </w:hyperlink>
            <w:r w:rsidRPr="0071592D">
              <w:rPr>
                <w:w w:val="115"/>
                <w:sz w:val="20"/>
                <w:szCs w:val="20"/>
              </w:rPr>
              <w:t xml:space="preserve"> Жұмбақ шешеді</w:t>
            </w:r>
          </w:p>
          <w:p w:rsidR="00F62BB1" w:rsidRPr="0071592D" w:rsidRDefault="00F62BB1" w:rsidP="000854DC">
            <w:pPr>
              <w:pStyle w:val="TableParagraph"/>
              <w:spacing w:before="3"/>
              <w:ind w:left="57"/>
              <w:rPr>
                <w:w w:val="115"/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– Бұлт.</w:t>
            </w:r>
          </w:p>
        </w:tc>
        <w:tc>
          <w:tcPr>
            <w:tcW w:w="1418" w:type="dxa"/>
            <w:textDirection w:val="btLr"/>
          </w:tcPr>
          <w:p w:rsidR="00F62BB1" w:rsidRPr="00477F74" w:rsidRDefault="00F62BB1" w:rsidP="00EB16B7">
            <w:pPr>
              <w:pStyle w:val="TableParagraph"/>
              <w:spacing w:before="1" w:line="249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477F74">
              <w:rPr>
                <w:bCs/>
                <w:sz w:val="20"/>
                <w:szCs w:val="20"/>
              </w:rPr>
              <w:t>Жұмбақтың шешуін тапқан оқушыларды</w:t>
            </w:r>
          </w:p>
          <w:p w:rsidR="00F62BB1" w:rsidRPr="0071592D" w:rsidRDefault="00F62BB1" w:rsidP="00EB16B7">
            <w:pPr>
              <w:pStyle w:val="TableParagraph"/>
              <w:spacing w:before="2" w:line="249" w:lineRule="auto"/>
              <w:ind w:left="57" w:right="595"/>
              <w:jc w:val="center"/>
              <w:rPr>
                <w:sz w:val="20"/>
                <w:szCs w:val="20"/>
              </w:rPr>
            </w:pPr>
            <w:r w:rsidRPr="00477F74">
              <w:rPr>
                <w:b/>
                <w:bCs/>
                <w:sz w:val="20"/>
                <w:szCs w:val="20"/>
              </w:rPr>
              <w:t>«</w:t>
            </w:r>
            <w:r w:rsidR="0071592D" w:rsidRPr="00477F74">
              <w:rPr>
                <w:b/>
                <w:bCs/>
                <w:sz w:val="20"/>
                <w:szCs w:val="20"/>
              </w:rPr>
              <w:t>Бармақ</w:t>
            </w:r>
            <w:r w:rsidR="00EB16B7">
              <w:rPr>
                <w:b/>
                <w:bCs/>
                <w:sz w:val="20"/>
                <w:szCs w:val="20"/>
              </w:rPr>
              <w:t>»</w:t>
            </w:r>
            <w:r w:rsidR="00477F74" w:rsidRPr="00477F74">
              <w:rPr>
                <w:b/>
                <w:bCs/>
                <w:sz w:val="20"/>
                <w:szCs w:val="20"/>
              </w:rPr>
              <w:t>»</w:t>
            </w:r>
            <w:r w:rsidR="006260DE" w:rsidRPr="00477F74">
              <w:rPr>
                <w:bCs/>
                <w:sz w:val="20"/>
                <w:szCs w:val="20"/>
              </w:rPr>
              <w:t>арқылы бағалайд</w:t>
            </w:r>
            <w:r w:rsidR="00643F69" w:rsidRPr="00477F74">
              <w:rPr>
                <w:bCs/>
                <w:sz w:val="20"/>
                <w:szCs w:val="20"/>
              </w:rPr>
              <w:t>ы</w:t>
            </w:r>
            <w:r w:rsidRPr="00477F7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62BB1" w:rsidRPr="0071592D" w:rsidRDefault="00F62BB1" w:rsidP="00EB16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260DE" w:rsidRPr="0071592D" w:rsidTr="00242469">
        <w:trPr>
          <w:trHeight w:val="65"/>
        </w:trPr>
        <w:tc>
          <w:tcPr>
            <w:tcW w:w="709" w:type="dxa"/>
            <w:tcBorders>
              <w:left w:val="single" w:sz="6" w:space="0" w:color="231F20"/>
            </w:tcBorders>
          </w:tcPr>
          <w:p w:rsidR="006260DE" w:rsidRPr="0071592D" w:rsidRDefault="006260DE" w:rsidP="000854DC">
            <w:pPr>
              <w:pStyle w:val="TableParagraph"/>
              <w:spacing w:before="12"/>
              <w:ind w:left="54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6260DE" w:rsidRPr="0071592D" w:rsidRDefault="006260DE" w:rsidP="00643F69">
            <w:pPr>
              <w:pStyle w:val="TableParagraph"/>
              <w:spacing w:before="9" w:line="249" w:lineRule="auto"/>
              <w:ind w:left="56"/>
              <w:rPr>
                <w:w w:val="115"/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Сабақтың</w:t>
            </w:r>
            <w:r w:rsidR="00643F69">
              <w:rPr>
                <w:sz w:val="20"/>
                <w:szCs w:val="20"/>
              </w:rPr>
              <w:t xml:space="preserve"> </w:t>
            </w:r>
            <w:r w:rsidRPr="0071592D">
              <w:rPr>
                <w:sz w:val="20"/>
                <w:szCs w:val="20"/>
              </w:rPr>
              <w:t xml:space="preserve">тақырыбы </w:t>
            </w:r>
            <w:r w:rsidR="00643F69">
              <w:rPr>
                <w:sz w:val="20"/>
                <w:szCs w:val="20"/>
              </w:rPr>
              <w:t xml:space="preserve"> </w:t>
            </w:r>
            <w:r w:rsidRPr="0071592D">
              <w:rPr>
                <w:sz w:val="20"/>
                <w:szCs w:val="20"/>
              </w:rPr>
              <w:t xml:space="preserve">мен </w:t>
            </w:r>
            <w:r w:rsidR="00643F69">
              <w:rPr>
                <w:sz w:val="20"/>
                <w:szCs w:val="20"/>
              </w:rPr>
              <w:t xml:space="preserve"> </w:t>
            </w:r>
            <w:r w:rsidRPr="0071592D">
              <w:rPr>
                <w:sz w:val="20"/>
                <w:szCs w:val="20"/>
              </w:rPr>
              <w:t xml:space="preserve">мақсатын </w:t>
            </w:r>
            <w:r w:rsidR="00643F69">
              <w:rPr>
                <w:sz w:val="20"/>
                <w:szCs w:val="20"/>
              </w:rPr>
              <w:t xml:space="preserve"> </w:t>
            </w:r>
            <w:r w:rsidRPr="0071592D">
              <w:rPr>
                <w:sz w:val="20"/>
                <w:szCs w:val="20"/>
              </w:rPr>
              <w:t>хабарлаймын.</w:t>
            </w:r>
          </w:p>
        </w:tc>
        <w:tc>
          <w:tcPr>
            <w:tcW w:w="3118" w:type="dxa"/>
            <w:gridSpan w:val="2"/>
            <w:tcBorders>
              <w:bottom w:val="single" w:sz="6" w:space="0" w:color="231F20"/>
            </w:tcBorders>
          </w:tcPr>
          <w:p w:rsidR="006260DE" w:rsidRPr="0071592D" w:rsidRDefault="006260DE" w:rsidP="006260DE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Сабақтың мақсатын бірлесе отырып қояды.</w:t>
            </w:r>
          </w:p>
          <w:p w:rsidR="006260DE" w:rsidRPr="0071592D" w:rsidRDefault="006260DE" w:rsidP="006260DE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Сұрақтарға толық жауап береді.</w:t>
            </w:r>
          </w:p>
          <w:p w:rsidR="006260DE" w:rsidRPr="0071592D" w:rsidRDefault="006260DE" w:rsidP="006260DE">
            <w:pPr>
              <w:pStyle w:val="a8"/>
              <w:rPr>
                <w:sz w:val="20"/>
                <w:szCs w:val="20"/>
              </w:rPr>
            </w:pPr>
            <w:r w:rsidRPr="0071592D">
              <w:rPr>
                <w:b/>
                <w:sz w:val="20"/>
                <w:szCs w:val="20"/>
              </w:rPr>
              <w:t>Мақсаты:</w:t>
            </w:r>
            <w:r w:rsidRPr="0071592D">
              <w:rPr>
                <w:sz w:val="20"/>
                <w:szCs w:val="20"/>
              </w:rPr>
              <w:t xml:space="preserve"> функционалды ойлау дағдысын дамыту. </w:t>
            </w:r>
            <w:r w:rsidRPr="0071592D">
              <w:rPr>
                <w:b/>
                <w:sz w:val="20"/>
                <w:szCs w:val="20"/>
              </w:rPr>
              <w:t>Тиімділігі:</w:t>
            </w:r>
            <w:r w:rsidRPr="0071592D">
              <w:rPr>
                <w:sz w:val="20"/>
                <w:szCs w:val="20"/>
              </w:rPr>
              <w:t xml:space="preserve"> танымдық дағдысы артады.</w:t>
            </w:r>
          </w:p>
          <w:p w:rsidR="006260DE" w:rsidRPr="0071592D" w:rsidRDefault="006260DE" w:rsidP="006260DE">
            <w:pPr>
              <w:pStyle w:val="a8"/>
              <w:rPr>
                <w:w w:val="120"/>
                <w:sz w:val="20"/>
                <w:szCs w:val="20"/>
              </w:rPr>
            </w:pPr>
            <w:r w:rsidRPr="0071592D">
              <w:rPr>
                <w:b/>
                <w:sz w:val="20"/>
                <w:szCs w:val="20"/>
              </w:rPr>
              <w:t>Саралау:</w:t>
            </w:r>
            <w:r w:rsidRPr="0071592D">
              <w:rPr>
                <w:sz w:val="20"/>
                <w:szCs w:val="20"/>
              </w:rPr>
              <w:t xml:space="preserve"> түзетуді қажет ететін салаларды анықтайды</w:t>
            </w:r>
          </w:p>
        </w:tc>
        <w:tc>
          <w:tcPr>
            <w:tcW w:w="1418" w:type="dxa"/>
          </w:tcPr>
          <w:p w:rsidR="006260DE" w:rsidRPr="0071592D" w:rsidRDefault="006260DE" w:rsidP="000854D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0DE" w:rsidRPr="0071592D" w:rsidRDefault="006260DE" w:rsidP="000854D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2BB1" w:rsidRPr="0071592D" w:rsidTr="00242469">
        <w:trPr>
          <w:cantSplit/>
          <w:trHeight w:val="2134"/>
        </w:trPr>
        <w:tc>
          <w:tcPr>
            <w:tcW w:w="709" w:type="dxa"/>
            <w:tcBorders>
              <w:left w:val="single" w:sz="6" w:space="0" w:color="231F20"/>
            </w:tcBorders>
            <w:textDirection w:val="btLr"/>
          </w:tcPr>
          <w:p w:rsidR="00F62BB1" w:rsidRPr="0071592D" w:rsidRDefault="00F62BB1" w:rsidP="00EB16B7">
            <w:pPr>
              <w:pStyle w:val="TableParagraph"/>
              <w:spacing w:before="9"/>
              <w:ind w:left="54" w:right="113"/>
              <w:jc w:val="center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lastRenderedPageBreak/>
              <w:t>Ортасы</w:t>
            </w:r>
          </w:p>
        </w:tc>
        <w:tc>
          <w:tcPr>
            <w:tcW w:w="5245" w:type="dxa"/>
            <w:gridSpan w:val="2"/>
          </w:tcPr>
          <w:p w:rsidR="00F62BB1" w:rsidRPr="0071592D" w:rsidRDefault="00F62BB1" w:rsidP="00F62BB1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99" w:line="249" w:lineRule="auto"/>
              <w:ind w:right="107" w:firstLine="0"/>
              <w:rPr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Балалар, далаға шыққанда аспанға қарасаңдар, нені көресіңдер? Бұлт нелерге ұқсайды? Түстері бірдей ме? Жаңбыр жауатын күндері бұлттың түсі қандай болады? Жай күндері</w:t>
            </w:r>
            <w:r w:rsidRPr="0071592D">
              <w:rPr>
                <w:spacing w:val="4"/>
                <w:w w:val="115"/>
                <w:sz w:val="20"/>
                <w:szCs w:val="20"/>
              </w:rPr>
              <w:t xml:space="preserve"> </w:t>
            </w:r>
            <w:r w:rsidRPr="0071592D">
              <w:rPr>
                <w:w w:val="115"/>
                <w:sz w:val="20"/>
                <w:szCs w:val="20"/>
              </w:rPr>
              <w:t>ше?</w:t>
            </w:r>
          </w:p>
          <w:p w:rsidR="007606E9" w:rsidRPr="0071592D" w:rsidRDefault="00F62BB1" w:rsidP="007606E9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3" w:line="249" w:lineRule="auto"/>
              <w:ind w:right="349" w:firstLine="0"/>
              <w:rPr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Балалар, бұлт туралы көбірек білгілерің келсе, назарларыңды экранға аударыңдар.</w:t>
            </w:r>
            <w:r w:rsidRPr="0071592D">
              <w:rPr>
                <w:spacing w:val="18"/>
                <w:w w:val="115"/>
                <w:sz w:val="20"/>
                <w:szCs w:val="20"/>
              </w:rPr>
              <w:t xml:space="preserve"> </w:t>
            </w:r>
          </w:p>
          <w:p w:rsidR="007606E9" w:rsidRPr="0071592D" w:rsidRDefault="007606E9" w:rsidP="007606E9">
            <w:pPr>
              <w:pStyle w:val="TableParagraph"/>
              <w:spacing w:before="11"/>
              <w:ind w:left="54"/>
              <w:rPr>
                <w:b/>
                <w:color w:val="231F20"/>
                <w:w w:val="110"/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>Бұлттың түрлері туралы видео көру.</w:t>
            </w:r>
          </w:p>
          <w:p w:rsidR="007606E9" w:rsidRPr="0071592D" w:rsidRDefault="007606E9" w:rsidP="007606E9">
            <w:pPr>
              <w:pStyle w:val="TableParagraph"/>
              <w:spacing w:before="11"/>
              <w:ind w:left="54"/>
              <w:rPr>
                <w:b/>
                <w:color w:val="231F20"/>
                <w:w w:val="110"/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>Жаңа ақпарат</w:t>
            </w:r>
          </w:p>
          <w:p w:rsidR="007606E9" w:rsidRPr="0071592D" w:rsidRDefault="007606E9" w:rsidP="007606E9">
            <w:pPr>
              <w:pStyle w:val="TableParagraph"/>
              <w:spacing w:before="3" w:line="249" w:lineRule="auto"/>
              <w:ind w:left="54"/>
              <w:rPr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Шарбы бұлт </w:t>
            </w:r>
            <w:r w:rsidRPr="0071592D">
              <w:rPr>
                <w:color w:val="231F20"/>
                <w:w w:val="115"/>
                <w:sz w:val="20"/>
                <w:szCs w:val="20"/>
              </w:rPr>
              <w:t>– өте үлкен биіктікте ұсақ су тамшылары қатып, мұзға айналуынан пайда болады. Ақ түсті, нәзік шілтерге ұқсайды. Шарбы бұлттан жауын-шашын жаумайды.</w:t>
            </w:r>
          </w:p>
          <w:p w:rsidR="007606E9" w:rsidRPr="0071592D" w:rsidRDefault="007606E9" w:rsidP="007606E9">
            <w:pPr>
              <w:pStyle w:val="TableParagraph"/>
              <w:spacing w:before="9" w:line="249" w:lineRule="auto"/>
              <w:ind w:left="54" w:right="136"/>
              <w:rPr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Будақ бұлт </w:t>
            </w:r>
            <w:r w:rsidRPr="0071592D">
              <w:rPr>
                <w:color w:val="231F20"/>
                <w:w w:val="115"/>
                <w:sz w:val="20"/>
                <w:szCs w:val="20"/>
              </w:rPr>
              <w:t>– түтіліп, үйіліп  жатқан  жүнге немесе мақтаға ұқсайды. Жеке будақтар сұрғылт түсті келеді. Олар түнеріп, жаңбыр бұлтына айналады. Одан нөсер жаңбыр жауады.</w:t>
            </w:r>
          </w:p>
          <w:p w:rsidR="007606E9" w:rsidRPr="0071592D" w:rsidRDefault="007606E9" w:rsidP="007606E9">
            <w:pPr>
              <w:pStyle w:val="TableParagraph"/>
              <w:spacing w:before="3" w:line="249" w:lineRule="auto"/>
              <w:ind w:left="54" w:right="156"/>
              <w:rPr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Қабат бұлт </w:t>
            </w:r>
            <w:r w:rsidRPr="0071592D">
              <w:rPr>
                <w:color w:val="231F20"/>
                <w:w w:val="115"/>
                <w:sz w:val="20"/>
                <w:szCs w:val="20"/>
              </w:rPr>
              <w:t>– тұманға ұқсас бірсыдырғы сұрғылт қабат құрайды. Қабат бұлт аспанды түгел торлап алады да, одан ұзаққа созылған ақ жауын жауады.</w:t>
            </w:r>
          </w:p>
          <w:p w:rsidR="007606E9" w:rsidRPr="0071592D" w:rsidRDefault="007606E9" w:rsidP="007606E9">
            <w:pPr>
              <w:pStyle w:val="TableParagraph"/>
              <w:spacing w:before="9" w:line="249" w:lineRule="auto"/>
              <w:ind w:left="54"/>
              <w:rPr>
                <w:b/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>Оқулықпен жұмыс. Автор туралы.</w:t>
            </w:r>
          </w:p>
          <w:p w:rsidR="007606E9" w:rsidRPr="0071592D" w:rsidRDefault="007606E9" w:rsidP="007606E9">
            <w:pPr>
              <w:pStyle w:val="TableParagraph"/>
              <w:spacing w:before="2" w:line="249" w:lineRule="auto"/>
              <w:ind w:left="54" w:right="282"/>
              <w:rPr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 xml:space="preserve">Бейімбет Жармағамбетұлы Майлин </w:t>
            </w:r>
            <w:r w:rsidRPr="00477F74">
              <w:rPr>
                <w:sz w:val="20"/>
                <w:szCs w:val="20"/>
              </w:rPr>
              <w:t>– қазақтың көрнекті жазушысы. 1894 жылы қазіргі Қостанай облысының Таран ауданында туған. Бір жасқа толмай жатып әкесінен, алты жасында шешесінен айырылған. Жетімдік зардабын шегіп, байларға жалданады.</w:t>
            </w:r>
          </w:p>
          <w:p w:rsidR="007606E9" w:rsidRPr="00477F74" w:rsidRDefault="007606E9" w:rsidP="007606E9">
            <w:pPr>
              <w:pStyle w:val="TableParagraph"/>
              <w:spacing w:before="5" w:line="249" w:lineRule="auto"/>
              <w:ind w:left="54" w:right="517"/>
              <w:rPr>
                <w:sz w:val="20"/>
                <w:szCs w:val="20"/>
              </w:rPr>
            </w:pPr>
            <w:r w:rsidRPr="00477F74">
              <w:rPr>
                <w:sz w:val="20"/>
                <w:szCs w:val="20"/>
              </w:rPr>
              <w:t xml:space="preserve">Алғаш ауыл молдасынан оқып, сауат ашқан. </w:t>
            </w:r>
          </w:p>
          <w:p w:rsidR="007606E9" w:rsidRPr="0071592D" w:rsidRDefault="007606E9" w:rsidP="004B68E0">
            <w:pPr>
              <w:pStyle w:val="TableParagraph"/>
              <w:spacing w:before="5" w:line="249" w:lineRule="auto"/>
              <w:ind w:left="54" w:right="517"/>
              <w:rPr>
                <w:bCs/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1-жаттығу. «Жау, жау, жаңбыр!» </w:t>
            </w:r>
            <w:r w:rsidRPr="0071592D">
              <w:rPr>
                <w:bCs/>
                <w:sz w:val="20"/>
                <w:szCs w:val="20"/>
              </w:rPr>
              <w:t>өлеңінің мазмұны бойынша жүргізілетін жұмыстар:</w:t>
            </w:r>
          </w:p>
          <w:p w:rsidR="007606E9" w:rsidRPr="0071592D" w:rsidRDefault="007606E9" w:rsidP="007606E9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2"/>
              <w:ind w:left="284" w:hanging="231"/>
              <w:rPr>
                <w:bCs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Өлеңді мәнерлеп оқиды.</w:t>
            </w:r>
          </w:p>
          <w:p w:rsidR="007606E9" w:rsidRPr="0071592D" w:rsidRDefault="007606E9" w:rsidP="007606E9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9" w:line="249" w:lineRule="auto"/>
              <w:ind w:right="328" w:firstLine="0"/>
              <w:rPr>
                <w:bCs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Мәнерлеп оқуға қойылатын талаптарды еске түсіртеді.</w:t>
            </w:r>
          </w:p>
          <w:p w:rsidR="007606E9" w:rsidRPr="0071592D" w:rsidRDefault="004B68E0" w:rsidP="007606E9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1"/>
              <w:ind w:left="284" w:hanging="231"/>
              <w:rPr>
                <w:bCs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 xml:space="preserve">Оқудың түрлері: іштей оқу, кезектесіп оқу, мәнерлеп оқу, алмасу арқылы оқу. </w:t>
            </w:r>
          </w:p>
          <w:p w:rsidR="007606E9" w:rsidRPr="0071592D" w:rsidRDefault="007606E9" w:rsidP="007606E9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9"/>
              <w:ind w:left="284" w:hanging="231"/>
              <w:rPr>
                <w:bCs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Мазмұнына байланысты сұрақтар қояды.</w:t>
            </w:r>
          </w:p>
          <w:p w:rsidR="007606E9" w:rsidRPr="0071592D" w:rsidRDefault="007606E9" w:rsidP="007606E9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before="9"/>
              <w:rPr>
                <w:bCs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Жаңбыр жауарда ауа райы қалай өзгереді?</w:t>
            </w:r>
          </w:p>
          <w:p w:rsidR="00F62BB1" w:rsidRPr="0071592D" w:rsidRDefault="007606E9" w:rsidP="007606E9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before="9"/>
              <w:rPr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Жаңбырдың қандай пайдасы бар?</w:t>
            </w:r>
          </w:p>
        </w:tc>
        <w:tc>
          <w:tcPr>
            <w:tcW w:w="3118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7606E9" w:rsidRPr="0071592D" w:rsidRDefault="007606E9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Видеоны көреді.</w:t>
            </w:r>
          </w:p>
          <w:p w:rsidR="007606E9" w:rsidRPr="0071592D" w:rsidRDefault="007606E9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Жаңа ақпарат бойынша талқылау сұрақтарына жауап береді.</w:t>
            </w:r>
          </w:p>
          <w:p w:rsidR="007606E9" w:rsidRPr="0071592D" w:rsidRDefault="00DB692F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21B3118" wp14:editId="58373272">
                  <wp:extent cx="1381125" cy="1238250"/>
                  <wp:effectExtent l="0" t="0" r="0" b="0"/>
                  <wp:docPr id="1" name="Рисунок 1" descr="Табиғаттағы су. Бұлт және тұман&quot; 3 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абиғаттағы су. Бұлт және тұман&quot; 3 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45" cy="1239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06E9" w:rsidRPr="0071592D" w:rsidRDefault="007606E9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</w:p>
          <w:p w:rsidR="007606E9" w:rsidRPr="0071592D" w:rsidRDefault="007606E9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</w:p>
          <w:p w:rsidR="007606E9" w:rsidRPr="00200093" w:rsidRDefault="007606E9" w:rsidP="000854DC">
            <w:pPr>
              <w:pStyle w:val="TableParagraph"/>
              <w:rPr>
                <w:sz w:val="20"/>
                <w:szCs w:val="20"/>
              </w:rPr>
            </w:pPr>
          </w:p>
          <w:p w:rsidR="007606E9" w:rsidRPr="00200093" w:rsidRDefault="00E76B94" w:rsidP="000854DC">
            <w:pPr>
              <w:pStyle w:val="TableParagraph"/>
              <w:rPr>
                <w:sz w:val="20"/>
                <w:szCs w:val="20"/>
              </w:rPr>
            </w:pPr>
            <w:r w:rsidRPr="00200093">
              <w:rPr>
                <w:sz w:val="20"/>
                <w:szCs w:val="20"/>
              </w:rPr>
              <w:t>Оқушылар мұқият тыңдайды.</w:t>
            </w:r>
          </w:p>
          <w:p w:rsidR="007606E9" w:rsidRPr="00200093" w:rsidRDefault="007606E9" w:rsidP="000854DC">
            <w:pPr>
              <w:pStyle w:val="TableParagraph"/>
              <w:rPr>
                <w:sz w:val="20"/>
                <w:szCs w:val="20"/>
              </w:rPr>
            </w:pPr>
          </w:p>
          <w:p w:rsidR="007606E9" w:rsidRPr="00200093" w:rsidRDefault="007606E9" w:rsidP="000854DC">
            <w:pPr>
              <w:pStyle w:val="TableParagraph"/>
              <w:rPr>
                <w:sz w:val="20"/>
                <w:szCs w:val="20"/>
              </w:rPr>
            </w:pPr>
          </w:p>
          <w:p w:rsidR="007606E9" w:rsidRPr="00200093" w:rsidRDefault="007606E9" w:rsidP="000854DC">
            <w:pPr>
              <w:pStyle w:val="TableParagraph"/>
              <w:rPr>
                <w:sz w:val="20"/>
                <w:szCs w:val="20"/>
              </w:rPr>
            </w:pPr>
          </w:p>
          <w:p w:rsidR="007606E9" w:rsidRPr="00200093" w:rsidRDefault="007606E9" w:rsidP="000854DC">
            <w:pPr>
              <w:pStyle w:val="TableParagraph"/>
              <w:rPr>
                <w:sz w:val="20"/>
                <w:szCs w:val="20"/>
              </w:rPr>
            </w:pPr>
          </w:p>
          <w:p w:rsidR="00F62BB1" w:rsidRPr="00200093" w:rsidRDefault="007606E9" w:rsidP="000854DC">
            <w:pPr>
              <w:pStyle w:val="TableParagraph"/>
              <w:rPr>
                <w:sz w:val="20"/>
                <w:szCs w:val="20"/>
              </w:rPr>
            </w:pPr>
            <w:r w:rsidRPr="00200093">
              <w:rPr>
                <w:sz w:val="20"/>
                <w:szCs w:val="20"/>
              </w:rPr>
              <w:t>Өлеңді түсініп, мәнерлеп оқиды. Қойылған сұрақтарға толық жауап береді.</w:t>
            </w:r>
          </w:p>
          <w:p w:rsidR="006260DE" w:rsidRPr="00200093" w:rsidRDefault="006260DE" w:rsidP="000854DC">
            <w:pPr>
              <w:pStyle w:val="TableParagraph"/>
              <w:rPr>
                <w:sz w:val="20"/>
                <w:szCs w:val="20"/>
              </w:rPr>
            </w:pPr>
          </w:p>
          <w:p w:rsidR="006260DE" w:rsidRPr="00200093" w:rsidRDefault="006260DE" w:rsidP="000854DC">
            <w:pPr>
              <w:pStyle w:val="TableParagraph"/>
              <w:rPr>
                <w:sz w:val="20"/>
                <w:szCs w:val="20"/>
              </w:rPr>
            </w:pPr>
          </w:p>
          <w:p w:rsidR="006260DE" w:rsidRPr="00200093" w:rsidRDefault="006260DE" w:rsidP="000854DC">
            <w:pPr>
              <w:pStyle w:val="TableParagraph"/>
              <w:rPr>
                <w:sz w:val="20"/>
                <w:szCs w:val="20"/>
              </w:rPr>
            </w:pPr>
          </w:p>
          <w:p w:rsidR="006260DE" w:rsidRPr="0071592D" w:rsidRDefault="006260DE" w:rsidP="006260DE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Өлеңді оқиды. Түсініксіз қиын сөздерді айтады.</w:t>
            </w:r>
          </w:p>
          <w:p w:rsidR="006260DE" w:rsidRPr="0071592D" w:rsidRDefault="006260DE" w:rsidP="006260DE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Тірек сөздер бойынша мазмұнын толық айтып береді.</w:t>
            </w:r>
          </w:p>
          <w:p w:rsidR="006260DE" w:rsidRPr="0071592D" w:rsidRDefault="006260DE" w:rsidP="000854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F62BB1" w:rsidRPr="00EB16B7" w:rsidRDefault="00F62BB1" w:rsidP="00EB16B7">
            <w:pPr>
              <w:pStyle w:val="TableParagraph"/>
              <w:spacing w:before="9"/>
              <w:ind w:left="57" w:right="113"/>
              <w:jc w:val="right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ҚБ.</w:t>
            </w:r>
            <w:r w:rsidR="00EB16B7">
              <w:rPr>
                <w:b/>
                <w:sz w:val="20"/>
                <w:szCs w:val="20"/>
              </w:rPr>
              <w:t xml:space="preserve"> </w:t>
            </w:r>
            <w:r w:rsidRPr="0071592D">
              <w:rPr>
                <w:b/>
                <w:w w:val="110"/>
                <w:sz w:val="20"/>
                <w:szCs w:val="20"/>
              </w:rPr>
              <w:t>«</w:t>
            </w:r>
            <w:r w:rsidR="007606E9" w:rsidRPr="0071592D">
              <w:rPr>
                <w:b/>
                <w:w w:val="110"/>
                <w:sz w:val="20"/>
                <w:szCs w:val="20"/>
              </w:rPr>
              <w:t>Бармақ</w:t>
            </w:r>
            <w:r w:rsidRPr="0071592D">
              <w:rPr>
                <w:b/>
                <w:w w:val="110"/>
                <w:sz w:val="20"/>
                <w:szCs w:val="20"/>
              </w:rPr>
              <w:t xml:space="preserve">» </w:t>
            </w:r>
            <w:r w:rsidRPr="0071592D">
              <w:rPr>
                <w:w w:val="110"/>
                <w:sz w:val="20"/>
                <w:szCs w:val="20"/>
              </w:rPr>
              <w:t>арқылы бір-бірін бағалау.</w:t>
            </w: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F62BB1" w:rsidRPr="0071592D" w:rsidRDefault="00F62BB1" w:rsidP="00EB16B7">
            <w:pPr>
              <w:pStyle w:val="TableParagraph"/>
              <w:spacing w:before="9"/>
              <w:ind w:left="56" w:right="113"/>
              <w:jc w:val="right"/>
              <w:rPr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Бұлт түрлері</w:t>
            </w:r>
          </w:p>
        </w:tc>
      </w:tr>
      <w:tr w:rsidR="004B68E0" w:rsidRPr="0071592D" w:rsidTr="00242469">
        <w:trPr>
          <w:trHeight w:val="409"/>
        </w:trPr>
        <w:tc>
          <w:tcPr>
            <w:tcW w:w="709" w:type="dxa"/>
            <w:tcBorders>
              <w:left w:val="single" w:sz="6" w:space="0" w:color="231F20"/>
            </w:tcBorders>
          </w:tcPr>
          <w:p w:rsidR="004B68E0" w:rsidRPr="0071592D" w:rsidRDefault="004B68E0" w:rsidP="000854DC">
            <w:pPr>
              <w:pStyle w:val="TableParagraph"/>
              <w:spacing w:before="9"/>
              <w:ind w:left="54"/>
              <w:rPr>
                <w:b/>
                <w:w w:val="105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4B68E0" w:rsidRPr="0071592D" w:rsidRDefault="004B68E0" w:rsidP="00D34BD8">
            <w:pPr>
              <w:pStyle w:val="TableParagraph"/>
              <w:spacing w:before="11" w:line="254" w:lineRule="auto"/>
              <w:ind w:left="56" w:right="907"/>
              <w:rPr>
                <w:sz w:val="20"/>
                <w:szCs w:val="20"/>
              </w:rPr>
            </w:pPr>
            <w:r w:rsidRPr="0071592D">
              <w:rPr>
                <w:b/>
                <w:w w:val="115"/>
                <w:sz w:val="20"/>
                <w:szCs w:val="20"/>
              </w:rPr>
              <w:t>Сергіту сәтін жүргіземін.</w:t>
            </w:r>
            <w:r w:rsidR="00D34BD8" w:rsidRPr="0071592D">
              <w:rPr>
                <w:w w:val="115"/>
                <w:sz w:val="20"/>
                <w:szCs w:val="20"/>
              </w:rPr>
              <w:t xml:space="preserve"> </w:t>
            </w:r>
            <w:r w:rsidR="00D34BD8" w:rsidRPr="00477F74">
              <w:rPr>
                <w:sz w:val="20"/>
                <w:szCs w:val="20"/>
              </w:rPr>
              <w:t>«Жау, жау, жаңбыр!»</w:t>
            </w:r>
            <w:r w:rsidR="0071592D" w:rsidRPr="00477F74">
              <w:rPr>
                <w:sz w:val="20"/>
                <w:szCs w:val="20"/>
              </w:rPr>
              <w:t xml:space="preserve"> </w:t>
            </w:r>
            <w:r w:rsidR="00D34BD8" w:rsidRPr="00477F74">
              <w:rPr>
                <w:sz w:val="20"/>
                <w:szCs w:val="20"/>
              </w:rPr>
              <w:t>әнін шырқайды.</w:t>
            </w:r>
            <w:r w:rsidR="00D34BD8" w:rsidRPr="0071592D">
              <w:rPr>
                <w:sz w:val="20"/>
                <w:szCs w:val="20"/>
              </w:rPr>
              <w:t xml:space="preserve"> </w:t>
            </w:r>
            <w:r w:rsidR="00D34BD8" w:rsidRPr="00477F74">
              <w:rPr>
                <w:sz w:val="20"/>
                <w:szCs w:val="20"/>
              </w:rPr>
              <w:t>Сөзін жаз</w:t>
            </w:r>
            <w:r w:rsidR="00477F74">
              <w:rPr>
                <w:sz w:val="20"/>
                <w:szCs w:val="20"/>
              </w:rPr>
              <w:t xml:space="preserve">ған: Ш. Сариев, әнін жазған: К. </w:t>
            </w:r>
            <w:r w:rsidR="00D34BD8" w:rsidRPr="00477F74">
              <w:rPr>
                <w:sz w:val="20"/>
                <w:szCs w:val="20"/>
              </w:rPr>
              <w:t>Дүйсекеев.</w:t>
            </w:r>
          </w:p>
        </w:tc>
        <w:tc>
          <w:tcPr>
            <w:tcW w:w="3118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4B68E0" w:rsidRPr="0071592D" w:rsidRDefault="004B68E0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«Жау, жау, жаңбыр!» әнін орындайды.</w:t>
            </w:r>
          </w:p>
        </w:tc>
        <w:tc>
          <w:tcPr>
            <w:tcW w:w="1418" w:type="dxa"/>
          </w:tcPr>
          <w:p w:rsidR="004B68E0" w:rsidRPr="0071592D" w:rsidRDefault="004B68E0" w:rsidP="000854DC">
            <w:pPr>
              <w:pStyle w:val="TableParagraph"/>
              <w:spacing w:before="9"/>
              <w:ind w:left="57"/>
              <w:rPr>
                <w:b/>
                <w:w w:val="105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68E0" w:rsidRPr="0071592D" w:rsidRDefault="004B68E0" w:rsidP="000854DC">
            <w:pPr>
              <w:pStyle w:val="TableParagraph"/>
              <w:spacing w:before="9"/>
              <w:ind w:left="56"/>
              <w:rPr>
                <w:w w:val="115"/>
                <w:sz w:val="20"/>
                <w:szCs w:val="20"/>
              </w:rPr>
            </w:pPr>
          </w:p>
        </w:tc>
      </w:tr>
      <w:tr w:rsidR="007606E9" w:rsidRPr="0071592D" w:rsidTr="00242469">
        <w:trPr>
          <w:cantSplit/>
          <w:trHeight w:val="2668"/>
        </w:trPr>
        <w:tc>
          <w:tcPr>
            <w:tcW w:w="709" w:type="dxa"/>
            <w:tcBorders>
              <w:left w:val="single" w:sz="6" w:space="0" w:color="231F20"/>
            </w:tcBorders>
          </w:tcPr>
          <w:p w:rsidR="007606E9" w:rsidRPr="0071592D" w:rsidRDefault="007606E9" w:rsidP="000854DC">
            <w:pPr>
              <w:pStyle w:val="TableParagraph"/>
              <w:spacing w:before="9"/>
              <w:ind w:left="54"/>
              <w:rPr>
                <w:b/>
                <w:w w:val="105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7606E9" w:rsidRPr="0071592D" w:rsidRDefault="007606E9" w:rsidP="007606E9">
            <w:pPr>
              <w:pStyle w:val="TableParagraph"/>
              <w:spacing w:before="7"/>
              <w:ind w:left="54"/>
              <w:rPr>
                <w:b/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>Дәптермен жұмыс</w:t>
            </w:r>
          </w:p>
          <w:p w:rsidR="007606E9" w:rsidRPr="0071592D" w:rsidRDefault="007606E9" w:rsidP="007606E9">
            <w:pPr>
              <w:pStyle w:val="TableParagraph"/>
              <w:spacing w:before="13" w:line="254" w:lineRule="auto"/>
              <w:ind w:left="54" w:right="136"/>
              <w:rPr>
                <w:bCs/>
                <w:sz w:val="20"/>
                <w:szCs w:val="20"/>
              </w:rPr>
            </w:pPr>
            <w:r w:rsidRPr="0071592D">
              <w:rPr>
                <w:i/>
                <w:color w:val="231F20"/>
                <w:w w:val="115"/>
                <w:sz w:val="20"/>
                <w:szCs w:val="20"/>
              </w:rPr>
              <w:t>Жазылым ерекшелігі</w:t>
            </w:r>
            <w:r w:rsidRPr="0071592D">
              <w:rPr>
                <w:bCs/>
                <w:sz w:val="20"/>
                <w:szCs w:val="20"/>
              </w:rPr>
              <w:t>: дұрыс отырғызу, дәптердің көлбеу орналасуы және жазу кезінде қаламды ұстай білуді қалыптастыру.</w:t>
            </w:r>
          </w:p>
          <w:p w:rsidR="007606E9" w:rsidRPr="0071592D" w:rsidRDefault="007606E9" w:rsidP="007606E9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spacing w:before="2" w:line="254" w:lineRule="auto"/>
              <w:ind w:right="303" w:firstLine="0"/>
              <w:rPr>
                <w:bCs/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жаттығу. </w:t>
            </w:r>
            <w:r w:rsidRPr="0071592D">
              <w:rPr>
                <w:bCs/>
                <w:sz w:val="20"/>
                <w:szCs w:val="20"/>
              </w:rPr>
              <w:t xml:space="preserve">Жеке оқушыға оқытады. Қате жазылған сөздерді тапқызады. Ол сөздердің қалай жазылатынын сұрайды. Дұрыс нұсқасын </w:t>
            </w:r>
            <w:r w:rsidR="004B68E0" w:rsidRPr="0071592D">
              <w:rPr>
                <w:bCs/>
                <w:sz w:val="20"/>
                <w:szCs w:val="20"/>
              </w:rPr>
              <w:t>тақтаға</w:t>
            </w:r>
            <w:r w:rsidRPr="0071592D">
              <w:rPr>
                <w:bCs/>
                <w:sz w:val="20"/>
                <w:szCs w:val="20"/>
              </w:rPr>
              <w:t xml:space="preserve"> жазғызады.</w:t>
            </w:r>
            <w:r w:rsidR="004B68E0" w:rsidRPr="0071592D">
              <w:rPr>
                <w:bCs/>
                <w:sz w:val="20"/>
                <w:szCs w:val="20"/>
              </w:rPr>
              <w:t xml:space="preserve"> </w:t>
            </w:r>
          </w:p>
          <w:p w:rsidR="004B68E0" w:rsidRPr="0071592D" w:rsidRDefault="00D34BD8" w:rsidP="004B68E0">
            <w:pPr>
              <w:pStyle w:val="TableParagraph"/>
              <w:tabs>
                <w:tab w:val="left" w:pos="223"/>
              </w:tabs>
              <w:spacing w:before="2" w:line="254" w:lineRule="auto"/>
              <w:ind w:left="54" w:right="303"/>
              <w:rPr>
                <w:bCs/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Т.Ж. </w:t>
            </w:r>
            <w:r w:rsidR="004B68E0"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Шығармашылық жұмыс. </w:t>
            </w:r>
            <w:r w:rsidR="004B68E0" w:rsidRPr="0071592D">
              <w:rPr>
                <w:bCs/>
                <w:sz w:val="20"/>
                <w:szCs w:val="20"/>
              </w:rPr>
              <w:t xml:space="preserve">Жауын – шашынның қандай түрлері бар? </w:t>
            </w:r>
          </w:p>
          <w:p w:rsidR="004B68E0" w:rsidRPr="0071592D" w:rsidRDefault="004B68E0" w:rsidP="004B68E0">
            <w:pPr>
              <w:pStyle w:val="TableParagraph"/>
              <w:tabs>
                <w:tab w:val="left" w:pos="231"/>
              </w:tabs>
              <w:spacing w:before="2" w:line="254" w:lineRule="auto"/>
              <w:ind w:left="54" w:right="303"/>
              <w:rPr>
                <w:bCs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Қар , жаңбыр, бұршақ  , қырау.</w:t>
            </w:r>
          </w:p>
          <w:p w:rsidR="00E76B94" w:rsidRPr="0071592D" w:rsidRDefault="00F91DCD" w:rsidP="00EB16B7">
            <w:pPr>
              <w:pStyle w:val="TableParagraph"/>
              <w:tabs>
                <w:tab w:val="left" w:pos="231"/>
              </w:tabs>
              <w:spacing w:before="2" w:line="254" w:lineRule="auto"/>
              <w:ind w:left="54" w:right="303"/>
              <w:rPr>
                <w:bCs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Сөйлем құрастырады. Заттың атын, қимыл-әрекетін  білдіретін сөздерді ажыратып, тиісті сұрақ қой.</w:t>
            </w:r>
          </w:p>
        </w:tc>
        <w:tc>
          <w:tcPr>
            <w:tcW w:w="3118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4B68E0" w:rsidRPr="0071592D" w:rsidRDefault="004B68E0" w:rsidP="004B68E0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49" w:lineRule="auto"/>
              <w:ind w:right="299" w:firstLine="0"/>
              <w:rPr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жаттығу. </w:t>
            </w:r>
            <w:r w:rsidRPr="0071592D">
              <w:rPr>
                <w:sz w:val="20"/>
                <w:szCs w:val="20"/>
              </w:rPr>
              <w:t>Жаттығуды дәптерлеріне жазады. Тақтамен салыстырады.</w:t>
            </w:r>
          </w:p>
          <w:p w:rsidR="00B949ED" w:rsidRPr="0071592D" w:rsidRDefault="00B949ED" w:rsidP="00B949ED">
            <w:pPr>
              <w:pStyle w:val="a8"/>
              <w:rPr>
                <w:sz w:val="20"/>
                <w:szCs w:val="20"/>
              </w:rPr>
            </w:pPr>
            <w:r w:rsidRPr="00643F69">
              <w:rPr>
                <w:b/>
                <w:sz w:val="20"/>
                <w:szCs w:val="20"/>
              </w:rPr>
              <w:t>Тиімділігі:</w:t>
            </w:r>
            <w:r w:rsidRPr="0071592D">
              <w:rPr>
                <w:sz w:val="20"/>
                <w:szCs w:val="20"/>
              </w:rPr>
              <w:t xml:space="preserve"> танымдық дағдысы артады.</w:t>
            </w:r>
          </w:p>
          <w:p w:rsidR="004B68E0" w:rsidRPr="0071592D" w:rsidRDefault="00B949ED" w:rsidP="00F91DCD">
            <w:pPr>
              <w:pStyle w:val="TableParagraph"/>
              <w:tabs>
                <w:tab w:val="left" w:pos="226"/>
              </w:tabs>
              <w:spacing w:line="249" w:lineRule="auto"/>
              <w:ind w:left="56" w:right="299"/>
              <w:rPr>
                <w:color w:val="231F20"/>
                <w:w w:val="115"/>
                <w:sz w:val="20"/>
                <w:szCs w:val="20"/>
              </w:rPr>
            </w:pPr>
            <w:r w:rsidRPr="00643F69">
              <w:rPr>
                <w:b/>
                <w:sz w:val="20"/>
                <w:szCs w:val="20"/>
              </w:rPr>
              <w:t>Саралау:</w:t>
            </w:r>
            <w:r w:rsidRPr="0071592D">
              <w:rPr>
                <w:sz w:val="20"/>
                <w:szCs w:val="20"/>
              </w:rPr>
              <w:t xml:space="preserve"> </w:t>
            </w:r>
            <w:r w:rsidR="00F91DCD" w:rsidRPr="0071592D">
              <w:rPr>
                <w:sz w:val="20"/>
                <w:szCs w:val="20"/>
              </w:rPr>
              <w:t>түзетуді қажет ететін салаларды анықтайды</w:t>
            </w:r>
            <w:r w:rsidRPr="0071592D">
              <w:rPr>
                <w:sz w:val="20"/>
                <w:szCs w:val="20"/>
              </w:rPr>
              <w:t xml:space="preserve"> </w:t>
            </w:r>
          </w:p>
          <w:p w:rsidR="00F91DCD" w:rsidRPr="0071592D" w:rsidRDefault="00F91DCD" w:rsidP="00F91DCD">
            <w:pPr>
              <w:pStyle w:val="a8"/>
              <w:rPr>
                <w:sz w:val="20"/>
                <w:szCs w:val="20"/>
              </w:rPr>
            </w:pPr>
            <w:r w:rsidRPr="00643F69">
              <w:rPr>
                <w:b/>
                <w:sz w:val="20"/>
                <w:szCs w:val="20"/>
              </w:rPr>
              <w:t>Мақсаты:</w:t>
            </w:r>
            <w:r w:rsidRPr="0071592D">
              <w:rPr>
                <w:sz w:val="20"/>
                <w:szCs w:val="20"/>
              </w:rPr>
              <w:t xml:space="preserve"> функционалды ойлау дағдысын дамыту. Тиімділігі: танымдық дағдысы артады.</w:t>
            </w:r>
          </w:p>
          <w:p w:rsidR="00F91DCD" w:rsidRPr="00643F69" w:rsidRDefault="00F91DCD" w:rsidP="00643F69">
            <w:pPr>
              <w:pStyle w:val="TableParagraph"/>
              <w:tabs>
                <w:tab w:val="left" w:pos="226"/>
              </w:tabs>
              <w:spacing w:line="249" w:lineRule="auto"/>
              <w:ind w:left="56" w:right="299"/>
              <w:rPr>
                <w:sz w:val="20"/>
                <w:szCs w:val="20"/>
              </w:rPr>
            </w:pPr>
            <w:r w:rsidRPr="00643F69">
              <w:rPr>
                <w:b/>
                <w:sz w:val="20"/>
                <w:szCs w:val="20"/>
              </w:rPr>
              <w:t>Саралау</w:t>
            </w:r>
            <w:r w:rsidRPr="0071592D">
              <w:rPr>
                <w:sz w:val="20"/>
                <w:szCs w:val="20"/>
              </w:rPr>
              <w:t>: Диалог </w:t>
            </w:r>
            <w:hyperlink r:id="rId8" w:history="1">
              <w:r w:rsidRPr="0071592D">
                <w:rPr>
                  <w:sz w:val="20"/>
                  <w:szCs w:val="20"/>
                </w:rPr>
                <w:t>және қолдау көрсету</w:t>
              </w:r>
            </w:hyperlink>
          </w:p>
        </w:tc>
        <w:tc>
          <w:tcPr>
            <w:tcW w:w="1418" w:type="dxa"/>
            <w:textDirection w:val="btLr"/>
          </w:tcPr>
          <w:p w:rsidR="007606E9" w:rsidRPr="00EB16B7" w:rsidRDefault="00EB16B7" w:rsidP="00EB16B7">
            <w:pPr>
              <w:pStyle w:val="TableParagraph"/>
              <w:spacing w:before="9"/>
              <w:ind w:left="113" w:right="113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ҚБ.</w:t>
            </w:r>
            <w:r w:rsidRPr="0071592D">
              <w:rPr>
                <w:b/>
                <w:w w:val="110"/>
                <w:sz w:val="20"/>
                <w:szCs w:val="20"/>
              </w:rPr>
              <w:t xml:space="preserve">«Бармақ» </w:t>
            </w:r>
            <w:r w:rsidRPr="0071592D">
              <w:rPr>
                <w:w w:val="110"/>
                <w:sz w:val="20"/>
                <w:szCs w:val="20"/>
              </w:rPr>
              <w:t>арқылы бір-бірін бағалау</w:t>
            </w:r>
          </w:p>
        </w:tc>
        <w:tc>
          <w:tcPr>
            <w:tcW w:w="1134" w:type="dxa"/>
          </w:tcPr>
          <w:p w:rsidR="007606E9" w:rsidRPr="0071592D" w:rsidRDefault="007606E9" w:rsidP="000854DC">
            <w:pPr>
              <w:pStyle w:val="TableParagraph"/>
              <w:spacing w:before="9"/>
              <w:ind w:left="56"/>
              <w:rPr>
                <w:w w:val="115"/>
                <w:sz w:val="20"/>
                <w:szCs w:val="20"/>
              </w:rPr>
            </w:pPr>
          </w:p>
        </w:tc>
      </w:tr>
      <w:tr w:rsidR="007606E9" w:rsidRPr="0071592D" w:rsidTr="00242469">
        <w:trPr>
          <w:trHeight w:val="1109"/>
        </w:trPr>
        <w:tc>
          <w:tcPr>
            <w:tcW w:w="709" w:type="dxa"/>
            <w:tcBorders>
              <w:left w:val="single" w:sz="6" w:space="0" w:color="231F20"/>
            </w:tcBorders>
          </w:tcPr>
          <w:p w:rsidR="007606E9" w:rsidRPr="0071592D" w:rsidRDefault="007606E9" w:rsidP="000854DC">
            <w:pPr>
              <w:pStyle w:val="TableParagraph"/>
              <w:spacing w:before="9"/>
              <w:ind w:left="54"/>
              <w:rPr>
                <w:b/>
                <w:w w:val="105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E76B94" w:rsidRPr="0071592D" w:rsidRDefault="00E76B94" w:rsidP="00D34BD8">
            <w:pPr>
              <w:pStyle w:val="TableParagraph"/>
              <w:spacing w:before="2"/>
              <w:ind w:left="54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 xml:space="preserve">– Бұлт қайдан пайда болатынын білесіңдер ме? Ол үшін тәжірибе алаңына өтейік. </w:t>
            </w:r>
          </w:p>
          <w:p w:rsidR="00D34BD8" w:rsidRPr="0071592D" w:rsidRDefault="00D34BD8" w:rsidP="00D34BD8">
            <w:pPr>
              <w:pStyle w:val="TableParagraph"/>
              <w:spacing w:before="2"/>
              <w:ind w:left="54"/>
              <w:rPr>
                <w:b/>
                <w:sz w:val="20"/>
                <w:szCs w:val="20"/>
              </w:rPr>
            </w:pPr>
            <w:r w:rsidRPr="0071592D">
              <w:rPr>
                <w:b/>
                <w:w w:val="115"/>
                <w:sz w:val="20"/>
                <w:szCs w:val="20"/>
              </w:rPr>
              <w:t xml:space="preserve">Т.Ж. </w:t>
            </w:r>
            <w:r w:rsidRPr="0071592D">
              <w:rPr>
                <w:b/>
                <w:color w:val="231F20"/>
                <w:w w:val="110"/>
                <w:sz w:val="20"/>
                <w:szCs w:val="20"/>
              </w:rPr>
              <w:t>Тәжірибе жұмысы</w:t>
            </w:r>
            <w:r w:rsidR="00E76B94" w:rsidRPr="0071592D">
              <w:rPr>
                <w:b/>
                <w:color w:val="231F20"/>
                <w:w w:val="110"/>
                <w:sz w:val="20"/>
                <w:szCs w:val="20"/>
              </w:rPr>
              <w:t xml:space="preserve"> №1</w:t>
            </w:r>
          </w:p>
          <w:p w:rsidR="00D34BD8" w:rsidRPr="0071592D" w:rsidRDefault="00D34BD8" w:rsidP="00D34BD8">
            <w:pPr>
              <w:pStyle w:val="TableParagraph"/>
              <w:spacing w:before="13" w:line="254" w:lineRule="auto"/>
              <w:ind w:left="54" w:right="136"/>
              <w:rPr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Ыстық су құйылған ыдыстың бетін қақпағымен жабайық. Біраздан кейін қақпақ бетінде су тамшылары пайда болады. Тамшылар қайдан келді? Бұны қалай түсінуге болады?</w:t>
            </w:r>
          </w:p>
          <w:p w:rsidR="007606E9" w:rsidRPr="0071592D" w:rsidRDefault="00D34BD8" w:rsidP="00D34BD8">
            <w:pPr>
              <w:pStyle w:val="TableParagraph"/>
              <w:spacing w:before="4" w:line="254" w:lineRule="auto"/>
              <w:ind w:left="54" w:right="420"/>
              <w:jc w:val="both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(</w:t>
            </w:r>
            <w:r w:rsidRPr="0071592D">
              <w:rPr>
                <w:i/>
                <w:color w:val="231F20"/>
                <w:w w:val="115"/>
                <w:sz w:val="20"/>
                <w:szCs w:val="20"/>
              </w:rPr>
              <w:t xml:space="preserve">Балалардың жауабын тыңдау. Толықтыру.) </w:t>
            </w:r>
            <w:r w:rsidRPr="0071592D">
              <w:rPr>
                <w:color w:val="231F20"/>
                <w:w w:val="115"/>
                <w:sz w:val="20"/>
                <w:szCs w:val="20"/>
              </w:rPr>
              <w:t>Су бетінен көтерілген бу ауаға араласып, күн қызуымен буға айналады. Одан бұлттар пайда</w:t>
            </w:r>
            <w:r w:rsidRPr="0071592D">
              <w:rPr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>болады. Бұлттар қайтадан жаңбыр күйінде жерге түседі.</w:t>
            </w:r>
          </w:p>
          <w:p w:rsidR="00E76B94" w:rsidRPr="0071592D" w:rsidRDefault="00E76B94" w:rsidP="00E76B94">
            <w:pPr>
              <w:pStyle w:val="TableParagraph"/>
              <w:spacing w:before="2"/>
              <w:ind w:left="54"/>
              <w:rPr>
                <w:b/>
                <w:color w:val="231F20"/>
                <w:w w:val="110"/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>Тәжірибе жұмысы №2</w:t>
            </w:r>
          </w:p>
          <w:p w:rsidR="00E76B94" w:rsidRPr="0071592D" w:rsidRDefault="00E76B94" w:rsidP="00B305AC">
            <w:pPr>
              <w:pStyle w:val="TableParagraph"/>
              <w:numPr>
                <w:ilvl w:val="0"/>
                <w:numId w:val="8"/>
              </w:numPr>
              <w:spacing w:before="2"/>
              <w:rPr>
                <w:color w:val="231F20"/>
                <w:w w:val="110"/>
                <w:sz w:val="20"/>
                <w:szCs w:val="20"/>
              </w:rPr>
            </w:pPr>
            <w:r w:rsidRPr="0071592D">
              <w:rPr>
                <w:color w:val="231F20"/>
                <w:w w:val="110"/>
                <w:sz w:val="20"/>
                <w:szCs w:val="20"/>
              </w:rPr>
              <w:lastRenderedPageBreak/>
              <w:t>Шайнекті қосып бұрқырап қайнағанда, шүмегіне стақан тосады. Будың су тамшыларына айналғанын көреді.</w:t>
            </w:r>
          </w:p>
          <w:p w:rsidR="00B305AC" w:rsidRPr="0071592D" w:rsidRDefault="00B305AC" w:rsidP="00B305AC">
            <w:pPr>
              <w:pStyle w:val="TableParagraph"/>
              <w:numPr>
                <w:ilvl w:val="0"/>
                <w:numId w:val="8"/>
              </w:numPr>
              <w:spacing w:before="2"/>
              <w:rPr>
                <w:color w:val="231F20"/>
                <w:w w:val="110"/>
                <w:sz w:val="20"/>
                <w:szCs w:val="20"/>
              </w:rPr>
            </w:pPr>
            <w:r w:rsidRPr="0071592D">
              <w:rPr>
                <w:color w:val="231F20"/>
                <w:w w:val="110"/>
                <w:sz w:val="20"/>
                <w:szCs w:val="20"/>
              </w:rPr>
              <w:t>Берілген суреттермен табиғаттағы су айналымын жапсырмалап құрастырады. Керекті заттар: бу, су тамшылары, бұлттардың суреттері.</w:t>
            </w:r>
          </w:p>
          <w:p w:rsidR="00E76B94" w:rsidRPr="0071592D" w:rsidRDefault="00E76B94" w:rsidP="00FF6D6E">
            <w:pPr>
              <w:pStyle w:val="TableParagraph"/>
              <w:spacing w:before="2"/>
              <w:rPr>
                <w:b/>
                <w:color w:val="231F20"/>
                <w:w w:val="110"/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>Тәжірибе жұмысы №3</w:t>
            </w:r>
          </w:p>
          <w:p w:rsidR="00E76B94" w:rsidRPr="0071592D" w:rsidRDefault="00E76B94" w:rsidP="00E76B94">
            <w:pPr>
              <w:pStyle w:val="TableParagraph"/>
              <w:spacing w:before="2"/>
              <w:ind w:left="54"/>
              <w:rPr>
                <w:color w:val="231F20"/>
                <w:w w:val="110"/>
                <w:sz w:val="20"/>
                <w:szCs w:val="20"/>
              </w:rPr>
            </w:pPr>
            <w:r w:rsidRPr="0071592D">
              <w:rPr>
                <w:color w:val="231F20"/>
                <w:w w:val="110"/>
                <w:sz w:val="20"/>
                <w:szCs w:val="20"/>
              </w:rPr>
              <w:t xml:space="preserve">Таразыға бір табақшысына құрғақ мақта, екінші табақшысына сулы мақта қояды. Қайсысы ауыр? Неге ауыр? </w:t>
            </w:r>
          </w:p>
          <w:p w:rsidR="00E76B94" w:rsidRPr="0071592D" w:rsidRDefault="00E76B94" w:rsidP="00E76B94">
            <w:pPr>
              <w:pStyle w:val="TableParagraph"/>
              <w:spacing w:before="2"/>
              <w:ind w:left="54"/>
              <w:rPr>
                <w:color w:val="231F20"/>
                <w:w w:val="110"/>
                <w:sz w:val="20"/>
                <w:szCs w:val="20"/>
              </w:rPr>
            </w:pPr>
            <w:r w:rsidRPr="0071592D">
              <w:rPr>
                <w:color w:val="231F20"/>
                <w:w w:val="110"/>
                <w:sz w:val="20"/>
                <w:szCs w:val="20"/>
              </w:rPr>
              <w:t>Себебі шарбы бұлттан жаңбыр жаумайды, жеңіл болғандықтан жоғары орналасқан.</w:t>
            </w:r>
          </w:p>
          <w:p w:rsidR="00E76B94" w:rsidRPr="0071592D" w:rsidRDefault="000D05D6" w:rsidP="00E76B94">
            <w:pPr>
              <w:pStyle w:val="TableParagraph"/>
              <w:spacing w:before="2"/>
              <w:ind w:left="54"/>
              <w:rPr>
                <w:color w:val="231F20"/>
                <w:w w:val="110"/>
                <w:sz w:val="20"/>
                <w:szCs w:val="20"/>
              </w:rPr>
            </w:pPr>
            <w:r w:rsidRPr="0071592D">
              <w:rPr>
                <w:color w:val="231F20"/>
                <w:w w:val="110"/>
                <w:sz w:val="20"/>
                <w:szCs w:val="20"/>
              </w:rPr>
              <w:t>Қабатты бұлтта су тамшылары көп болғандықтан ауыр, жерге жақын орналасады.</w:t>
            </w:r>
          </w:p>
          <w:p w:rsidR="00477F74" w:rsidRPr="0071592D" w:rsidRDefault="00477F74" w:rsidP="00477F74">
            <w:pPr>
              <w:pStyle w:val="TableParagraph"/>
              <w:spacing w:before="2"/>
              <w:ind w:left="54"/>
              <w:rPr>
                <w:color w:val="231F20"/>
                <w:w w:val="110"/>
                <w:sz w:val="20"/>
                <w:szCs w:val="20"/>
              </w:rPr>
            </w:pPr>
            <w:r w:rsidRPr="0071592D">
              <w:rPr>
                <w:color w:val="231F20"/>
                <w:w w:val="110"/>
                <w:sz w:val="20"/>
                <w:szCs w:val="20"/>
              </w:rPr>
              <w:t>2 оқушы аппликациямен жұмыс жасайды. Бұлттардың орналасуын көрсетеді.</w:t>
            </w:r>
          </w:p>
          <w:p w:rsidR="000D05D6" w:rsidRPr="0071592D" w:rsidRDefault="000D05D6" w:rsidP="000D05D6">
            <w:pPr>
              <w:pStyle w:val="TableParagraph"/>
              <w:spacing w:before="2"/>
              <w:ind w:left="54"/>
              <w:rPr>
                <w:b/>
                <w:color w:val="231F20"/>
                <w:w w:val="110"/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>Тәжірибе жұмысы №4</w:t>
            </w:r>
          </w:p>
          <w:p w:rsidR="00E76B94" w:rsidRPr="0071592D" w:rsidRDefault="000D05D6" w:rsidP="000D05D6">
            <w:pPr>
              <w:pStyle w:val="TableParagraph"/>
              <w:spacing w:before="2"/>
              <w:ind w:left="54"/>
              <w:rPr>
                <w:color w:val="231F20"/>
                <w:w w:val="110"/>
                <w:sz w:val="20"/>
                <w:szCs w:val="20"/>
              </w:rPr>
            </w:pPr>
            <w:r w:rsidRPr="0071592D">
              <w:rPr>
                <w:color w:val="231F20"/>
                <w:w w:val="110"/>
                <w:sz w:val="20"/>
                <w:szCs w:val="20"/>
              </w:rPr>
              <w:t>Банкаға ыстық су құйылады, үстіне целофан қашығындағы мұзды қояды. Ыстық су суық ауамен араласып буға айналады. Содан бұлт пайда болады.</w:t>
            </w:r>
          </w:p>
        </w:tc>
        <w:tc>
          <w:tcPr>
            <w:tcW w:w="3118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643F69" w:rsidRDefault="00643F69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643F69">
              <w:rPr>
                <w:b/>
                <w:color w:val="231F20"/>
                <w:w w:val="115"/>
                <w:sz w:val="20"/>
                <w:szCs w:val="20"/>
              </w:rPr>
              <w:lastRenderedPageBreak/>
              <w:t>Мақсаты:</w:t>
            </w:r>
            <w:r>
              <w:rPr>
                <w:color w:val="231F20"/>
                <w:w w:val="115"/>
                <w:sz w:val="20"/>
                <w:szCs w:val="20"/>
              </w:rPr>
              <w:t xml:space="preserve"> Табиғаттағы су айналымын түсінеді.</w:t>
            </w:r>
          </w:p>
          <w:p w:rsidR="00643F69" w:rsidRPr="0071592D" w:rsidRDefault="00643F69" w:rsidP="00643F69">
            <w:pPr>
              <w:pStyle w:val="a8"/>
              <w:rPr>
                <w:sz w:val="20"/>
                <w:szCs w:val="20"/>
              </w:rPr>
            </w:pPr>
            <w:r w:rsidRPr="00643F69">
              <w:rPr>
                <w:b/>
                <w:color w:val="231F20"/>
                <w:w w:val="115"/>
                <w:sz w:val="20"/>
                <w:szCs w:val="20"/>
              </w:rPr>
              <w:t>Тиімділігі:</w:t>
            </w:r>
            <w:r>
              <w:rPr>
                <w:color w:val="231F20"/>
                <w:w w:val="115"/>
                <w:sz w:val="20"/>
                <w:szCs w:val="20"/>
              </w:rPr>
              <w:t xml:space="preserve"> танымдық </w:t>
            </w:r>
            <w:r w:rsidRPr="0071592D">
              <w:rPr>
                <w:sz w:val="20"/>
                <w:szCs w:val="20"/>
              </w:rPr>
              <w:t>дағдысы артады.</w:t>
            </w:r>
          </w:p>
          <w:p w:rsidR="00643F69" w:rsidRDefault="00643F69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643F69">
              <w:rPr>
                <w:b/>
                <w:color w:val="231F20"/>
                <w:w w:val="115"/>
                <w:sz w:val="20"/>
                <w:szCs w:val="20"/>
              </w:rPr>
              <w:t>Саралау:</w:t>
            </w:r>
            <w:r>
              <w:rPr>
                <w:color w:val="231F20"/>
                <w:w w:val="115"/>
                <w:sz w:val="20"/>
                <w:szCs w:val="20"/>
              </w:rPr>
              <w:t>Нәтиже бойынша саралау</w:t>
            </w:r>
          </w:p>
          <w:p w:rsidR="006B73B1" w:rsidRPr="00EB16B7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  <w:u w:val="single"/>
              </w:rPr>
            </w:pPr>
            <w:r w:rsidRPr="006B73B1">
              <w:rPr>
                <w:b/>
                <w:color w:val="231F20"/>
                <w:w w:val="115"/>
                <w:sz w:val="20"/>
                <w:szCs w:val="20"/>
              </w:rPr>
              <w:t xml:space="preserve">Дескриптор </w:t>
            </w:r>
            <w:r w:rsidRPr="006B73B1">
              <w:rPr>
                <w:color w:val="231F20"/>
                <w:w w:val="115"/>
                <w:sz w:val="20"/>
                <w:szCs w:val="20"/>
              </w:rPr>
              <w:t xml:space="preserve">                                   </w:t>
            </w:r>
            <w:r w:rsidRPr="00EB16B7">
              <w:rPr>
                <w:color w:val="231F20"/>
                <w:w w:val="115"/>
                <w:sz w:val="20"/>
                <w:szCs w:val="20"/>
                <w:u w:val="single"/>
              </w:rPr>
              <w:t>Тәжірибе жұмысы №1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>Ыдысқа ыстық су құяды.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>Ыстық су құйылған ыдыстың бетін қақпағымен жабады.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>Аздаған уақыттан соң не пайда болғанын айтады.</w:t>
            </w:r>
          </w:p>
          <w:p w:rsidR="00643F69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 Тамшылар қайдан келді? Бұны </w:t>
            </w:r>
            <w:r w:rsidRPr="006B73B1">
              <w:rPr>
                <w:color w:val="231F20"/>
                <w:w w:val="115"/>
                <w:sz w:val="20"/>
                <w:szCs w:val="20"/>
              </w:rPr>
              <w:lastRenderedPageBreak/>
              <w:t>қалай түсінуге болады?</w:t>
            </w:r>
          </w:p>
          <w:p w:rsidR="006B73B1" w:rsidRPr="00EB16B7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  <w:u w:val="single"/>
              </w:rPr>
            </w:pPr>
            <w:r w:rsidRPr="006B73B1">
              <w:rPr>
                <w:b/>
                <w:color w:val="231F20"/>
                <w:w w:val="115"/>
                <w:sz w:val="20"/>
                <w:szCs w:val="20"/>
              </w:rPr>
              <w:t xml:space="preserve">Дескриптор </w:t>
            </w:r>
            <w:r w:rsidRPr="006B73B1">
              <w:rPr>
                <w:color w:val="231F20"/>
                <w:w w:val="115"/>
                <w:sz w:val="20"/>
                <w:szCs w:val="20"/>
              </w:rPr>
              <w:t xml:space="preserve">                                   </w:t>
            </w:r>
            <w:r w:rsidRPr="00EB16B7">
              <w:rPr>
                <w:color w:val="231F20"/>
                <w:w w:val="115"/>
                <w:sz w:val="20"/>
                <w:szCs w:val="20"/>
                <w:u w:val="single"/>
              </w:rPr>
              <w:t>Тәжірибе жұмысы №2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Шайнекті қосып бұрқыратып қайнатады. 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>Шүмегіне стақан тосады.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 Будың </w:t>
            </w:r>
            <w:r>
              <w:rPr>
                <w:color w:val="231F20"/>
                <w:w w:val="115"/>
                <w:sz w:val="20"/>
                <w:szCs w:val="20"/>
              </w:rPr>
              <w:t>неге  айналғанын баяндайды.</w:t>
            </w:r>
          </w:p>
          <w:p w:rsidR="006B73B1" w:rsidRPr="006B73B1" w:rsidRDefault="006B73B1" w:rsidP="006B73B1">
            <w:pPr>
              <w:pStyle w:val="a8"/>
              <w:rPr>
                <w:b/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           </w:t>
            </w:r>
            <w:r w:rsidRPr="006B73B1">
              <w:rPr>
                <w:b/>
                <w:color w:val="231F20"/>
                <w:w w:val="115"/>
                <w:sz w:val="20"/>
                <w:szCs w:val="20"/>
              </w:rPr>
              <w:t>2 оқушыға тапсырма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Берілген суреттермен табиғаттағы су айналымын жапсырмалап құрастырады. 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>Керекті заттар: бу, су тамшылары, бұлттардың суреттері.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  <w:u w:val="single"/>
              </w:rPr>
            </w:pPr>
            <w:r w:rsidRPr="006B73B1">
              <w:rPr>
                <w:b/>
                <w:color w:val="231F20"/>
                <w:w w:val="115"/>
                <w:sz w:val="20"/>
                <w:szCs w:val="20"/>
              </w:rPr>
              <w:t xml:space="preserve">Дескриптор    </w:t>
            </w:r>
            <w:r w:rsidRPr="006B73B1">
              <w:rPr>
                <w:color w:val="231F20"/>
                <w:w w:val="115"/>
                <w:sz w:val="20"/>
                <w:szCs w:val="20"/>
              </w:rPr>
              <w:t xml:space="preserve">                                       </w:t>
            </w:r>
            <w:r w:rsidRPr="006B73B1">
              <w:rPr>
                <w:color w:val="231F20"/>
                <w:w w:val="115"/>
                <w:sz w:val="20"/>
                <w:szCs w:val="20"/>
                <w:u w:val="single"/>
              </w:rPr>
              <w:t>Тәжірибе жұмысы №3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Таразыға бір табақшысына құрғақ мақта, екінші табақшысына сулы мақта қояды. 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>Құрғақ мақтаны қандай бұлттың  түрі екенін айтады.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>Сулы мақтаны қандай бұлттың түрі екенін айтады.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Дәлелдейді: Қайсысы ауыр? Неге ауыр? 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>2 оқушыға тапсырма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 Аппликациямен жұмыс жасайды. Бұлттардың </w:t>
            </w:r>
            <w:r w:rsidRPr="006B73B1">
              <w:rPr>
                <w:color w:val="231F20"/>
                <w:w w:val="115"/>
                <w:sz w:val="20"/>
                <w:szCs w:val="20"/>
              </w:rPr>
              <w:lastRenderedPageBreak/>
              <w:t>орналасуын көрсетеді.</w:t>
            </w:r>
          </w:p>
          <w:p w:rsidR="00EB16B7" w:rsidRPr="00EB16B7" w:rsidRDefault="00EB16B7" w:rsidP="00EB16B7">
            <w:pPr>
              <w:pStyle w:val="a8"/>
              <w:rPr>
                <w:color w:val="231F20"/>
                <w:w w:val="115"/>
                <w:sz w:val="20"/>
                <w:szCs w:val="20"/>
                <w:u w:val="single"/>
              </w:rPr>
            </w:pPr>
            <w:r w:rsidRPr="00EB16B7">
              <w:rPr>
                <w:b/>
                <w:color w:val="231F20"/>
                <w:w w:val="115"/>
                <w:sz w:val="20"/>
                <w:szCs w:val="20"/>
              </w:rPr>
              <w:t xml:space="preserve">Дескриптор </w:t>
            </w:r>
            <w:r w:rsidRPr="00EB16B7">
              <w:rPr>
                <w:color w:val="231F20"/>
                <w:w w:val="115"/>
                <w:sz w:val="20"/>
                <w:szCs w:val="20"/>
              </w:rPr>
              <w:t xml:space="preserve">                                     </w:t>
            </w:r>
            <w:r w:rsidRPr="00EB16B7">
              <w:rPr>
                <w:color w:val="231F20"/>
                <w:w w:val="115"/>
                <w:sz w:val="20"/>
                <w:szCs w:val="20"/>
                <w:u w:val="single"/>
              </w:rPr>
              <w:t>Тәжірибе жұмысы №4</w:t>
            </w:r>
          </w:p>
          <w:p w:rsidR="00EB16B7" w:rsidRPr="00EB16B7" w:rsidRDefault="00EB16B7" w:rsidP="00EB16B7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EB16B7">
              <w:rPr>
                <w:color w:val="231F20"/>
                <w:w w:val="115"/>
                <w:sz w:val="20"/>
                <w:szCs w:val="20"/>
              </w:rPr>
              <w:t>Банкаға ыстық су құяды.</w:t>
            </w:r>
          </w:p>
          <w:p w:rsidR="00EB16B7" w:rsidRPr="00EB16B7" w:rsidRDefault="00EB16B7" w:rsidP="00EB16B7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EB16B7">
              <w:rPr>
                <w:color w:val="231F20"/>
                <w:w w:val="115"/>
                <w:sz w:val="20"/>
                <w:szCs w:val="20"/>
              </w:rPr>
              <w:t xml:space="preserve"> Үстіне целофан қашығындағы мұзды қояды. </w:t>
            </w:r>
          </w:p>
          <w:p w:rsidR="00EB16B7" w:rsidRPr="00EB16B7" w:rsidRDefault="00EB16B7" w:rsidP="00EB16B7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EB16B7">
              <w:rPr>
                <w:color w:val="231F20"/>
                <w:w w:val="115"/>
                <w:sz w:val="20"/>
                <w:szCs w:val="20"/>
              </w:rPr>
              <w:t>Ыстық су суық ауамен араласып неге  айналады? Содан не пайда болады?</w:t>
            </w:r>
          </w:p>
          <w:p w:rsidR="007606E9" w:rsidRPr="0071592D" w:rsidRDefault="00D34BD8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Тәжірибе жасауға қатысады.</w:t>
            </w:r>
          </w:p>
          <w:p w:rsidR="00DB692F" w:rsidRPr="0071592D" w:rsidRDefault="00B702FD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 xml:space="preserve">Тәжірибе </w:t>
            </w:r>
            <w:r w:rsidR="008F0B42" w:rsidRPr="0071592D">
              <w:rPr>
                <w:color w:val="231F20"/>
                <w:w w:val="115"/>
                <w:sz w:val="20"/>
                <w:szCs w:val="20"/>
              </w:rPr>
              <w:t>жасап , қорытынды жасайды.</w:t>
            </w:r>
          </w:p>
        </w:tc>
        <w:tc>
          <w:tcPr>
            <w:tcW w:w="1418" w:type="dxa"/>
          </w:tcPr>
          <w:p w:rsidR="007606E9" w:rsidRPr="0071592D" w:rsidRDefault="007606E9" w:rsidP="000854DC">
            <w:pPr>
              <w:pStyle w:val="TableParagraph"/>
              <w:spacing w:before="9"/>
              <w:ind w:left="57"/>
              <w:rPr>
                <w:b/>
                <w:w w:val="105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06E9" w:rsidRPr="0071592D" w:rsidRDefault="007606E9" w:rsidP="000854DC">
            <w:pPr>
              <w:pStyle w:val="TableParagraph"/>
              <w:spacing w:before="9"/>
              <w:ind w:left="56"/>
              <w:rPr>
                <w:w w:val="115"/>
                <w:sz w:val="20"/>
                <w:szCs w:val="20"/>
              </w:rPr>
            </w:pPr>
          </w:p>
        </w:tc>
      </w:tr>
      <w:tr w:rsidR="00D34BD8" w:rsidRPr="0071592D" w:rsidTr="00242469">
        <w:trPr>
          <w:cantSplit/>
          <w:trHeight w:val="1134"/>
        </w:trPr>
        <w:tc>
          <w:tcPr>
            <w:tcW w:w="709" w:type="dxa"/>
            <w:tcBorders>
              <w:left w:val="single" w:sz="6" w:space="0" w:color="231F20"/>
            </w:tcBorders>
            <w:textDirection w:val="btLr"/>
          </w:tcPr>
          <w:p w:rsidR="00D34BD8" w:rsidRPr="0071592D" w:rsidRDefault="00D34BD8" w:rsidP="00EB16B7">
            <w:pPr>
              <w:pStyle w:val="TableParagraph"/>
              <w:spacing w:before="11"/>
              <w:ind w:left="54" w:right="113"/>
              <w:jc w:val="center"/>
              <w:rPr>
                <w:b/>
                <w:sz w:val="20"/>
                <w:szCs w:val="20"/>
              </w:rPr>
            </w:pPr>
            <w:r w:rsidRPr="0071592D">
              <w:rPr>
                <w:b/>
                <w:color w:val="231F20"/>
                <w:sz w:val="20"/>
                <w:szCs w:val="20"/>
              </w:rPr>
              <w:lastRenderedPageBreak/>
              <w:t>Соңы</w:t>
            </w:r>
          </w:p>
        </w:tc>
        <w:tc>
          <w:tcPr>
            <w:tcW w:w="5245" w:type="dxa"/>
            <w:gridSpan w:val="2"/>
          </w:tcPr>
          <w:p w:rsidR="00D34BD8" w:rsidRPr="0071592D" w:rsidRDefault="00D34BD8" w:rsidP="0016652E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54" w:lineRule="auto"/>
              <w:ind w:right="491" w:firstLine="0"/>
              <w:rPr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Сыныптастарыңа мәтін бойынша</w:t>
            </w:r>
            <w:r w:rsidRPr="0071592D">
              <w:rPr>
                <w:color w:val="231F20"/>
                <w:spacing w:val="-22"/>
                <w:w w:val="115"/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>сұрақтарыңды</w:t>
            </w:r>
            <w:r w:rsidRPr="0071592D">
              <w:rPr>
                <w:color w:val="231F20"/>
                <w:spacing w:val="11"/>
                <w:w w:val="115"/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>қой.</w:t>
            </w:r>
          </w:p>
          <w:p w:rsidR="00D34BD8" w:rsidRPr="00EB16B7" w:rsidRDefault="00D34BD8" w:rsidP="00EB16B7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07" w:lineRule="exact"/>
              <w:ind w:left="307" w:hanging="252"/>
              <w:rPr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Мәтінді оқу барысында қандай жаңа</w:t>
            </w:r>
            <w:r w:rsidRPr="0071592D">
              <w:rPr>
                <w:color w:val="231F20"/>
                <w:spacing w:val="34"/>
                <w:w w:val="115"/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>мағлұмат</w:t>
            </w:r>
            <w:r w:rsidR="00EB16B7">
              <w:rPr>
                <w:sz w:val="20"/>
                <w:szCs w:val="20"/>
              </w:rPr>
              <w:t xml:space="preserve"> </w:t>
            </w:r>
            <w:r w:rsidRPr="00EB16B7">
              <w:rPr>
                <w:color w:val="231F20"/>
                <w:w w:val="115"/>
                <w:sz w:val="20"/>
                <w:szCs w:val="20"/>
              </w:rPr>
              <w:t>алдың? Тағы не білгің келеді?</w:t>
            </w:r>
          </w:p>
          <w:p w:rsidR="00D34BD8" w:rsidRPr="0071592D" w:rsidRDefault="00D34BD8" w:rsidP="0016652E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54" w:lineRule="auto"/>
              <w:ind w:right="695" w:firstLine="0"/>
              <w:rPr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Қандай бұлттарды білесің? Бұлттар нені бейнелейді? Сенің ойыңша, бұлттар неге қозғалады?</w:t>
            </w:r>
          </w:p>
          <w:p w:rsidR="00D34BD8" w:rsidRPr="0071592D" w:rsidRDefault="00D34BD8" w:rsidP="00D34BD8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08" w:lineRule="exact"/>
              <w:ind w:left="307" w:hanging="252"/>
              <w:rPr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Бұлтқа айналған су қайда кетті?</w:t>
            </w:r>
            <w:r w:rsidRPr="0071592D">
              <w:rPr>
                <w:color w:val="231F20"/>
                <w:spacing w:val="20"/>
                <w:w w:val="115"/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>Жауын-</w:t>
            </w:r>
            <w:r w:rsidRPr="0071592D">
              <w:rPr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>шашынның қандай түрлеріне айналды?</w:t>
            </w:r>
          </w:p>
        </w:tc>
        <w:tc>
          <w:tcPr>
            <w:tcW w:w="3118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D34BD8" w:rsidRPr="0071592D" w:rsidRDefault="00D34BD8" w:rsidP="0016652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D34BD8" w:rsidRPr="00EB16B7" w:rsidRDefault="00D34BD8" w:rsidP="00EB16B7">
            <w:pPr>
              <w:pStyle w:val="TableParagraph"/>
              <w:spacing w:before="11"/>
              <w:ind w:left="56" w:right="113"/>
              <w:rPr>
                <w:b/>
                <w:sz w:val="20"/>
                <w:szCs w:val="20"/>
              </w:rPr>
            </w:pPr>
            <w:r w:rsidRPr="0071592D">
              <w:rPr>
                <w:b/>
                <w:color w:val="231F20"/>
                <w:w w:val="105"/>
                <w:sz w:val="20"/>
                <w:szCs w:val="20"/>
              </w:rPr>
              <w:t>ҚБ.</w:t>
            </w:r>
            <w:r w:rsidRPr="0071592D">
              <w:rPr>
                <w:b/>
                <w:color w:val="231F20"/>
                <w:w w:val="110"/>
                <w:sz w:val="20"/>
                <w:szCs w:val="20"/>
              </w:rPr>
              <w:t>«</w:t>
            </w:r>
            <w:r w:rsidR="00E76B94" w:rsidRPr="0071592D">
              <w:rPr>
                <w:b/>
                <w:color w:val="231F20"/>
                <w:w w:val="110"/>
                <w:sz w:val="20"/>
                <w:szCs w:val="20"/>
              </w:rPr>
              <w:t>Шапалақ</w:t>
            </w:r>
            <w:r w:rsidRPr="0071592D">
              <w:rPr>
                <w:b/>
                <w:color w:val="231F20"/>
                <w:w w:val="110"/>
                <w:sz w:val="20"/>
                <w:szCs w:val="20"/>
              </w:rPr>
              <w:t xml:space="preserve">» </w:t>
            </w:r>
            <w:r w:rsidRPr="0071592D">
              <w:rPr>
                <w:color w:val="231F20"/>
                <w:w w:val="110"/>
                <w:sz w:val="20"/>
                <w:szCs w:val="20"/>
              </w:rPr>
              <w:t>арқылы бір-бірін бағалау.</w:t>
            </w:r>
          </w:p>
        </w:tc>
        <w:tc>
          <w:tcPr>
            <w:tcW w:w="1134" w:type="dxa"/>
          </w:tcPr>
          <w:p w:rsidR="00D34BD8" w:rsidRPr="0071592D" w:rsidRDefault="00D34BD8" w:rsidP="0016652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34BD8" w:rsidRPr="0071592D" w:rsidTr="00242469">
        <w:trPr>
          <w:cantSplit/>
          <w:trHeight w:val="1134"/>
        </w:trPr>
        <w:tc>
          <w:tcPr>
            <w:tcW w:w="709" w:type="dxa"/>
            <w:tcBorders>
              <w:left w:val="single" w:sz="6" w:space="0" w:color="231F20"/>
            </w:tcBorders>
            <w:textDirection w:val="btLr"/>
          </w:tcPr>
          <w:p w:rsidR="00D34BD8" w:rsidRPr="0071592D" w:rsidRDefault="00D34BD8" w:rsidP="00EB16B7">
            <w:pPr>
              <w:pStyle w:val="TableParagraph"/>
              <w:spacing w:before="9" w:line="249" w:lineRule="auto"/>
              <w:ind w:left="56" w:right="70"/>
              <w:jc w:val="center"/>
              <w:rPr>
                <w:b/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 xml:space="preserve">Кері </w:t>
            </w:r>
            <w:r w:rsidRPr="0071592D">
              <w:rPr>
                <w:b/>
                <w:color w:val="231F20"/>
                <w:w w:val="105"/>
                <w:sz w:val="20"/>
                <w:szCs w:val="20"/>
              </w:rPr>
              <w:t>байланыс</w:t>
            </w:r>
          </w:p>
        </w:tc>
        <w:tc>
          <w:tcPr>
            <w:tcW w:w="5245" w:type="dxa"/>
            <w:gridSpan w:val="2"/>
          </w:tcPr>
          <w:p w:rsidR="00D34BD8" w:rsidRPr="0071592D" w:rsidRDefault="00D34BD8" w:rsidP="00D34BD8">
            <w:pPr>
              <w:pStyle w:val="TableParagraph"/>
              <w:spacing w:before="9" w:line="249" w:lineRule="auto"/>
              <w:ind w:left="56" w:right="47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Рефлексия. </w:t>
            </w:r>
            <w:r w:rsidRPr="0071592D">
              <w:rPr>
                <w:color w:val="231F20"/>
                <w:w w:val="115"/>
                <w:sz w:val="20"/>
                <w:szCs w:val="20"/>
              </w:rPr>
              <w:t xml:space="preserve">Оқушыларға </w:t>
            </w: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«Бұлттар» </w:t>
            </w:r>
            <w:r w:rsidRPr="0071592D">
              <w:rPr>
                <w:color w:val="231F20"/>
                <w:w w:val="115"/>
                <w:sz w:val="20"/>
                <w:szCs w:val="20"/>
              </w:rPr>
              <w:t>арқылы</w:t>
            </w: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 xml:space="preserve">кері байланыс жалауды ұсынамын. </w:t>
            </w:r>
            <w:r w:rsidRPr="0071592D">
              <w:rPr>
                <w:bCs/>
                <w:color w:val="231F20"/>
                <w:w w:val="115"/>
                <w:sz w:val="20"/>
                <w:szCs w:val="20"/>
              </w:rPr>
              <w:t>Көкшіл – «Маған түсінікті болды»</w:t>
            </w:r>
          </w:p>
          <w:p w:rsidR="00D34BD8" w:rsidRPr="0071592D" w:rsidRDefault="00D34BD8" w:rsidP="00D34BD8">
            <w:pPr>
              <w:pStyle w:val="TableParagraph"/>
              <w:spacing w:before="9" w:line="249" w:lineRule="auto"/>
              <w:ind w:left="56" w:right="47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bCs/>
                <w:color w:val="231F20"/>
                <w:w w:val="115"/>
                <w:sz w:val="20"/>
                <w:szCs w:val="20"/>
              </w:rPr>
              <w:t>Қара көк – « Маған қиындық туындады»</w:t>
            </w:r>
          </w:p>
          <w:p w:rsidR="00D34BD8" w:rsidRPr="0071592D" w:rsidRDefault="00D34BD8" w:rsidP="00D34BD8">
            <w:pPr>
              <w:pStyle w:val="TableParagraph"/>
              <w:spacing w:before="9" w:line="249" w:lineRule="auto"/>
              <w:ind w:left="56" w:right="47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bCs/>
                <w:color w:val="231F20"/>
                <w:w w:val="115"/>
                <w:sz w:val="20"/>
                <w:szCs w:val="20"/>
              </w:rPr>
              <w:t>Қара – «Мен түк ұқпадым»</w:t>
            </w:r>
            <w:r w:rsidRPr="0071592D">
              <w:rPr>
                <w:color w:val="231F20"/>
                <w:w w:val="115"/>
                <w:sz w:val="20"/>
                <w:szCs w:val="20"/>
              </w:rPr>
              <w:t xml:space="preserve"> Оқушылар қарындаштың түстері арқылы белгілейді.</w:t>
            </w:r>
          </w:p>
        </w:tc>
        <w:tc>
          <w:tcPr>
            <w:tcW w:w="3118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D34BD8" w:rsidRPr="0071592D" w:rsidRDefault="00D34BD8" w:rsidP="00D34BD8">
            <w:pPr>
              <w:pStyle w:val="TableParagraph"/>
              <w:spacing w:before="9" w:line="249" w:lineRule="auto"/>
              <w:ind w:left="56" w:right="191"/>
              <w:jc w:val="both"/>
              <w:rPr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Сабақтан алған</w:t>
            </w:r>
            <w:r w:rsidRPr="0071592D">
              <w:rPr>
                <w:color w:val="231F20"/>
                <w:spacing w:val="-16"/>
                <w:w w:val="115"/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>әсерлерін қарындаштың түстері арқылы білдіреді.</w:t>
            </w:r>
          </w:p>
        </w:tc>
        <w:tc>
          <w:tcPr>
            <w:tcW w:w="1418" w:type="dxa"/>
          </w:tcPr>
          <w:p w:rsidR="00D34BD8" w:rsidRPr="0071592D" w:rsidRDefault="00D34BD8" w:rsidP="0016652E">
            <w:pPr>
              <w:pStyle w:val="TableParagraph"/>
              <w:spacing w:before="6" w:line="210" w:lineRule="atLeast"/>
              <w:ind w:left="56" w:right="109"/>
              <w:rPr>
                <w:sz w:val="20"/>
                <w:szCs w:val="20"/>
              </w:rPr>
            </w:pPr>
            <w:r w:rsidRPr="00477F74">
              <w:rPr>
                <w:sz w:val="20"/>
                <w:szCs w:val="20"/>
              </w:rPr>
              <w:t>Оқушылар қарындаштың түстері арқылы белгілейді.</w:t>
            </w:r>
          </w:p>
        </w:tc>
        <w:tc>
          <w:tcPr>
            <w:tcW w:w="1134" w:type="dxa"/>
          </w:tcPr>
          <w:p w:rsidR="00D34BD8" w:rsidRPr="0071592D" w:rsidRDefault="00477F74" w:rsidP="0016652E">
            <w:pPr>
              <w:pStyle w:val="TableParagraph"/>
              <w:spacing w:before="9" w:line="249" w:lineRule="auto"/>
              <w:ind w:left="55" w:right="3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Қарында</w:t>
            </w:r>
            <w:r w:rsidRPr="00477F74">
              <w:rPr>
                <w:sz w:val="20"/>
                <w:szCs w:val="20"/>
              </w:rPr>
              <w:t>шта</w:t>
            </w:r>
            <w:r w:rsidR="00D34BD8" w:rsidRPr="00477F74">
              <w:rPr>
                <w:sz w:val="20"/>
                <w:szCs w:val="20"/>
              </w:rPr>
              <w:t xml:space="preserve">р </w:t>
            </w:r>
          </w:p>
        </w:tc>
      </w:tr>
      <w:tr w:rsidR="00EB16B7" w:rsidRPr="0071592D" w:rsidTr="00242469">
        <w:trPr>
          <w:cantSplit/>
          <w:trHeight w:val="683"/>
        </w:trPr>
        <w:tc>
          <w:tcPr>
            <w:tcW w:w="709" w:type="dxa"/>
            <w:tcBorders>
              <w:left w:val="single" w:sz="6" w:space="0" w:color="231F20"/>
            </w:tcBorders>
            <w:textDirection w:val="btLr"/>
          </w:tcPr>
          <w:p w:rsidR="00EB16B7" w:rsidRPr="0071592D" w:rsidRDefault="00EB16B7" w:rsidP="00EB16B7">
            <w:pPr>
              <w:pStyle w:val="TableParagraph"/>
              <w:spacing w:before="9" w:line="249" w:lineRule="auto"/>
              <w:ind w:left="56" w:right="70"/>
              <w:jc w:val="center"/>
              <w:rPr>
                <w:b/>
                <w:color w:val="231F20"/>
                <w:w w:val="110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EB16B7" w:rsidRPr="0071592D" w:rsidRDefault="00EB16B7" w:rsidP="00EB16B7">
            <w:pPr>
              <w:pStyle w:val="TableParagraph"/>
              <w:spacing w:before="9" w:line="249" w:lineRule="auto"/>
              <w:ind w:left="56" w:right="47"/>
              <w:jc w:val="right"/>
              <w:rPr>
                <w:b/>
                <w:color w:val="231F20"/>
                <w:w w:val="115"/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« Мадақтау сөз» әдісі</w:t>
            </w:r>
          </w:p>
        </w:tc>
        <w:tc>
          <w:tcPr>
            <w:tcW w:w="5670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EB16B7" w:rsidRDefault="00EB16B7" w:rsidP="0016652E">
            <w:pPr>
              <w:pStyle w:val="TableParagraph"/>
              <w:spacing w:before="9" w:line="249" w:lineRule="auto"/>
              <w:ind w:left="55" w:right="394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Денсаулық сақтау технологиялары  сабақта сергіту жаттығуларын белсенді жұмыс түрлеріне қолданамын. Қаіпсіздік техникаларын орындайды.</w:t>
            </w:r>
          </w:p>
        </w:tc>
      </w:tr>
      <w:tr w:rsidR="0071592D" w:rsidRPr="0071592D" w:rsidTr="00242469">
        <w:trPr>
          <w:trHeight w:val="846"/>
        </w:trPr>
        <w:tc>
          <w:tcPr>
            <w:tcW w:w="11624" w:type="dxa"/>
            <w:gridSpan w:val="7"/>
            <w:tcBorders>
              <w:left w:val="single" w:sz="6" w:space="0" w:color="231F20"/>
              <w:bottom w:val="single" w:sz="6" w:space="0" w:color="231F20"/>
            </w:tcBorders>
          </w:tcPr>
          <w:p w:rsidR="0071592D" w:rsidRPr="0071592D" w:rsidRDefault="0071592D" w:rsidP="0071592D">
            <w:pPr>
              <w:pStyle w:val="a8"/>
              <w:rPr>
                <w:sz w:val="20"/>
                <w:szCs w:val="20"/>
              </w:rPr>
            </w:pPr>
            <w:r w:rsidRPr="00EB16B7">
              <w:rPr>
                <w:b/>
                <w:sz w:val="20"/>
                <w:szCs w:val="20"/>
              </w:rPr>
              <w:t>Жалпы бағалау</w:t>
            </w:r>
            <w:r w:rsidR="00EB16B7">
              <w:rPr>
                <w:sz w:val="20"/>
                <w:szCs w:val="20"/>
              </w:rPr>
              <w:t xml:space="preserve">. </w:t>
            </w:r>
            <w:r w:rsidRPr="0071592D">
              <w:rPr>
                <w:sz w:val="20"/>
                <w:szCs w:val="20"/>
              </w:rPr>
              <w:t>Сабақтың қандай аспектісі жақсы өтті?</w:t>
            </w:r>
          </w:p>
          <w:p w:rsidR="0071592D" w:rsidRPr="0071592D" w:rsidRDefault="0071592D" w:rsidP="0071592D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1.</w:t>
            </w:r>
          </w:p>
          <w:p w:rsidR="0071592D" w:rsidRPr="0071592D" w:rsidRDefault="0071592D" w:rsidP="0071592D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Сабақты жақсартуға не жәрдемдесер еді?</w:t>
            </w:r>
          </w:p>
          <w:p w:rsidR="0071592D" w:rsidRPr="0071592D" w:rsidRDefault="0071592D" w:rsidP="0071592D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1.</w:t>
            </w:r>
          </w:p>
          <w:p w:rsidR="0071592D" w:rsidRPr="00EB16B7" w:rsidRDefault="0071592D" w:rsidP="00EB16B7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Сабақ кезінде не қиындық туғызды? Қиыншылықтармен жұмыс жасау үшін неге көңіл бөлу керек?</w:t>
            </w:r>
          </w:p>
        </w:tc>
      </w:tr>
    </w:tbl>
    <w:p w:rsidR="00F62BB1" w:rsidRPr="00242469" w:rsidRDefault="00F62BB1" w:rsidP="00F62BB1">
      <w:pPr>
        <w:rPr>
          <w:color w:val="00B050"/>
          <w:sz w:val="20"/>
          <w:szCs w:val="20"/>
        </w:rPr>
        <w:sectPr w:rsidR="00F62BB1" w:rsidRPr="00242469" w:rsidSect="00242469">
          <w:pgSz w:w="14180" w:h="9930" w:orient="landscape"/>
          <w:pgMar w:top="1440" w:right="1080" w:bottom="1440" w:left="1080" w:header="720" w:footer="720" w:gutter="0"/>
          <w:cols w:space="720"/>
          <w:docGrid w:linePitch="299"/>
        </w:sectPr>
      </w:pPr>
    </w:p>
    <w:p w:rsidR="00016A44" w:rsidRPr="00242469" w:rsidRDefault="00016A44" w:rsidP="002B7745">
      <w:pPr>
        <w:rPr>
          <w:color w:val="231F20"/>
          <w:w w:val="115"/>
          <w:sz w:val="32"/>
          <w:szCs w:val="32"/>
        </w:rPr>
      </w:pPr>
    </w:p>
    <w:sectPr w:rsidR="00016A44" w:rsidRPr="00242469" w:rsidSect="00BD49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542"/>
    <w:multiLevelType w:val="hybridMultilevel"/>
    <w:tmpl w:val="B41AF25C"/>
    <w:lvl w:ilvl="0" w:tplc="6FDA89BE">
      <w:start w:val="2"/>
      <w:numFmt w:val="decimal"/>
      <w:lvlText w:val="%1-"/>
      <w:lvlJc w:val="left"/>
      <w:pPr>
        <w:ind w:left="54" w:hanging="169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11"/>
        <w:sz w:val="16"/>
        <w:szCs w:val="16"/>
        <w:lang w:val="kk-KZ" w:eastAsia="en-US" w:bidi="ar-SA"/>
      </w:rPr>
    </w:lvl>
    <w:lvl w:ilvl="1" w:tplc="D804C682">
      <w:numFmt w:val="bullet"/>
      <w:lvlText w:val="•"/>
      <w:lvlJc w:val="left"/>
      <w:pPr>
        <w:ind w:left="514" w:hanging="169"/>
      </w:pPr>
      <w:rPr>
        <w:rFonts w:hint="default"/>
        <w:lang w:val="kk-KZ" w:eastAsia="en-US" w:bidi="ar-SA"/>
      </w:rPr>
    </w:lvl>
    <w:lvl w:ilvl="2" w:tplc="0382D690">
      <w:numFmt w:val="bullet"/>
      <w:lvlText w:val="•"/>
      <w:lvlJc w:val="left"/>
      <w:pPr>
        <w:ind w:left="968" w:hanging="169"/>
      </w:pPr>
      <w:rPr>
        <w:rFonts w:hint="default"/>
        <w:lang w:val="kk-KZ" w:eastAsia="en-US" w:bidi="ar-SA"/>
      </w:rPr>
    </w:lvl>
    <w:lvl w:ilvl="3" w:tplc="038437F8">
      <w:numFmt w:val="bullet"/>
      <w:lvlText w:val="•"/>
      <w:lvlJc w:val="left"/>
      <w:pPr>
        <w:ind w:left="1422" w:hanging="169"/>
      </w:pPr>
      <w:rPr>
        <w:rFonts w:hint="default"/>
        <w:lang w:val="kk-KZ" w:eastAsia="en-US" w:bidi="ar-SA"/>
      </w:rPr>
    </w:lvl>
    <w:lvl w:ilvl="4" w:tplc="A0EE65E8">
      <w:numFmt w:val="bullet"/>
      <w:lvlText w:val="•"/>
      <w:lvlJc w:val="left"/>
      <w:pPr>
        <w:ind w:left="1877" w:hanging="169"/>
      </w:pPr>
      <w:rPr>
        <w:rFonts w:hint="default"/>
        <w:lang w:val="kk-KZ" w:eastAsia="en-US" w:bidi="ar-SA"/>
      </w:rPr>
    </w:lvl>
    <w:lvl w:ilvl="5" w:tplc="D6A046BE">
      <w:numFmt w:val="bullet"/>
      <w:lvlText w:val="•"/>
      <w:lvlJc w:val="left"/>
      <w:pPr>
        <w:ind w:left="2331" w:hanging="169"/>
      </w:pPr>
      <w:rPr>
        <w:rFonts w:hint="default"/>
        <w:lang w:val="kk-KZ" w:eastAsia="en-US" w:bidi="ar-SA"/>
      </w:rPr>
    </w:lvl>
    <w:lvl w:ilvl="6" w:tplc="42869AAA">
      <w:numFmt w:val="bullet"/>
      <w:lvlText w:val="•"/>
      <w:lvlJc w:val="left"/>
      <w:pPr>
        <w:ind w:left="2785" w:hanging="169"/>
      </w:pPr>
      <w:rPr>
        <w:rFonts w:hint="default"/>
        <w:lang w:val="kk-KZ" w:eastAsia="en-US" w:bidi="ar-SA"/>
      </w:rPr>
    </w:lvl>
    <w:lvl w:ilvl="7" w:tplc="08C234EA">
      <w:numFmt w:val="bullet"/>
      <w:lvlText w:val="•"/>
      <w:lvlJc w:val="left"/>
      <w:pPr>
        <w:ind w:left="3239" w:hanging="169"/>
      </w:pPr>
      <w:rPr>
        <w:rFonts w:hint="default"/>
        <w:lang w:val="kk-KZ" w:eastAsia="en-US" w:bidi="ar-SA"/>
      </w:rPr>
    </w:lvl>
    <w:lvl w:ilvl="8" w:tplc="85B4CEEC">
      <w:numFmt w:val="bullet"/>
      <w:lvlText w:val="•"/>
      <w:lvlJc w:val="left"/>
      <w:pPr>
        <w:ind w:left="3694" w:hanging="169"/>
      </w:pPr>
      <w:rPr>
        <w:rFonts w:hint="default"/>
        <w:lang w:val="kk-KZ" w:eastAsia="en-US" w:bidi="ar-SA"/>
      </w:rPr>
    </w:lvl>
  </w:abstractNum>
  <w:abstractNum w:abstractNumId="1">
    <w:nsid w:val="113148F4"/>
    <w:multiLevelType w:val="hybridMultilevel"/>
    <w:tmpl w:val="1BC84BAE"/>
    <w:lvl w:ilvl="0" w:tplc="6E726884">
      <w:start w:val="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">
    <w:nsid w:val="12074BFB"/>
    <w:multiLevelType w:val="hybridMultilevel"/>
    <w:tmpl w:val="48B48642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6794252"/>
    <w:multiLevelType w:val="hybridMultilevel"/>
    <w:tmpl w:val="1AEAD236"/>
    <w:lvl w:ilvl="0" w:tplc="E5F6D2C0">
      <w:start w:val="1"/>
      <w:numFmt w:val="decimal"/>
      <w:lvlText w:val="%1."/>
      <w:lvlJc w:val="left"/>
      <w:pPr>
        <w:ind w:left="54" w:hanging="230"/>
      </w:pPr>
      <w:rPr>
        <w:rFonts w:ascii="Times New Roman" w:eastAsia="Times New Roman" w:hAnsi="Times New Roman" w:cs="Times New Roman" w:hint="default"/>
        <w:color w:val="231F20"/>
        <w:spacing w:val="-1"/>
        <w:w w:val="123"/>
        <w:sz w:val="18"/>
        <w:szCs w:val="18"/>
        <w:lang w:val="kk-KZ" w:eastAsia="en-US" w:bidi="ar-SA"/>
      </w:rPr>
    </w:lvl>
    <w:lvl w:ilvl="1" w:tplc="AB0A189E">
      <w:numFmt w:val="bullet"/>
      <w:lvlText w:val="•"/>
      <w:lvlJc w:val="left"/>
      <w:pPr>
        <w:ind w:left="514" w:hanging="230"/>
      </w:pPr>
      <w:rPr>
        <w:rFonts w:hint="default"/>
        <w:lang w:val="kk-KZ" w:eastAsia="en-US" w:bidi="ar-SA"/>
      </w:rPr>
    </w:lvl>
    <w:lvl w:ilvl="2" w:tplc="C16C05A0">
      <w:numFmt w:val="bullet"/>
      <w:lvlText w:val="•"/>
      <w:lvlJc w:val="left"/>
      <w:pPr>
        <w:ind w:left="968" w:hanging="230"/>
      </w:pPr>
      <w:rPr>
        <w:rFonts w:hint="default"/>
        <w:lang w:val="kk-KZ" w:eastAsia="en-US" w:bidi="ar-SA"/>
      </w:rPr>
    </w:lvl>
    <w:lvl w:ilvl="3" w:tplc="486E0316">
      <w:numFmt w:val="bullet"/>
      <w:lvlText w:val="•"/>
      <w:lvlJc w:val="left"/>
      <w:pPr>
        <w:ind w:left="1422" w:hanging="230"/>
      </w:pPr>
      <w:rPr>
        <w:rFonts w:hint="default"/>
        <w:lang w:val="kk-KZ" w:eastAsia="en-US" w:bidi="ar-SA"/>
      </w:rPr>
    </w:lvl>
    <w:lvl w:ilvl="4" w:tplc="E36665C2">
      <w:numFmt w:val="bullet"/>
      <w:lvlText w:val="•"/>
      <w:lvlJc w:val="left"/>
      <w:pPr>
        <w:ind w:left="1877" w:hanging="230"/>
      </w:pPr>
      <w:rPr>
        <w:rFonts w:hint="default"/>
        <w:lang w:val="kk-KZ" w:eastAsia="en-US" w:bidi="ar-SA"/>
      </w:rPr>
    </w:lvl>
    <w:lvl w:ilvl="5" w:tplc="22B00DFC">
      <w:numFmt w:val="bullet"/>
      <w:lvlText w:val="•"/>
      <w:lvlJc w:val="left"/>
      <w:pPr>
        <w:ind w:left="2331" w:hanging="230"/>
      </w:pPr>
      <w:rPr>
        <w:rFonts w:hint="default"/>
        <w:lang w:val="kk-KZ" w:eastAsia="en-US" w:bidi="ar-SA"/>
      </w:rPr>
    </w:lvl>
    <w:lvl w:ilvl="6" w:tplc="D924DA2E">
      <w:numFmt w:val="bullet"/>
      <w:lvlText w:val="•"/>
      <w:lvlJc w:val="left"/>
      <w:pPr>
        <w:ind w:left="2785" w:hanging="230"/>
      </w:pPr>
      <w:rPr>
        <w:rFonts w:hint="default"/>
        <w:lang w:val="kk-KZ" w:eastAsia="en-US" w:bidi="ar-SA"/>
      </w:rPr>
    </w:lvl>
    <w:lvl w:ilvl="7" w:tplc="D3029664">
      <w:numFmt w:val="bullet"/>
      <w:lvlText w:val="•"/>
      <w:lvlJc w:val="left"/>
      <w:pPr>
        <w:ind w:left="3239" w:hanging="230"/>
      </w:pPr>
      <w:rPr>
        <w:rFonts w:hint="default"/>
        <w:lang w:val="kk-KZ" w:eastAsia="en-US" w:bidi="ar-SA"/>
      </w:rPr>
    </w:lvl>
    <w:lvl w:ilvl="8" w:tplc="E9EA56A6">
      <w:numFmt w:val="bullet"/>
      <w:lvlText w:val="•"/>
      <w:lvlJc w:val="left"/>
      <w:pPr>
        <w:ind w:left="3694" w:hanging="230"/>
      </w:pPr>
      <w:rPr>
        <w:rFonts w:hint="default"/>
        <w:lang w:val="kk-KZ" w:eastAsia="en-US" w:bidi="ar-SA"/>
      </w:rPr>
    </w:lvl>
  </w:abstractNum>
  <w:abstractNum w:abstractNumId="4">
    <w:nsid w:val="1CE36C33"/>
    <w:multiLevelType w:val="hybridMultilevel"/>
    <w:tmpl w:val="728AA3D2"/>
    <w:lvl w:ilvl="0" w:tplc="224AB76A">
      <w:numFmt w:val="bullet"/>
      <w:lvlText w:val=""/>
      <w:lvlJc w:val="left"/>
      <w:pPr>
        <w:ind w:left="56" w:hanging="251"/>
      </w:pPr>
      <w:rPr>
        <w:rFonts w:ascii="Symbol" w:eastAsia="Symbol" w:hAnsi="Symbol" w:cs="Symbol" w:hint="default"/>
        <w:color w:val="231F20"/>
        <w:w w:val="100"/>
        <w:sz w:val="18"/>
        <w:szCs w:val="18"/>
        <w:lang w:val="kk-KZ" w:eastAsia="en-US" w:bidi="ar-SA"/>
      </w:rPr>
    </w:lvl>
    <w:lvl w:ilvl="1" w:tplc="DF2642C6">
      <w:numFmt w:val="bullet"/>
      <w:lvlText w:val="•"/>
      <w:lvlJc w:val="left"/>
      <w:pPr>
        <w:ind w:left="514" w:hanging="251"/>
      </w:pPr>
      <w:rPr>
        <w:rFonts w:hint="default"/>
        <w:lang w:val="kk-KZ" w:eastAsia="en-US" w:bidi="ar-SA"/>
      </w:rPr>
    </w:lvl>
    <w:lvl w:ilvl="2" w:tplc="0B041E18">
      <w:numFmt w:val="bullet"/>
      <w:lvlText w:val="•"/>
      <w:lvlJc w:val="left"/>
      <w:pPr>
        <w:ind w:left="969" w:hanging="251"/>
      </w:pPr>
      <w:rPr>
        <w:rFonts w:hint="default"/>
        <w:lang w:val="kk-KZ" w:eastAsia="en-US" w:bidi="ar-SA"/>
      </w:rPr>
    </w:lvl>
    <w:lvl w:ilvl="3" w:tplc="FCC0FBCA">
      <w:numFmt w:val="bullet"/>
      <w:lvlText w:val="•"/>
      <w:lvlJc w:val="left"/>
      <w:pPr>
        <w:ind w:left="1423" w:hanging="251"/>
      </w:pPr>
      <w:rPr>
        <w:rFonts w:hint="default"/>
        <w:lang w:val="kk-KZ" w:eastAsia="en-US" w:bidi="ar-SA"/>
      </w:rPr>
    </w:lvl>
    <w:lvl w:ilvl="4" w:tplc="31F4B3FE">
      <w:numFmt w:val="bullet"/>
      <w:lvlText w:val="•"/>
      <w:lvlJc w:val="left"/>
      <w:pPr>
        <w:ind w:left="1878" w:hanging="251"/>
      </w:pPr>
      <w:rPr>
        <w:rFonts w:hint="default"/>
        <w:lang w:val="kk-KZ" w:eastAsia="en-US" w:bidi="ar-SA"/>
      </w:rPr>
    </w:lvl>
    <w:lvl w:ilvl="5" w:tplc="CA547324">
      <w:numFmt w:val="bullet"/>
      <w:lvlText w:val="•"/>
      <w:lvlJc w:val="left"/>
      <w:pPr>
        <w:ind w:left="2332" w:hanging="251"/>
      </w:pPr>
      <w:rPr>
        <w:rFonts w:hint="default"/>
        <w:lang w:val="kk-KZ" w:eastAsia="en-US" w:bidi="ar-SA"/>
      </w:rPr>
    </w:lvl>
    <w:lvl w:ilvl="6" w:tplc="B8A671CC">
      <w:numFmt w:val="bullet"/>
      <w:lvlText w:val="•"/>
      <w:lvlJc w:val="left"/>
      <w:pPr>
        <w:ind w:left="2787" w:hanging="251"/>
      </w:pPr>
      <w:rPr>
        <w:rFonts w:hint="default"/>
        <w:lang w:val="kk-KZ" w:eastAsia="en-US" w:bidi="ar-SA"/>
      </w:rPr>
    </w:lvl>
    <w:lvl w:ilvl="7" w:tplc="0C24FDEC">
      <w:numFmt w:val="bullet"/>
      <w:lvlText w:val="•"/>
      <w:lvlJc w:val="left"/>
      <w:pPr>
        <w:ind w:left="3241" w:hanging="251"/>
      </w:pPr>
      <w:rPr>
        <w:rFonts w:hint="default"/>
        <w:lang w:val="kk-KZ" w:eastAsia="en-US" w:bidi="ar-SA"/>
      </w:rPr>
    </w:lvl>
    <w:lvl w:ilvl="8" w:tplc="D2385078">
      <w:numFmt w:val="bullet"/>
      <w:lvlText w:val="•"/>
      <w:lvlJc w:val="left"/>
      <w:pPr>
        <w:ind w:left="3696" w:hanging="251"/>
      </w:pPr>
      <w:rPr>
        <w:rFonts w:hint="default"/>
        <w:lang w:val="kk-KZ" w:eastAsia="en-US" w:bidi="ar-SA"/>
      </w:rPr>
    </w:lvl>
  </w:abstractNum>
  <w:abstractNum w:abstractNumId="5">
    <w:nsid w:val="34FC6755"/>
    <w:multiLevelType w:val="hybridMultilevel"/>
    <w:tmpl w:val="E12283F0"/>
    <w:lvl w:ilvl="0" w:tplc="0419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398E4178"/>
    <w:multiLevelType w:val="hybridMultilevel"/>
    <w:tmpl w:val="93C2006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39F82614"/>
    <w:multiLevelType w:val="hybridMultilevel"/>
    <w:tmpl w:val="EE304B22"/>
    <w:lvl w:ilvl="0" w:tplc="E078DD20">
      <w:start w:val="2"/>
      <w:numFmt w:val="decimal"/>
      <w:lvlText w:val="%1-"/>
      <w:lvlJc w:val="left"/>
      <w:pPr>
        <w:ind w:left="56" w:hanging="169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11"/>
        <w:sz w:val="16"/>
        <w:szCs w:val="16"/>
        <w:lang w:val="kk-KZ" w:eastAsia="en-US" w:bidi="ar-SA"/>
      </w:rPr>
    </w:lvl>
    <w:lvl w:ilvl="1" w:tplc="BD028690">
      <w:numFmt w:val="bullet"/>
      <w:lvlText w:val="•"/>
      <w:lvlJc w:val="left"/>
      <w:pPr>
        <w:ind w:left="303" w:hanging="169"/>
      </w:pPr>
      <w:rPr>
        <w:rFonts w:hint="default"/>
        <w:lang w:val="kk-KZ" w:eastAsia="en-US" w:bidi="ar-SA"/>
      </w:rPr>
    </w:lvl>
    <w:lvl w:ilvl="2" w:tplc="D56C5142">
      <w:numFmt w:val="bullet"/>
      <w:lvlText w:val="•"/>
      <w:lvlJc w:val="left"/>
      <w:pPr>
        <w:ind w:left="547" w:hanging="169"/>
      </w:pPr>
      <w:rPr>
        <w:rFonts w:hint="default"/>
        <w:lang w:val="kk-KZ" w:eastAsia="en-US" w:bidi="ar-SA"/>
      </w:rPr>
    </w:lvl>
    <w:lvl w:ilvl="3" w:tplc="DE68F818">
      <w:numFmt w:val="bullet"/>
      <w:lvlText w:val="•"/>
      <w:lvlJc w:val="left"/>
      <w:pPr>
        <w:ind w:left="791" w:hanging="169"/>
      </w:pPr>
      <w:rPr>
        <w:rFonts w:hint="default"/>
        <w:lang w:val="kk-KZ" w:eastAsia="en-US" w:bidi="ar-SA"/>
      </w:rPr>
    </w:lvl>
    <w:lvl w:ilvl="4" w:tplc="705E541E">
      <w:numFmt w:val="bullet"/>
      <w:lvlText w:val="•"/>
      <w:lvlJc w:val="left"/>
      <w:pPr>
        <w:ind w:left="1035" w:hanging="169"/>
      </w:pPr>
      <w:rPr>
        <w:rFonts w:hint="default"/>
        <w:lang w:val="kk-KZ" w:eastAsia="en-US" w:bidi="ar-SA"/>
      </w:rPr>
    </w:lvl>
    <w:lvl w:ilvl="5" w:tplc="738886EC">
      <w:numFmt w:val="bullet"/>
      <w:lvlText w:val="•"/>
      <w:lvlJc w:val="left"/>
      <w:pPr>
        <w:ind w:left="1279" w:hanging="169"/>
      </w:pPr>
      <w:rPr>
        <w:rFonts w:hint="default"/>
        <w:lang w:val="kk-KZ" w:eastAsia="en-US" w:bidi="ar-SA"/>
      </w:rPr>
    </w:lvl>
    <w:lvl w:ilvl="6" w:tplc="755E23EC">
      <w:numFmt w:val="bullet"/>
      <w:lvlText w:val="•"/>
      <w:lvlJc w:val="left"/>
      <w:pPr>
        <w:ind w:left="1523" w:hanging="169"/>
      </w:pPr>
      <w:rPr>
        <w:rFonts w:hint="default"/>
        <w:lang w:val="kk-KZ" w:eastAsia="en-US" w:bidi="ar-SA"/>
      </w:rPr>
    </w:lvl>
    <w:lvl w:ilvl="7" w:tplc="8DCE9412">
      <w:numFmt w:val="bullet"/>
      <w:lvlText w:val="•"/>
      <w:lvlJc w:val="left"/>
      <w:pPr>
        <w:ind w:left="1767" w:hanging="169"/>
      </w:pPr>
      <w:rPr>
        <w:rFonts w:hint="default"/>
        <w:lang w:val="kk-KZ" w:eastAsia="en-US" w:bidi="ar-SA"/>
      </w:rPr>
    </w:lvl>
    <w:lvl w:ilvl="8" w:tplc="1A36F0A8">
      <w:numFmt w:val="bullet"/>
      <w:lvlText w:val="•"/>
      <w:lvlJc w:val="left"/>
      <w:pPr>
        <w:ind w:left="2011" w:hanging="169"/>
      </w:pPr>
      <w:rPr>
        <w:rFonts w:hint="default"/>
        <w:lang w:val="kk-KZ" w:eastAsia="en-US" w:bidi="ar-SA"/>
      </w:rPr>
    </w:lvl>
  </w:abstractNum>
  <w:abstractNum w:abstractNumId="8">
    <w:nsid w:val="3C24655D"/>
    <w:multiLevelType w:val="hybridMultilevel"/>
    <w:tmpl w:val="E7706038"/>
    <w:lvl w:ilvl="0" w:tplc="E2C064CA">
      <w:numFmt w:val="bullet"/>
      <w:lvlText w:val="–"/>
      <w:lvlJc w:val="left"/>
      <w:pPr>
        <w:ind w:left="56" w:hanging="175"/>
      </w:pPr>
      <w:rPr>
        <w:rFonts w:ascii="Times New Roman" w:eastAsia="Times New Roman" w:hAnsi="Times New Roman" w:cs="Times New Roman" w:hint="default"/>
        <w:color w:val="231F20"/>
        <w:w w:val="123"/>
        <w:sz w:val="18"/>
        <w:szCs w:val="18"/>
        <w:lang w:val="kk-KZ" w:eastAsia="en-US" w:bidi="ar-SA"/>
      </w:rPr>
    </w:lvl>
    <w:lvl w:ilvl="1" w:tplc="21D8D8D6">
      <w:numFmt w:val="bullet"/>
      <w:lvlText w:val="•"/>
      <w:lvlJc w:val="left"/>
      <w:pPr>
        <w:ind w:left="514" w:hanging="175"/>
      </w:pPr>
      <w:rPr>
        <w:rFonts w:hint="default"/>
        <w:lang w:val="kk-KZ" w:eastAsia="en-US" w:bidi="ar-SA"/>
      </w:rPr>
    </w:lvl>
    <w:lvl w:ilvl="2" w:tplc="11B478A6">
      <w:numFmt w:val="bullet"/>
      <w:lvlText w:val="•"/>
      <w:lvlJc w:val="left"/>
      <w:pPr>
        <w:ind w:left="968" w:hanging="175"/>
      </w:pPr>
      <w:rPr>
        <w:rFonts w:hint="default"/>
        <w:lang w:val="kk-KZ" w:eastAsia="en-US" w:bidi="ar-SA"/>
      </w:rPr>
    </w:lvl>
    <w:lvl w:ilvl="3" w:tplc="0E5C4C8A">
      <w:numFmt w:val="bullet"/>
      <w:lvlText w:val="•"/>
      <w:lvlJc w:val="left"/>
      <w:pPr>
        <w:ind w:left="1423" w:hanging="175"/>
      </w:pPr>
      <w:rPr>
        <w:rFonts w:hint="default"/>
        <w:lang w:val="kk-KZ" w:eastAsia="en-US" w:bidi="ar-SA"/>
      </w:rPr>
    </w:lvl>
    <w:lvl w:ilvl="4" w:tplc="D2C0CFBE">
      <w:numFmt w:val="bullet"/>
      <w:lvlText w:val="•"/>
      <w:lvlJc w:val="left"/>
      <w:pPr>
        <w:ind w:left="1877" w:hanging="175"/>
      </w:pPr>
      <w:rPr>
        <w:rFonts w:hint="default"/>
        <w:lang w:val="kk-KZ" w:eastAsia="en-US" w:bidi="ar-SA"/>
      </w:rPr>
    </w:lvl>
    <w:lvl w:ilvl="5" w:tplc="627E0AB2">
      <w:numFmt w:val="bullet"/>
      <w:lvlText w:val="•"/>
      <w:lvlJc w:val="left"/>
      <w:pPr>
        <w:ind w:left="2332" w:hanging="175"/>
      </w:pPr>
      <w:rPr>
        <w:rFonts w:hint="default"/>
        <w:lang w:val="kk-KZ" w:eastAsia="en-US" w:bidi="ar-SA"/>
      </w:rPr>
    </w:lvl>
    <w:lvl w:ilvl="6" w:tplc="B77243B6">
      <w:numFmt w:val="bullet"/>
      <w:lvlText w:val="•"/>
      <w:lvlJc w:val="left"/>
      <w:pPr>
        <w:ind w:left="2786" w:hanging="175"/>
      </w:pPr>
      <w:rPr>
        <w:rFonts w:hint="default"/>
        <w:lang w:val="kk-KZ" w:eastAsia="en-US" w:bidi="ar-SA"/>
      </w:rPr>
    </w:lvl>
    <w:lvl w:ilvl="7" w:tplc="177C5FDA">
      <w:numFmt w:val="bullet"/>
      <w:lvlText w:val="•"/>
      <w:lvlJc w:val="left"/>
      <w:pPr>
        <w:ind w:left="3240" w:hanging="175"/>
      </w:pPr>
      <w:rPr>
        <w:rFonts w:hint="default"/>
        <w:lang w:val="kk-KZ" w:eastAsia="en-US" w:bidi="ar-SA"/>
      </w:rPr>
    </w:lvl>
    <w:lvl w:ilvl="8" w:tplc="AC9C7554">
      <w:numFmt w:val="bullet"/>
      <w:lvlText w:val="•"/>
      <w:lvlJc w:val="left"/>
      <w:pPr>
        <w:ind w:left="3695" w:hanging="175"/>
      </w:pPr>
      <w:rPr>
        <w:rFonts w:hint="default"/>
        <w:lang w:val="kk-KZ" w:eastAsia="en-US" w:bidi="ar-SA"/>
      </w:rPr>
    </w:lvl>
  </w:abstractNum>
  <w:abstractNum w:abstractNumId="9">
    <w:nsid w:val="614C7647"/>
    <w:multiLevelType w:val="hybridMultilevel"/>
    <w:tmpl w:val="B206129E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>
    <w:nsid w:val="65327961"/>
    <w:multiLevelType w:val="hybridMultilevel"/>
    <w:tmpl w:val="219E2CA6"/>
    <w:lvl w:ilvl="0" w:tplc="4BB8695A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  <w:color w:val="231F20"/>
        <w:w w:val="115"/>
      </w:rPr>
    </w:lvl>
    <w:lvl w:ilvl="1" w:tplc="041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1">
    <w:nsid w:val="7662632A"/>
    <w:multiLevelType w:val="hybridMultilevel"/>
    <w:tmpl w:val="1C6A72F2"/>
    <w:lvl w:ilvl="0" w:tplc="0F102CEE">
      <w:numFmt w:val="bullet"/>
      <w:lvlText w:val="–"/>
      <w:lvlJc w:val="left"/>
      <w:pPr>
        <w:ind w:left="228" w:hanging="175"/>
      </w:pPr>
      <w:rPr>
        <w:rFonts w:ascii="Times New Roman" w:eastAsia="Times New Roman" w:hAnsi="Times New Roman" w:cs="Times New Roman" w:hint="default"/>
        <w:color w:val="231F20"/>
        <w:w w:val="123"/>
        <w:sz w:val="18"/>
        <w:szCs w:val="18"/>
        <w:lang w:val="kk-KZ" w:eastAsia="en-US" w:bidi="ar-SA"/>
      </w:rPr>
    </w:lvl>
    <w:lvl w:ilvl="1" w:tplc="FF565086">
      <w:numFmt w:val="bullet"/>
      <w:lvlText w:val="•"/>
      <w:lvlJc w:val="left"/>
      <w:pPr>
        <w:ind w:left="658" w:hanging="175"/>
      </w:pPr>
      <w:rPr>
        <w:rFonts w:hint="default"/>
        <w:lang w:val="kk-KZ" w:eastAsia="en-US" w:bidi="ar-SA"/>
      </w:rPr>
    </w:lvl>
    <w:lvl w:ilvl="2" w:tplc="777EAA46">
      <w:numFmt w:val="bullet"/>
      <w:lvlText w:val="•"/>
      <w:lvlJc w:val="left"/>
      <w:pPr>
        <w:ind w:left="1096" w:hanging="175"/>
      </w:pPr>
      <w:rPr>
        <w:rFonts w:hint="default"/>
        <w:lang w:val="kk-KZ" w:eastAsia="en-US" w:bidi="ar-SA"/>
      </w:rPr>
    </w:lvl>
    <w:lvl w:ilvl="3" w:tplc="F1562C12">
      <w:numFmt w:val="bullet"/>
      <w:lvlText w:val="•"/>
      <w:lvlJc w:val="left"/>
      <w:pPr>
        <w:ind w:left="1534" w:hanging="175"/>
      </w:pPr>
      <w:rPr>
        <w:rFonts w:hint="default"/>
        <w:lang w:val="kk-KZ" w:eastAsia="en-US" w:bidi="ar-SA"/>
      </w:rPr>
    </w:lvl>
    <w:lvl w:ilvl="4" w:tplc="0B865D10">
      <w:numFmt w:val="bullet"/>
      <w:lvlText w:val="•"/>
      <w:lvlJc w:val="left"/>
      <w:pPr>
        <w:ind w:left="1973" w:hanging="175"/>
      </w:pPr>
      <w:rPr>
        <w:rFonts w:hint="default"/>
        <w:lang w:val="kk-KZ" w:eastAsia="en-US" w:bidi="ar-SA"/>
      </w:rPr>
    </w:lvl>
    <w:lvl w:ilvl="5" w:tplc="83A02A3A">
      <w:numFmt w:val="bullet"/>
      <w:lvlText w:val="•"/>
      <w:lvlJc w:val="left"/>
      <w:pPr>
        <w:ind w:left="2411" w:hanging="175"/>
      </w:pPr>
      <w:rPr>
        <w:rFonts w:hint="default"/>
        <w:lang w:val="kk-KZ" w:eastAsia="en-US" w:bidi="ar-SA"/>
      </w:rPr>
    </w:lvl>
    <w:lvl w:ilvl="6" w:tplc="6290CE98">
      <w:numFmt w:val="bullet"/>
      <w:lvlText w:val="•"/>
      <w:lvlJc w:val="left"/>
      <w:pPr>
        <w:ind w:left="2849" w:hanging="175"/>
      </w:pPr>
      <w:rPr>
        <w:rFonts w:hint="default"/>
        <w:lang w:val="kk-KZ" w:eastAsia="en-US" w:bidi="ar-SA"/>
      </w:rPr>
    </w:lvl>
    <w:lvl w:ilvl="7" w:tplc="24D8C760">
      <w:numFmt w:val="bullet"/>
      <w:lvlText w:val="•"/>
      <w:lvlJc w:val="left"/>
      <w:pPr>
        <w:ind w:left="3287" w:hanging="175"/>
      </w:pPr>
      <w:rPr>
        <w:rFonts w:hint="default"/>
        <w:lang w:val="kk-KZ" w:eastAsia="en-US" w:bidi="ar-SA"/>
      </w:rPr>
    </w:lvl>
    <w:lvl w:ilvl="8" w:tplc="29B0B9F2">
      <w:numFmt w:val="bullet"/>
      <w:lvlText w:val="•"/>
      <w:lvlJc w:val="left"/>
      <w:pPr>
        <w:ind w:left="3726" w:hanging="175"/>
      </w:pPr>
      <w:rPr>
        <w:rFonts w:hint="default"/>
        <w:lang w:val="kk-KZ" w:eastAsia="en-US" w:bidi="ar-SA"/>
      </w:rPr>
    </w:lvl>
  </w:abstractNum>
  <w:abstractNum w:abstractNumId="12">
    <w:nsid w:val="7DBF6852"/>
    <w:multiLevelType w:val="hybridMultilevel"/>
    <w:tmpl w:val="D180D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D8"/>
    <w:rsid w:val="000008D8"/>
    <w:rsid w:val="00016A44"/>
    <w:rsid w:val="000D05D6"/>
    <w:rsid w:val="001A1FC5"/>
    <w:rsid w:val="00200093"/>
    <w:rsid w:val="00242469"/>
    <w:rsid w:val="002B7745"/>
    <w:rsid w:val="00477F74"/>
    <w:rsid w:val="004B68E0"/>
    <w:rsid w:val="006260DE"/>
    <w:rsid w:val="00643F69"/>
    <w:rsid w:val="006B73B1"/>
    <w:rsid w:val="0071592D"/>
    <w:rsid w:val="007606E9"/>
    <w:rsid w:val="008F0B42"/>
    <w:rsid w:val="00B305AC"/>
    <w:rsid w:val="00B702FD"/>
    <w:rsid w:val="00B949ED"/>
    <w:rsid w:val="00BC1447"/>
    <w:rsid w:val="00BD4996"/>
    <w:rsid w:val="00CB14B7"/>
    <w:rsid w:val="00CB413A"/>
    <w:rsid w:val="00D34BD8"/>
    <w:rsid w:val="00DB692F"/>
    <w:rsid w:val="00E76B94"/>
    <w:rsid w:val="00EB16B7"/>
    <w:rsid w:val="00F62BB1"/>
    <w:rsid w:val="00F91DCD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2B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2B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2BB1"/>
    <w:pPr>
      <w:spacing w:before="4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F62BB1"/>
    <w:rPr>
      <w:rFonts w:ascii="Times New Roman" w:eastAsia="Times New Roman" w:hAnsi="Times New Roman" w:cs="Times New Roman"/>
      <w:sz w:val="18"/>
      <w:szCs w:val="18"/>
      <w:lang w:val="kk-KZ"/>
    </w:rPr>
  </w:style>
  <w:style w:type="paragraph" w:customStyle="1" w:styleId="TableParagraph">
    <w:name w:val="Table Paragraph"/>
    <w:basedOn w:val="a"/>
    <w:uiPriority w:val="1"/>
    <w:qFormat/>
    <w:rsid w:val="00F62BB1"/>
  </w:style>
  <w:style w:type="paragraph" w:styleId="a5">
    <w:name w:val="Normal (Web)"/>
    <w:basedOn w:val="a"/>
    <w:uiPriority w:val="99"/>
    <w:semiHidden/>
    <w:unhideWhenUsed/>
    <w:rsid w:val="004B68E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B69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92F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No Spacing"/>
    <w:aliases w:val="Интервалсыз,Без интервала1,No Spacing1"/>
    <w:link w:val="a9"/>
    <w:uiPriority w:val="1"/>
    <w:qFormat/>
    <w:rsid w:val="0062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9">
    <w:name w:val="Без интервала Знак"/>
    <w:aliases w:val="Интервалсыз Знак,Без интервала1 Знак,No Spacing1 Знак"/>
    <w:link w:val="a8"/>
    <w:uiPriority w:val="1"/>
    <w:locked/>
    <w:rsid w:val="006260DE"/>
    <w:rPr>
      <w:rFonts w:ascii="Times New Roman" w:eastAsia="Times New Roman" w:hAnsi="Times New Roman" w:cs="Times New Roman"/>
      <w:lang w:val="kk-KZ"/>
    </w:rPr>
  </w:style>
  <w:style w:type="paragraph" w:styleId="aa">
    <w:name w:val="List Paragraph"/>
    <w:basedOn w:val="a"/>
    <w:uiPriority w:val="34"/>
    <w:qFormat/>
    <w:rsid w:val="006B73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2B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2B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2BB1"/>
    <w:pPr>
      <w:spacing w:before="4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F62BB1"/>
    <w:rPr>
      <w:rFonts w:ascii="Times New Roman" w:eastAsia="Times New Roman" w:hAnsi="Times New Roman" w:cs="Times New Roman"/>
      <w:sz w:val="18"/>
      <w:szCs w:val="18"/>
      <w:lang w:val="kk-KZ"/>
    </w:rPr>
  </w:style>
  <w:style w:type="paragraph" w:customStyle="1" w:styleId="TableParagraph">
    <w:name w:val="Table Paragraph"/>
    <w:basedOn w:val="a"/>
    <w:uiPriority w:val="1"/>
    <w:qFormat/>
    <w:rsid w:val="00F62BB1"/>
  </w:style>
  <w:style w:type="paragraph" w:styleId="a5">
    <w:name w:val="Normal (Web)"/>
    <w:basedOn w:val="a"/>
    <w:uiPriority w:val="99"/>
    <w:semiHidden/>
    <w:unhideWhenUsed/>
    <w:rsid w:val="004B68E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B69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92F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No Spacing"/>
    <w:aliases w:val="Интервалсыз,Без интервала1,No Spacing1"/>
    <w:link w:val="a9"/>
    <w:uiPriority w:val="1"/>
    <w:qFormat/>
    <w:rsid w:val="0062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9">
    <w:name w:val="Без интервала Знак"/>
    <w:aliases w:val="Интервалсыз Знак,Без интервала1 Знак,No Spacing1 Знак"/>
    <w:link w:val="a8"/>
    <w:uiPriority w:val="1"/>
    <w:locked/>
    <w:rsid w:val="006260DE"/>
    <w:rPr>
      <w:rFonts w:ascii="Times New Roman" w:eastAsia="Times New Roman" w:hAnsi="Times New Roman" w:cs="Times New Roman"/>
      <w:lang w:val="kk-KZ"/>
    </w:rPr>
  </w:style>
  <w:style w:type="paragraph" w:styleId="aa">
    <w:name w:val="List Paragraph"/>
    <w:basedOn w:val="a"/>
    <w:uiPriority w:val="34"/>
    <w:qFormat/>
    <w:rsid w:val="006B7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imde.com/darindi-bala-ol-kim-masati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imde.com/darindi-bala-ol-kim-masati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2022-04-21T17:43:00Z</cp:lastPrinted>
  <dcterms:created xsi:type="dcterms:W3CDTF">2022-04-17T12:48:00Z</dcterms:created>
  <dcterms:modified xsi:type="dcterms:W3CDTF">2022-04-27T21:47:00Z</dcterms:modified>
</cp:coreProperties>
</file>