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DDF" w:rsidRDefault="001E2DDF" w:rsidP="001E2DDF">
      <w:pPr>
        <w:jc w:val="center"/>
        <w:rPr>
          <w:rFonts w:ascii="Times New Roman" w:hAnsi="Times New Roman" w:cs="Times New Roman"/>
          <w:sz w:val="24"/>
          <w:szCs w:val="24"/>
          <w:lang w:val="kk-KZ"/>
        </w:rPr>
      </w:pPr>
      <w:r>
        <w:rPr>
          <w:rFonts w:ascii="Times New Roman" w:hAnsi="Times New Roman" w:cs="Times New Roman"/>
          <w:sz w:val="24"/>
          <w:szCs w:val="24"/>
          <w:lang w:val="kk-KZ"/>
        </w:rPr>
        <w:t>11- сынып Қазақстан тарихы</w:t>
      </w:r>
    </w:p>
    <w:tbl>
      <w:tblPr>
        <w:tblStyle w:val="2"/>
        <w:tblpPr w:leftFromText="180" w:rightFromText="180" w:vertAnchor="text" w:tblpXSpec="center" w:tblpY="1"/>
        <w:tblOverlap w:val="never"/>
        <w:tblW w:w="10920" w:type="dxa"/>
        <w:tblInd w:w="0" w:type="dxa"/>
        <w:tblLayout w:type="fixed"/>
        <w:tblLook w:val="04A0"/>
      </w:tblPr>
      <w:tblGrid>
        <w:gridCol w:w="1811"/>
        <w:gridCol w:w="1828"/>
        <w:gridCol w:w="2710"/>
        <w:gridCol w:w="756"/>
        <w:gridCol w:w="1087"/>
        <w:gridCol w:w="851"/>
        <w:gridCol w:w="1877"/>
      </w:tblGrid>
      <w:tr w:rsidR="001E2DDF" w:rsidTr="001E2DDF">
        <w:tc>
          <w:tcPr>
            <w:tcW w:w="3636" w:type="dxa"/>
            <w:gridSpan w:val="2"/>
            <w:tcBorders>
              <w:top w:val="single" w:sz="4" w:space="0" w:color="000000"/>
              <w:left w:val="single" w:sz="4" w:space="0" w:color="000000"/>
              <w:bottom w:val="single" w:sz="4" w:space="0" w:color="000000"/>
              <w:right w:val="single" w:sz="4" w:space="0" w:color="000000"/>
            </w:tcBorders>
            <w:hideMark/>
          </w:tcPr>
          <w:p w:rsidR="001E2DDF" w:rsidRDefault="001E2DDF">
            <w:pPr>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ұйымының атауы</w:t>
            </w:r>
          </w:p>
        </w:tc>
        <w:tc>
          <w:tcPr>
            <w:tcW w:w="7279" w:type="dxa"/>
            <w:gridSpan w:val="5"/>
            <w:tcBorders>
              <w:top w:val="single" w:sz="4" w:space="0" w:color="000000"/>
              <w:left w:val="single" w:sz="4" w:space="0" w:color="000000"/>
              <w:bottom w:val="single" w:sz="4" w:space="0" w:color="000000"/>
              <w:right w:val="single" w:sz="4" w:space="0" w:color="000000"/>
            </w:tcBorders>
            <w:hideMark/>
          </w:tcPr>
          <w:p w:rsidR="001E2DDF" w:rsidRDefault="001E2DDF">
            <w:pPr>
              <w:widowControl w:val="0"/>
              <w:kinsoku w:val="0"/>
              <w:overflowPunct w:val="0"/>
              <w:rPr>
                <w:rFonts w:ascii="Times New Roman" w:hAnsi="Times New Roman" w:cs="Times New Roman"/>
                <w:sz w:val="24"/>
                <w:szCs w:val="24"/>
                <w:lang w:val="kk-KZ"/>
              </w:rPr>
            </w:pPr>
            <w:r>
              <w:rPr>
                <w:rFonts w:ascii="Times New Roman" w:hAnsi="Times New Roman" w:cs="Times New Roman"/>
                <w:sz w:val="24"/>
                <w:szCs w:val="24"/>
                <w:lang w:val="kk-KZ"/>
              </w:rPr>
              <w:t>Ж.Жабаев атындағы № 234 мектеп</w:t>
            </w:r>
          </w:p>
        </w:tc>
      </w:tr>
      <w:tr w:rsidR="001E2DDF" w:rsidTr="001E2DDF">
        <w:tc>
          <w:tcPr>
            <w:tcW w:w="3636" w:type="dxa"/>
            <w:gridSpan w:val="2"/>
            <w:tcBorders>
              <w:top w:val="single" w:sz="4" w:space="0" w:color="000000"/>
              <w:left w:val="single" w:sz="4" w:space="0" w:color="000000"/>
              <w:bottom w:val="single" w:sz="4" w:space="0" w:color="000000"/>
              <w:right w:val="single" w:sz="4" w:space="0" w:color="000000"/>
            </w:tcBorders>
            <w:hideMark/>
          </w:tcPr>
          <w:p w:rsidR="001E2DDF" w:rsidRDefault="001E2DDF">
            <w:pPr>
              <w:rPr>
                <w:rFonts w:ascii="Times New Roman" w:hAnsi="Times New Roman" w:cs="Times New Roman"/>
                <w:b/>
                <w:sz w:val="24"/>
                <w:szCs w:val="24"/>
                <w:lang w:val="kk-KZ"/>
              </w:rPr>
            </w:pPr>
            <w:r>
              <w:rPr>
                <w:rFonts w:ascii="Times New Roman" w:hAnsi="Times New Roman" w:cs="Times New Roman"/>
                <w:b/>
                <w:sz w:val="24"/>
                <w:szCs w:val="24"/>
                <w:lang w:val="kk-KZ"/>
              </w:rPr>
              <w:t>Пәні:</w:t>
            </w:r>
          </w:p>
        </w:tc>
        <w:tc>
          <w:tcPr>
            <w:tcW w:w="7279" w:type="dxa"/>
            <w:gridSpan w:val="5"/>
            <w:tcBorders>
              <w:top w:val="single" w:sz="4" w:space="0" w:color="000000"/>
              <w:left w:val="single" w:sz="4" w:space="0" w:color="000000"/>
              <w:bottom w:val="single" w:sz="4" w:space="0" w:color="000000"/>
              <w:right w:val="single" w:sz="4" w:space="0" w:color="000000"/>
            </w:tcBorders>
            <w:hideMark/>
          </w:tcPr>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Қазақстан тарихы</w:t>
            </w:r>
          </w:p>
        </w:tc>
      </w:tr>
      <w:tr w:rsidR="001E2DDF" w:rsidTr="001E2DDF">
        <w:tc>
          <w:tcPr>
            <w:tcW w:w="3636" w:type="dxa"/>
            <w:gridSpan w:val="2"/>
            <w:tcBorders>
              <w:top w:val="single" w:sz="4" w:space="0" w:color="000000"/>
              <w:left w:val="single" w:sz="4" w:space="0" w:color="000000"/>
              <w:bottom w:val="single" w:sz="4" w:space="0" w:color="000000"/>
              <w:right w:val="single" w:sz="4" w:space="0" w:color="000000"/>
            </w:tcBorders>
            <w:hideMark/>
          </w:tcPr>
          <w:p w:rsidR="001E2DDF" w:rsidRDefault="001E2DDF">
            <w:pPr>
              <w:rPr>
                <w:rFonts w:ascii="Times New Roman" w:hAnsi="Times New Roman" w:cs="Times New Roman"/>
                <w:b/>
                <w:sz w:val="24"/>
                <w:szCs w:val="24"/>
                <w:lang w:val="kk-KZ"/>
              </w:rPr>
            </w:pPr>
            <w:r>
              <w:rPr>
                <w:rFonts w:ascii="Times New Roman" w:hAnsi="Times New Roman" w:cs="Times New Roman"/>
                <w:b/>
                <w:sz w:val="24"/>
                <w:szCs w:val="24"/>
                <w:lang w:val="kk-KZ"/>
              </w:rPr>
              <w:t>Бөлім:</w:t>
            </w:r>
          </w:p>
        </w:tc>
        <w:tc>
          <w:tcPr>
            <w:tcW w:w="7279" w:type="dxa"/>
            <w:gridSpan w:val="5"/>
            <w:tcBorders>
              <w:top w:val="single" w:sz="4" w:space="0" w:color="000000"/>
              <w:left w:val="single" w:sz="4" w:space="0" w:color="000000"/>
              <w:bottom w:val="single" w:sz="4" w:space="0" w:color="000000"/>
              <w:right w:val="single" w:sz="4" w:space="0" w:color="000000"/>
            </w:tcBorders>
            <w:hideMark/>
          </w:tcPr>
          <w:p w:rsidR="001E2DDF" w:rsidRDefault="001E2DDF">
            <w:pPr>
              <w:pStyle w:val="a4"/>
              <w:rPr>
                <w:rFonts w:ascii="Times New Roman" w:hAnsi="Times New Roman" w:cs="Times New Roman"/>
                <w:sz w:val="24"/>
                <w:szCs w:val="24"/>
                <w:lang w:val="ru-RU"/>
              </w:rPr>
            </w:pPr>
            <w:r>
              <w:rPr>
                <w:rFonts w:ascii="Times New Roman" w:hAnsi="Times New Roman" w:cs="Times New Roman"/>
                <w:sz w:val="24"/>
                <w:szCs w:val="24"/>
                <w:lang w:val="kk-KZ"/>
              </w:rPr>
              <w:t>2.Этникалық және әлеуметтік с</w:t>
            </w:r>
            <w:proofErr w:type="spellStart"/>
            <w:r>
              <w:rPr>
                <w:rFonts w:ascii="Times New Roman" w:hAnsi="Times New Roman" w:cs="Times New Roman"/>
                <w:sz w:val="24"/>
                <w:szCs w:val="24"/>
                <w:lang w:val="ru-RU"/>
              </w:rPr>
              <w:t>аяси-процестер</w:t>
            </w:r>
            <w:proofErr w:type="spellEnd"/>
          </w:p>
        </w:tc>
      </w:tr>
      <w:tr w:rsidR="001E2DDF" w:rsidTr="001E2DDF">
        <w:tc>
          <w:tcPr>
            <w:tcW w:w="3636" w:type="dxa"/>
            <w:gridSpan w:val="2"/>
            <w:tcBorders>
              <w:top w:val="single" w:sz="4" w:space="0" w:color="000000"/>
              <w:left w:val="single" w:sz="4" w:space="0" w:color="000000"/>
              <w:bottom w:val="single" w:sz="4" w:space="0" w:color="000000"/>
              <w:right w:val="single" w:sz="4" w:space="0" w:color="000000"/>
            </w:tcBorders>
            <w:hideMark/>
          </w:tcPr>
          <w:p w:rsidR="001E2DDF" w:rsidRDefault="001E2DDF">
            <w:pPr>
              <w:rPr>
                <w:rFonts w:ascii="Times New Roman" w:hAnsi="Times New Roman" w:cs="Times New Roman"/>
                <w:b/>
                <w:sz w:val="24"/>
                <w:szCs w:val="24"/>
                <w:lang w:val="kk-KZ"/>
              </w:rPr>
            </w:pPr>
            <w:r>
              <w:rPr>
                <w:rFonts w:ascii="Times New Roman" w:hAnsi="Times New Roman" w:cs="Times New Roman"/>
                <w:b/>
                <w:sz w:val="24"/>
                <w:szCs w:val="24"/>
                <w:lang w:val="kk-KZ"/>
              </w:rPr>
              <w:t>Педагогтің аты-жөні:</w:t>
            </w:r>
          </w:p>
        </w:tc>
        <w:tc>
          <w:tcPr>
            <w:tcW w:w="7279" w:type="dxa"/>
            <w:gridSpan w:val="5"/>
            <w:tcBorders>
              <w:top w:val="single" w:sz="4" w:space="0" w:color="000000"/>
              <w:left w:val="single" w:sz="4" w:space="0" w:color="000000"/>
              <w:bottom w:val="single" w:sz="4" w:space="0" w:color="000000"/>
              <w:right w:val="single" w:sz="4" w:space="0" w:color="000000"/>
            </w:tcBorders>
            <w:hideMark/>
          </w:tcPr>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Жүсіпов Нұрғиса</w:t>
            </w:r>
          </w:p>
        </w:tc>
      </w:tr>
      <w:tr w:rsidR="001E2DDF" w:rsidTr="001E2DDF">
        <w:tc>
          <w:tcPr>
            <w:tcW w:w="3636" w:type="dxa"/>
            <w:gridSpan w:val="2"/>
            <w:tcBorders>
              <w:top w:val="single" w:sz="4" w:space="0" w:color="000000"/>
              <w:left w:val="single" w:sz="4" w:space="0" w:color="000000"/>
              <w:bottom w:val="single" w:sz="4" w:space="0" w:color="000000"/>
              <w:right w:val="single" w:sz="4" w:space="0" w:color="000000"/>
            </w:tcBorders>
            <w:hideMark/>
          </w:tcPr>
          <w:p w:rsidR="001E2DDF" w:rsidRDefault="001E2DDF">
            <w:pPr>
              <w:rPr>
                <w:rFonts w:ascii="Times New Roman" w:hAnsi="Times New Roman" w:cs="Times New Roman"/>
                <w:b/>
                <w:sz w:val="24"/>
                <w:szCs w:val="24"/>
                <w:lang w:val="kk-KZ"/>
              </w:rPr>
            </w:pPr>
            <w:r>
              <w:rPr>
                <w:rFonts w:ascii="Times New Roman" w:hAnsi="Times New Roman" w:cs="Times New Roman"/>
                <w:b/>
                <w:sz w:val="24"/>
                <w:szCs w:val="24"/>
              </w:rPr>
              <w:t>К</w:t>
            </w:r>
            <w:r>
              <w:rPr>
                <w:rFonts w:ascii="Times New Roman" w:hAnsi="Times New Roman" w:cs="Times New Roman"/>
                <w:b/>
                <w:sz w:val="24"/>
                <w:szCs w:val="24"/>
                <w:lang w:val="kk-KZ"/>
              </w:rPr>
              <w:t>үні:</w:t>
            </w:r>
          </w:p>
        </w:tc>
        <w:tc>
          <w:tcPr>
            <w:tcW w:w="7279" w:type="dxa"/>
            <w:gridSpan w:val="5"/>
            <w:tcBorders>
              <w:top w:val="single" w:sz="4" w:space="0" w:color="000000"/>
              <w:left w:val="single" w:sz="4" w:space="0" w:color="000000"/>
              <w:bottom w:val="single" w:sz="4" w:space="0" w:color="000000"/>
              <w:right w:val="single" w:sz="4" w:space="0" w:color="000000"/>
            </w:tcBorders>
          </w:tcPr>
          <w:p w:rsidR="001E2DDF" w:rsidRDefault="001E2DDF">
            <w:pPr>
              <w:rPr>
                <w:rFonts w:ascii="Times New Roman" w:hAnsi="Times New Roman" w:cs="Times New Roman"/>
                <w:sz w:val="24"/>
                <w:szCs w:val="24"/>
                <w:lang w:val="kk-KZ"/>
              </w:rPr>
            </w:pPr>
          </w:p>
        </w:tc>
      </w:tr>
      <w:tr w:rsidR="001E2DDF" w:rsidTr="001E2DDF">
        <w:tc>
          <w:tcPr>
            <w:tcW w:w="3636" w:type="dxa"/>
            <w:gridSpan w:val="2"/>
            <w:tcBorders>
              <w:top w:val="single" w:sz="4" w:space="0" w:color="000000"/>
              <w:left w:val="single" w:sz="4" w:space="0" w:color="000000"/>
              <w:bottom w:val="single" w:sz="4" w:space="0" w:color="000000"/>
              <w:right w:val="single" w:sz="4" w:space="0" w:color="000000"/>
            </w:tcBorders>
            <w:hideMark/>
          </w:tcPr>
          <w:p w:rsidR="001E2DDF" w:rsidRDefault="001E2DDF">
            <w:pPr>
              <w:rPr>
                <w:rFonts w:ascii="Times New Roman" w:hAnsi="Times New Roman" w:cs="Times New Roman"/>
                <w:b/>
                <w:sz w:val="24"/>
                <w:szCs w:val="24"/>
                <w:lang w:val="kk-KZ"/>
              </w:rPr>
            </w:pPr>
            <w:r>
              <w:rPr>
                <w:rFonts w:ascii="Times New Roman" w:hAnsi="Times New Roman" w:cs="Times New Roman"/>
                <w:b/>
                <w:sz w:val="24"/>
                <w:szCs w:val="24"/>
                <w:lang w:val="kk-KZ"/>
              </w:rPr>
              <w:t>Сынып: 11</w:t>
            </w:r>
          </w:p>
        </w:tc>
        <w:tc>
          <w:tcPr>
            <w:tcW w:w="3465" w:type="dxa"/>
            <w:gridSpan w:val="2"/>
            <w:tcBorders>
              <w:top w:val="single" w:sz="4" w:space="0" w:color="000000"/>
              <w:left w:val="single" w:sz="4" w:space="0" w:color="000000"/>
              <w:bottom w:val="single" w:sz="4" w:space="0" w:color="000000"/>
              <w:right w:val="single" w:sz="4" w:space="0" w:color="auto"/>
            </w:tcBorders>
            <w:hideMark/>
          </w:tcPr>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 xml:space="preserve">Қатысушылар саны: </w:t>
            </w:r>
          </w:p>
        </w:tc>
        <w:tc>
          <w:tcPr>
            <w:tcW w:w="3814" w:type="dxa"/>
            <w:gridSpan w:val="3"/>
            <w:tcBorders>
              <w:top w:val="single" w:sz="4" w:space="0" w:color="000000"/>
              <w:left w:val="single" w:sz="4" w:space="0" w:color="auto"/>
              <w:bottom w:val="single" w:sz="4" w:space="0" w:color="000000"/>
              <w:right w:val="single" w:sz="4" w:space="0" w:color="000000"/>
            </w:tcBorders>
            <w:hideMark/>
          </w:tcPr>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Қатыспағандар саны:</w:t>
            </w:r>
          </w:p>
        </w:tc>
      </w:tr>
      <w:tr w:rsidR="001E2DDF" w:rsidRPr="001E2DDF" w:rsidTr="001E2DDF">
        <w:tc>
          <w:tcPr>
            <w:tcW w:w="3636" w:type="dxa"/>
            <w:gridSpan w:val="2"/>
            <w:tcBorders>
              <w:top w:val="single" w:sz="4" w:space="0" w:color="000000"/>
              <w:left w:val="single" w:sz="4" w:space="0" w:color="000000"/>
              <w:bottom w:val="single" w:sz="4" w:space="0" w:color="000000"/>
              <w:right w:val="single" w:sz="4" w:space="0" w:color="000000"/>
            </w:tcBorders>
            <w:hideMark/>
          </w:tcPr>
          <w:p w:rsidR="001E2DDF" w:rsidRDefault="001E2DDF">
            <w:pPr>
              <w:rPr>
                <w:rFonts w:ascii="Times New Roman" w:hAnsi="Times New Roman" w:cs="Times New Roman"/>
                <w:b/>
                <w:sz w:val="24"/>
                <w:szCs w:val="24"/>
                <w:lang w:val="kk-KZ"/>
              </w:rPr>
            </w:pPr>
            <w:r>
              <w:rPr>
                <w:rFonts w:ascii="Times New Roman" w:hAnsi="Times New Roman" w:cs="Times New Roman"/>
                <w:b/>
                <w:sz w:val="24"/>
                <w:szCs w:val="24"/>
                <w:lang w:val="kk-KZ"/>
              </w:rPr>
              <w:t>Сабақтың тақырыбы:</w:t>
            </w:r>
          </w:p>
        </w:tc>
        <w:tc>
          <w:tcPr>
            <w:tcW w:w="7279" w:type="dxa"/>
            <w:gridSpan w:val="5"/>
            <w:tcBorders>
              <w:top w:val="single" w:sz="4" w:space="0" w:color="000000"/>
              <w:left w:val="single" w:sz="4" w:space="0" w:color="000000"/>
              <w:bottom w:val="single" w:sz="4" w:space="0" w:color="000000"/>
              <w:right w:val="single" w:sz="4" w:space="0" w:color="000000"/>
            </w:tcBorders>
            <w:hideMark/>
          </w:tcPr>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Қазақстанда полиэтникалық қоғамның қалыптасу тарихы</w:t>
            </w:r>
          </w:p>
          <w:p w:rsidR="001E2DDF" w:rsidRDefault="001E2DDF">
            <w:pPr>
              <w:rPr>
                <w:rFonts w:ascii="Times New Roman" w:hAnsi="Times New Roman" w:cs="Times New Roman"/>
                <w:b/>
                <w:sz w:val="24"/>
                <w:szCs w:val="24"/>
                <w:lang w:val="kk-KZ"/>
              </w:rPr>
            </w:pPr>
            <w:r>
              <w:rPr>
                <w:rFonts w:ascii="Times New Roman" w:hAnsi="Times New Roman" w:cs="Times New Roman"/>
                <w:b/>
                <w:sz w:val="24"/>
                <w:szCs w:val="24"/>
                <w:lang w:val="kk-KZ"/>
              </w:rPr>
              <w:t>Қазақстан халқының моноэтникалық құрамының өзгеруі (XVIII ғасыр - XX ғасырдың басы)</w:t>
            </w:r>
          </w:p>
        </w:tc>
      </w:tr>
      <w:tr w:rsidR="001E2DDF" w:rsidRPr="001E2DDF" w:rsidTr="001E2DDF">
        <w:tc>
          <w:tcPr>
            <w:tcW w:w="3636" w:type="dxa"/>
            <w:gridSpan w:val="2"/>
            <w:tcBorders>
              <w:top w:val="single" w:sz="4" w:space="0" w:color="000000"/>
              <w:left w:val="single" w:sz="4" w:space="0" w:color="000000"/>
              <w:bottom w:val="single" w:sz="4" w:space="0" w:color="000000"/>
              <w:right w:val="single" w:sz="4" w:space="0" w:color="000000"/>
            </w:tcBorders>
            <w:hideMark/>
          </w:tcPr>
          <w:p w:rsidR="001E2DDF" w:rsidRDefault="001E2DDF">
            <w:pPr>
              <w:rPr>
                <w:rFonts w:ascii="Times New Roman" w:hAnsi="Times New Roman" w:cs="Times New Roman"/>
                <w:b/>
                <w:sz w:val="24"/>
                <w:szCs w:val="24"/>
                <w:lang w:val="kk-KZ"/>
              </w:rPr>
            </w:pPr>
            <w:r>
              <w:rPr>
                <w:rFonts w:ascii="Times New Roman" w:hAnsi="Times New Roman" w:cs="Times New Roman"/>
                <w:b/>
                <w:sz w:val="24"/>
                <w:szCs w:val="24"/>
                <w:lang w:val="kk-KZ"/>
              </w:rPr>
              <w:t>Оқу бағдарламасына сәйкес оқыту мақсаты:</w:t>
            </w:r>
          </w:p>
        </w:tc>
        <w:tc>
          <w:tcPr>
            <w:tcW w:w="7279" w:type="dxa"/>
            <w:gridSpan w:val="5"/>
            <w:tcBorders>
              <w:top w:val="single" w:sz="4" w:space="0" w:color="000000"/>
              <w:left w:val="single" w:sz="4" w:space="0" w:color="000000"/>
              <w:bottom w:val="single" w:sz="4" w:space="0" w:color="000000"/>
              <w:right w:val="single" w:sz="4" w:space="0" w:color="000000"/>
            </w:tcBorders>
            <w:hideMark/>
          </w:tcPr>
          <w:p w:rsidR="001E2DDF" w:rsidRDefault="001E2DDF">
            <w:pPr>
              <w:pStyle w:val="a4"/>
              <w:rPr>
                <w:rFonts w:ascii="Times New Roman" w:hAnsi="Times New Roman" w:cs="Times New Roman"/>
                <w:sz w:val="24"/>
                <w:szCs w:val="24"/>
                <w:lang w:val="kk-KZ"/>
              </w:rPr>
            </w:pPr>
            <w:r>
              <w:rPr>
                <w:rFonts w:ascii="Times New Roman" w:hAnsi="Times New Roman" w:cs="Times New Roman"/>
                <w:sz w:val="24"/>
                <w:szCs w:val="24"/>
                <w:lang w:val="kk-KZ"/>
              </w:rPr>
              <w:t>11.2.1.1 Қазақстанның этникалық құрамының өзгеру үрдісін түсіндіру үшін "аграрлық саясат", "көші-қонсаясаты", "моноэтностыққұрам" ұғымдарын пайдалану;</w:t>
            </w:r>
          </w:p>
        </w:tc>
      </w:tr>
      <w:tr w:rsidR="001E2DDF" w:rsidRPr="001E2DDF" w:rsidTr="001E2DDF">
        <w:tc>
          <w:tcPr>
            <w:tcW w:w="3636" w:type="dxa"/>
            <w:gridSpan w:val="2"/>
            <w:tcBorders>
              <w:top w:val="single" w:sz="4" w:space="0" w:color="000000"/>
              <w:left w:val="single" w:sz="4" w:space="0" w:color="000000"/>
              <w:bottom w:val="single" w:sz="4" w:space="0" w:color="000000"/>
              <w:right w:val="single" w:sz="4" w:space="0" w:color="000000"/>
            </w:tcBorders>
            <w:hideMark/>
          </w:tcPr>
          <w:p w:rsidR="001E2DDF" w:rsidRDefault="001E2DD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Сабақтың  мақсаты</w:t>
            </w:r>
          </w:p>
        </w:tc>
        <w:tc>
          <w:tcPr>
            <w:tcW w:w="7279" w:type="dxa"/>
            <w:gridSpan w:val="5"/>
            <w:tcBorders>
              <w:top w:val="single" w:sz="4" w:space="0" w:color="000000"/>
              <w:left w:val="single" w:sz="4" w:space="0" w:color="000000"/>
              <w:bottom w:val="single" w:sz="4" w:space="0" w:color="000000"/>
              <w:right w:val="single" w:sz="4" w:space="0" w:color="000000"/>
            </w:tcBorders>
            <w:hideMark/>
          </w:tcPr>
          <w:p w:rsidR="001E2DDF" w:rsidRDefault="001E2DDF">
            <w:p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Қазақстанның этникалық құрамының өзгеру үрдісін түсіндіру үшін «аграрлық саясат», «көші-қонсаясаты», «моноэтностыққұрам» ұғымдарын пайдалану;</w:t>
            </w:r>
          </w:p>
          <w:p w:rsidR="001E2DDF" w:rsidRDefault="001E2DDF">
            <w:p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Қазақстан аумағындағы халықтың этникалық құрамының өзгеру кезеңдерін зерттеу;</w:t>
            </w:r>
          </w:p>
        </w:tc>
      </w:tr>
      <w:tr w:rsidR="001E2DDF" w:rsidTr="001E2DDF">
        <w:trPr>
          <w:trHeight w:val="256"/>
        </w:trPr>
        <w:tc>
          <w:tcPr>
            <w:tcW w:w="10915" w:type="dxa"/>
            <w:gridSpan w:val="7"/>
            <w:tcBorders>
              <w:top w:val="single" w:sz="4" w:space="0" w:color="000000"/>
              <w:left w:val="single" w:sz="4" w:space="0" w:color="000000"/>
              <w:bottom w:val="single" w:sz="4" w:space="0" w:color="000000"/>
              <w:right w:val="single" w:sz="4" w:space="0" w:color="000000"/>
            </w:tcBorders>
            <w:hideMark/>
          </w:tcPr>
          <w:p w:rsidR="001E2DDF" w:rsidRDefault="001E2DDF">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Сабақтың барысы</w:t>
            </w:r>
          </w:p>
        </w:tc>
      </w:tr>
      <w:tr w:rsidR="001E2DDF" w:rsidTr="001E2DDF">
        <w:tc>
          <w:tcPr>
            <w:tcW w:w="1809" w:type="dxa"/>
            <w:tcBorders>
              <w:top w:val="single" w:sz="4" w:space="0" w:color="000000"/>
              <w:left w:val="single" w:sz="4" w:space="0" w:color="000000"/>
              <w:bottom w:val="single" w:sz="4" w:space="0" w:color="000000"/>
              <w:right w:val="single" w:sz="4" w:space="0" w:color="000000"/>
            </w:tcBorders>
            <w:hideMark/>
          </w:tcPr>
          <w:p w:rsidR="001E2DDF" w:rsidRDefault="001E2DDF">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Сабақтың кезеңі//уақыты</w:t>
            </w:r>
          </w:p>
        </w:tc>
        <w:tc>
          <w:tcPr>
            <w:tcW w:w="4536" w:type="dxa"/>
            <w:gridSpan w:val="2"/>
            <w:tcBorders>
              <w:top w:val="single" w:sz="4" w:space="0" w:color="000000"/>
              <w:left w:val="single" w:sz="4" w:space="0" w:color="000000"/>
              <w:bottom w:val="single" w:sz="4" w:space="0" w:color="000000"/>
              <w:right w:val="single" w:sz="4" w:space="0" w:color="auto"/>
            </w:tcBorders>
            <w:hideMark/>
          </w:tcPr>
          <w:p w:rsidR="001E2DDF" w:rsidRDefault="001E2DDF">
            <w:pPr>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Педагогтің әрекеті</w:t>
            </w:r>
          </w:p>
        </w:tc>
        <w:tc>
          <w:tcPr>
            <w:tcW w:w="1843" w:type="dxa"/>
            <w:gridSpan w:val="2"/>
            <w:tcBorders>
              <w:top w:val="single" w:sz="4" w:space="0" w:color="000000"/>
              <w:left w:val="single" w:sz="4" w:space="0" w:color="000000"/>
              <w:bottom w:val="single" w:sz="4" w:space="0" w:color="000000"/>
              <w:right w:val="single" w:sz="4" w:space="0" w:color="auto"/>
            </w:tcBorders>
            <w:hideMark/>
          </w:tcPr>
          <w:p w:rsidR="001E2DDF" w:rsidRDefault="001E2DDF">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Оқушының әрекеті</w:t>
            </w:r>
          </w:p>
        </w:tc>
        <w:tc>
          <w:tcPr>
            <w:tcW w:w="851" w:type="dxa"/>
            <w:tcBorders>
              <w:top w:val="single" w:sz="4" w:space="0" w:color="000000"/>
              <w:left w:val="single" w:sz="4" w:space="0" w:color="auto"/>
              <w:bottom w:val="single" w:sz="4" w:space="0" w:color="000000"/>
              <w:right w:val="single" w:sz="4" w:space="0" w:color="000000"/>
            </w:tcBorders>
            <w:hideMark/>
          </w:tcPr>
          <w:p w:rsidR="001E2DDF" w:rsidRDefault="001E2DDF">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Бағалау</w:t>
            </w:r>
          </w:p>
        </w:tc>
        <w:tc>
          <w:tcPr>
            <w:tcW w:w="1876" w:type="dxa"/>
            <w:tcBorders>
              <w:top w:val="single" w:sz="4" w:space="0" w:color="000000"/>
              <w:left w:val="single" w:sz="4" w:space="0" w:color="000000"/>
              <w:bottom w:val="single" w:sz="4" w:space="0" w:color="000000"/>
              <w:right w:val="single" w:sz="4" w:space="0" w:color="auto"/>
            </w:tcBorders>
            <w:hideMark/>
          </w:tcPr>
          <w:p w:rsidR="001E2DDF" w:rsidRDefault="001E2DDF">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Ресурстар</w:t>
            </w:r>
          </w:p>
        </w:tc>
      </w:tr>
      <w:tr w:rsidR="001E2DDF" w:rsidTr="001E2DDF">
        <w:trPr>
          <w:trHeight w:val="1943"/>
        </w:trPr>
        <w:tc>
          <w:tcPr>
            <w:tcW w:w="1809" w:type="dxa"/>
            <w:tcBorders>
              <w:top w:val="single" w:sz="4" w:space="0" w:color="000000"/>
              <w:left w:val="single" w:sz="4" w:space="0" w:color="000000"/>
              <w:bottom w:val="single" w:sz="4" w:space="0" w:color="auto"/>
              <w:right w:val="single" w:sz="4" w:space="0" w:color="000000"/>
            </w:tcBorders>
          </w:tcPr>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Ұйымдастыру</w:t>
            </w:r>
          </w:p>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 xml:space="preserve"> Өзін-өзі тексеру</w:t>
            </w:r>
          </w:p>
          <w:p w:rsidR="001E2DDF" w:rsidRDefault="001E2DDF">
            <w:pPr>
              <w:rPr>
                <w:rFonts w:ascii="Times New Roman" w:hAnsi="Times New Roman" w:cs="Times New Roman"/>
                <w:sz w:val="24"/>
                <w:szCs w:val="24"/>
                <w:lang w:val="kk-KZ"/>
              </w:rPr>
            </w:pPr>
          </w:p>
          <w:p w:rsidR="001E2DDF" w:rsidRDefault="001E2DDF">
            <w:pPr>
              <w:rPr>
                <w:rFonts w:ascii="Times New Roman" w:hAnsi="Times New Roman" w:cs="Times New Roman"/>
                <w:sz w:val="24"/>
                <w:szCs w:val="24"/>
                <w:lang w:val="kk-KZ"/>
              </w:rPr>
            </w:pPr>
          </w:p>
          <w:p w:rsidR="001E2DDF" w:rsidRDefault="001E2DDF">
            <w:pPr>
              <w:rPr>
                <w:rFonts w:ascii="Times New Roman" w:hAnsi="Times New Roman" w:cs="Times New Roman"/>
                <w:sz w:val="24"/>
                <w:szCs w:val="24"/>
                <w:lang w:val="kk-KZ"/>
              </w:rPr>
            </w:pPr>
          </w:p>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Өткен білімді еске түсіру</w:t>
            </w:r>
          </w:p>
          <w:p w:rsidR="001E2DDF" w:rsidRDefault="001E2DDF">
            <w:pPr>
              <w:rPr>
                <w:rFonts w:ascii="Times New Roman" w:hAnsi="Times New Roman" w:cs="Times New Roman"/>
                <w:sz w:val="24"/>
                <w:szCs w:val="24"/>
                <w:lang w:val="kk-KZ"/>
              </w:rPr>
            </w:pPr>
          </w:p>
        </w:tc>
        <w:tc>
          <w:tcPr>
            <w:tcW w:w="4536" w:type="dxa"/>
            <w:gridSpan w:val="2"/>
            <w:tcBorders>
              <w:top w:val="single" w:sz="4" w:space="0" w:color="000000"/>
              <w:left w:val="single" w:sz="4" w:space="0" w:color="000000"/>
              <w:bottom w:val="single" w:sz="4" w:space="0" w:color="auto"/>
              <w:right w:val="single" w:sz="4" w:space="0" w:color="auto"/>
            </w:tcBorders>
          </w:tcPr>
          <w:p w:rsidR="001E2DDF" w:rsidRDefault="001E2DDF">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Ой қозғау үшін презентацияда Қазақстан картасы мен елімізде өмір сүретін түрлі халықтар мен ұлыстардың суреттері көрсетіледі. Сол жерде оқушылар өздерінің сол суреттерге байланысты ойларын ортаға салады.</w:t>
            </w:r>
          </w:p>
          <w:p w:rsidR="001E2DDF" w:rsidRDefault="001E2DDF">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 Картадан не көріп тұрсыздар?</w:t>
            </w:r>
          </w:p>
          <w:p w:rsidR="001E2DDF" w:rsidRDefault="001E2DDF">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 Бастапқыда қандай ой береді?</w:t>
            </w:r>
          </w:p>
          <w:p w:rsidR="001E2DDF" w:rsidRDefault="001E2DDF">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 Мағынасы неде?</w:t>
            </w:r>
          </w:p>
          <w:p w:rsidR="001E2DDF" w:rsidRDefault="001E2DDF">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 Маңызы неде деп ойлайсыздар</w:t>
            </w:r>
          </w:p>
          <w:p w:rsidR="001E2DDF" w:rsidRDefault="001E2DDF">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Содан кейін ғана оқушылардың ойлары негізінде сабақ тақырыбы шығуы тиіс. </w:t>
            </w:r>
          </w:p>
          <w:p w:rsidR="001E2DDF" w:rsidRDefault="001E2DDF">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Сабақ мақсаты мен оқушыларды таныстырамын.</w:t>
            </w:r>
          </w:p>
          <w:p w:rsidR="001E2DDF" w:rsidRDefault="001E2DDF">
            <w:pPr>
              <w:tabs>
                <w:tab w:val="left" w:pos="426"/>
              </w:tabs>
              <w:jc w:val="both"/>
              <w:rPr>
                <w:rFonts w:ascii="Times New Roman" w:hAnsi="Times New Roman" w:cs="Times New Roman"/>
                <w:sz w:val="24"/>
                <w:szCs w:val="24"/>
                <w:lang w:val="kk-KZ" w:eastAsia="en-GB"/>
              </w:rPr>
            </w:pPr>
          </w:p>
        </w:tc>
        <w:tc>
          <w:tcPr>
            <w:tcW w:w="1843" w:type="dxa"/>
            <w:gridSpan w:val="2"/>
            <w:tcBorders>
              <w:top w:val="single" w:sz="4" w:space="0" w:color="000000"/>
              <w:left w:val="single" w:sz="4" w:space="0" w:color="000000"/>
              <w:bottom w:val="single" w:sz="4" w:space="0" w:color="auto"/>
              <w:right w:val="single" w:sz="4" w:space="0" w:color="auto"/>
            </w:tcBorders>
          </w:tcPr>
          <w:p w:rsidR="001E2DDF" w:rsidRDefault="001E2DDF">
            <w:pPr>
              <w:spacing w:line="254" w:lineRule="auto"/>
              <w:ind w:left="2"/>
              <w:rPr>
                <w:rFonts w:ascii="Times New Roman" w:hAnsi="Times New Roman" w:cs="Times New Roman"/>
                <w:sz w:val="24"/>
                <w:szCs w:val="24"/>
                <w:lang w:val="kk-KZ"/>
              </w:rPr>
            </w:pPr>
            <w:r>
              <w:rPr>
                <w:rFonts w:ascii="Times New Roman" w:hAnsi="Times New Roman" w:cs="Times New Roman"/>
                <w:sz w:val="24"/>
                <w:szCs w:val="24"/>
                <w:lang w:val="kk-KZ"/>
              </w:rPr>
              <w:t>Оқушылар өз ойларын ортаға салады.</w:t>
            </w:r>
          </w:p>
          <w:p w:rsidR="001E2DDF" w:rsidRDefault="001E2DDF">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Оқушылар жауаптары арқылы жаңа тақырыпқа көшу</w:t>
            </w:r>
          </w:p>
          <w:p w:rsidR="001E2DDF" w:rsidRDefault="001E2DDF">
            <w:pPr>
              <w:spacing w:line="254" w:lineRule="auto"/>
              <w:ind w:left="2"/>
              <w:rPr>
                <w:rFonts w:ascii="Times New Roman" w:hAnsi="Times New Roman" w:cs="Times New Roman"/>
                <w:sz w:val="24"/>
                <w:szCs w:val="24"/>
                <w:lang w:val="kk-KZ"/>
              </w:rPr>
            </w:pPr>
          </w:p>
        </w:tc>
        <w:tc>
          <w:tcPr>
            <w:tcW w:w="851" w:type="dxa"/>
            <w:tcBorders>
              <w:top w:val="single" w:sz="4" w:space="0" w:color="000000"/>
              <w:left w:val="single" w:sz="4" w:space="0" w:color="auto"/>
              <w:bottom w:val="single" w:sz="4" w:space="0" w:color="auto"/>
              <w:right w:val="single" w:sz="4" w:space="0" w:color="000000"/>
            </w:tcBorders>
            <w:hideMark/>
          </w:tcPr>
          <w:p w:rsidR="001E2DDF" w:rsidRDefault="001E2DDF">
            <w:pP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мадақтау</w:t>
            </w:r>
          </w:p>
        </w:tc>
        <w:tc>
          <w:tcPr>
            <w:tcW w:w="1876" w:type="dxa"/>
            <w:tcBorders>
              <w:top w:val="single" w:sz="4" w:space="0" w:color="000000"/>
              <w:left w:val="single" w:sz="4" w:space="0" w:color="000000"/>
              <w:bottom w:val="single" w:sz="4" w:space="0" w:color="auto"/>
              <w:right w:val="single" w:sz="4" w:space="0" w:color="auto"/>
            </w:tcBorders>
          </w:tcPr>
          <w:p w:rsidR="001E2DDF" w:rsidRPr="001E2DDF" w:rsidRDefault="001E2DDF">
            <w:pPr>
              <w:autoSpaceDE w:val="0"/>
              <w:autoSpaceDN w:val="0"/>
              <w:adjustRightInd w:val="0"/>
              <w:rPr>
                <w:rFonts w:ascii="Times New Roman" w:eastAsia="TimesNewRomanPSMT" w:hAnsi="Times New Roman" w:cs="Times New Roman"/>
                <w:sz w:val="24"/>
                <w:szCs w:val="24"/>
                <w:lang w:val="ru-RU"/>
              </w:rPr>
            </w:pPr>
            <w:r w:rsidRPr="001E2DDF">
              <w:rPr>
                <w:rFonts w:ascii="Times New Roman" w:eastAsiaTheme="minorHAnsi" w:hAnsi="Times New Roman" w:cs="Times New Roman"/>
                <w:bCs/>
                <w:sz w:val="24"/>
                <w:szCs w:val="24"/>
                <w:lang w:val="ru-RU"/>
              </w:rPr>
              <w:t xml:space="preserve">Межнациональные и межконфессиональные отношения в Республике Казахстан </w:t>
            </w:r>
            <w:r w:rsidRPr="001E2DDF">
              <w:rPr>
                <w:rFonts w:ascii="Times New Roman" w:eastAsia="TimesNewRomanPSMT" w:hAnsi="Times New Roman" w:cs="Times New Roman"/>
                <w:sz w:val="24"/>
                <w:szCs w:val="24"/>
                <w:lang w:val="ru-RU"/>
              </w:rPr>
              <w:t xml:space="preserve">(по результатам социологического исследования): — </w:t>
            </w:r>
            <w:proofErr w:type="spellStart"/>
            <w:r w:rsidRPr="001E2DDF">
              <w:rPr>
                <w:rFonts w:ascii="Times New Roman" w:eastAsia="TimesNewRomanPSMT" w:hAnsi="Times New Roman" w:cs="Times New Roman"/>
                <w:sz w:val="24"/>
                <w:szCs w:val="24"/>
                <w:lang w:val="ru-RU"/>
              </w:rPr>
              <w:t>Алматы</w:t>
            </w:r>
            <w:proofErr w:type="spellEnd"/>
            <w:r w:rsidRPr="001E2DDF">
              <w:rPr>
                <w:rFonts w:ascii="Times New Roman" w:eastAsia="TimesNewRomanPSMT" w:hAnsi="Times New Roman" w:cs="Times New Roman"/>
                <w:sz w:val="24"/>
                <w:szCs w:val="24"/>
                <w:lang w:val="ru-RU"/>
              </w:rPr>
              <w:t>: КИСИ при Президенте РК, 2010.</w:t>
            </w:r>
          </w:p>
          <w:p w:rsidR="001E2DDF" w:rsidRDefault="001E2DDF">
            <w:pPr>
              <w:pStyle w:val="a4"/>
              <w:rPr>
                <w:rFonts w:ascii="Times New Roman" w:hAnsi="Times New Roman" w:cs="Times New Roman"/>
                <w:sz w:val="24"/>
                <w:szCs w:val="24"/>
                <w:highlight w:val="yellow"/>
                <w:lang w:val="ru-RU"/>
              </w:rPr>
            </w:pPr>
          </w:p>
        </w:tc>
      </w:tr>
      <w:tr w:rsidR="001E2DDF" w:rsidTr="001E2DDF">
        <w:trPr>
          <w:trHeight w:val="1423"/>
        </w:trPr>
        <w:tc>
          <w:tcPr>
            <w:tcW w:w="1809" w:type="dxa"/>
            <w:tcBorders>
              <w:top w:val="single" w:sz="4" w:space="0" w:color="auto"/>
              <w:left w:val="single" w:sz="4" w:space="0" w:color="000000"/>
              <w:bottom w:val="single" w:sz="4" w:space="0" w:color="auto"/>
              <w:right w:val="single" w:sz="4" w:space="0" w:color="000000"/>
            </w:tcBorders>
          </w:tcPr>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Жаңа білім</w:t>
            </w:r>
          </w:p>
          <w:p w:rsidR="001E2DDF" w:rsidRDefault="001E2DDF">
            <w:pPr>
              <w:rPr>
                <w:rFonts w:ascii="Times New Roman" w:hAnsi="Times New Roman" w:cs="Times New Roman"/>
                <w:sz w:val="24"/>
                <w:szCs w:val="24"/>
                <w:lang w:val="kk-KZ"/>
              </w:rPr>
            </w:pPr>
          </w:p>
          <w:p w:rsidR="001E2DDF" w:rsidRDefault="001E2DDF">
            <w:pPr>
              <w:rPr>
                <w:rFonts w:ascii="Times New Roman" w:hAnsi="Times New Roman" w:cs="Times New Roman"/>
                <w:sz w:val="24"/>
                <w:szCs w:val="24"/>
                <w:lang w:val="kk-KZ"/>
              </w:rPr>
            </w:pPr>
          </w:p>
          <w:p w:rsidR="001E2DDF" w:rsidRDefault="001E2DDF">
            <w:pPr>
              <w:rPr>
                <w:rFonts w:ascii="Times New Roman" w:hAnsi="Times New Roman" w:cs="Times New Roman"/>
                <w:sz w:val="24"/>
                <w:szCs w:val="24"/>
                <w:lang w:val="kk-KZ"/>
              </w:rPr>
            </w:pPr>
          </w:p>
        </w:tc>
        <w:tc>
          <w:tcPr>
            <w:tcW w:w="4536" w:type="dxa"/>
            <w:gridSpan w:val="2"/>
            <w:tcBorders>
              <w:top w:val="single" w:sz="4" w:space="0" w:color="auto"/>
              <w:left w:val="single" w:sz="4" w:space="0" w:color="000000"/>
              <w:bottom w:val="single" w:sz="4" w:space="0" w:color="auto"/>
              <w:right w:val="single" w:sz="4" w:space="0" w:color="auto"/>
            </w:tcBorders>
          </w:tcPr>
          <w:p w:rsidR="001E2DDF" w:rsidRDefault="001E2DDF">
            <w:pPr>
              <w:tabs>
                <w:tab w:val="left" w:pos="426"/>
              </w:tabs>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Тақырып барысында жаңа сөздермен таныстырып, олардың кейбіреуін жаздырып аламын. Терминдер: </w:t>
            </w:r>
          </w:p>
          <w:p w:rsidR="001E2DDF" w:rsidRDefault="001E2DDF">
            <w:pPr>
              <w:tabs>
                <w:tab w:val="left" w:pos="426"/>
              </w:tabs>
              <w:jc w:val="both"/>
              <w:rPr>
                <w:rFonts w:ascii="Times New Roman" w:hAnsi="Times New Roman" w:cs="Times New Roman"/>
                <w:b/>
                <w:sz w:val="24"/>
                <w:szCs w:val="24"/>
                <w:lang w:val="kk-KZ" w:eastAsia="en-GB"/>
              </w:rPr>
            </w:pPr>
            <w:r>
              <w:rPr>
                <w:rFonts w:ascii="Times New Roman" w:hAnsi="Times New Roman" w:cs="Times New Roman"/>
                <w:b/>
                <w:sz w:val="24"/>
                <w:szCs w:val="24"/>
                <w:lang w:val="kk-KZ" w:eastAsia="en-GB"/>
              </w:rPr>
              <w:t xml:space="preserve">«Моноэтностық құрам» -  </w:t>
            </w:r>
            <w:r>
              <w:rPr>
                <w:rFonts w:ascii="Times New Roman" w:hAnsi="Times New Roman" w:cs="Times New Roman"/>
                <w:sz w:val="24"/>
                <w:szCs w:val="24"/>
                <w:lang w:val="kk-KZ" w:eastAsia="en-GB"/>
              </w:rPr>
              <w:t xml:space="preserve">тек қана бір ұлт өкілдері тұратын қоғам, XVIII ғасырда елде тек қана қазақтар ғана өмір сүрді.  </w:t>
            </w:r>
          </w:p>
          <w:p w:rsidR="001E2DDF" w:rsidRDefault="001E2DDF">
            <w:pPr>
              <w:tabs>
                <w:tab w:val="left" w:pos="426"/>
              </w:tabs>
              <w:jc w:val="both"/>
              <w:rPr>
                <w:rFonts w:ascii="Times New Roman" w:hAnsi="Times New Roman" w:cs="Times New Roman"/>
                <w:sz w:val="24"/>
                <w:szCs w:val="24"/>
                <w:lang w:val="kk-KZ" w:eastAsia="en-GB"/>
              </w:rPr>
            </w:pPr>
            <w:r>
              <w:rPr>
                <w:rFonts w:ascii="Times New Roman" w:hAnsi="Times New Roman" w:cs="Times New Roman"/>
                <w:b/>
                <w:sz w:val="24"/>
                <w:szCs w:val="24"/>
                <w:lang w:val="kk-KZ" w:eastAsia="en-GB"/>
              </w:rPr>
              <w:t>«Көші-қон саясаты»</w:t>
            </w:r>
            <w:r>
              <w:rPr>
                <w:rFonts w:ascii="Times New Roman" w:hAnsi="Times New Roman" w:cs="Times New Roman"/>
                <w:sz w:val="24"/>
                <w:szCs w:val="24"/>
                <w:lang w:val="kk-KZ" w:eastAsia="en-GB"/>
              </w:rPr>
              <w:t xml:space="preserve"> - XVIII ғ. ортасы ХХ ғ. басы Ресей империасының қазақ жерін отарлау үшін тартып алынған жерлерге казактар мен орыс шаруаларын жаппай орналастыруы.</w:t>
            </w:r>
          </w:p>
          <w:p w:rsidR="001E2DDF" w:rsidRDefault="001E2DDF">
            <w:pPr>
              <w:tabs>
                <w:tab w:val="left" w:pos="426"/>
              </w:tabs>
              <w:jc w:val="both"/>
              <w:rPr>
                <w:rFonts w:ascii="Times New Roman" w:hAnsi="Times New Roman" w:cs="Times New Roman"/>
                <w:sz w:val="24"/>
                <w:szCs w:val="24"/>
                <w:lang w:val="kk-KZ" w:eastAsia="en-GB"/>
              </w:rPr>
            </w:pPr>
            <w:r>
              <w:rPr>
                <w:rFonts w:ascii="Times New Roman" w:hAnsi="Times New Roman" w:cs="Times New Roman"/>
                <w:b/>
                <w:sz w:val="24"/>
                <w:szCs w:val="24"/>
                <w:lang w:val="kk-KZ" w:eastAsia="en-GB"/>
              </w:rPr>
              <w:t>«Аграрлық саясат»-</w:t>
            </w:r>
            <w:r>
              <w:rPr>
                <w:rFonts w:ascii="Times New Roman" w:hAnsi="Times New Roman" w:cs="Times New Roman"/>
                <w:sz w:val="24"/>
                <w:szCs w:val="24"/>
                <w:lang w:val="kk-KZ" w:eastAsia="en-GB"/>
              </w:rPr>
              <w:t xml:space="preserve">ХІХ ғ. ортасы ХХ ғ. </w:t>
            </w:r>
            <w:r>
              <w:rPr>
                <w:rFonts w:ascii="Times New Roman" w:hAnsi="Times New Roman" w:cs="Times New Roman"/>
                <w:sz w:val="24"/>
                <w:szCs w:val="24"/>
                <w:lang w:val="kk-KZ" w:eastAsia="en-GB"/>
              </w:rPr>
              <w:lastRenderedPageBreak/>
              <w:t xml:space="preserve">басы Ресей империасының қазақтарды ежелгі атамекенінен жаппай қуу және ең құнарлы жерлерін күштеп тартып алу саясаты. </w:t>
            </w:r>
          </w:p>
          <w:p w:rsidR="001E2DDF" w:rsidRDefault="001E2DDF">
            <w:pPr>
              <w:tabs>
                <w:tab w:val="left" w:pos="426"/>
              </w:tabs>
              <w:jc w:val="both"/>
              <w:rPr>
                <w:rFonts w:ascii="Times New Roman" w:hAnsi="Times New Roman" w:cs="Times New Roman"/>
                <w:sz w:val="24"/>
                <w:szCs w:val="24"/>
                <w:lang w:val="kk-KZ" w:eastAsia="en-GB"/>
              </w:rPr>
            </w:pPr>
            <w:r>
              <w:rPr>
                <w:rFonts w:ascii="Times New Roman" w:hAnsi="Times New Roman" w:cs="Times New Roman"/>
                <w:b/>
                <w:sz w:val="24"/>
                <w:szCs w:val="24"/>
                <w:lang w:val="kk-KZ" w:eastAsia="en-GB"/>
              </w:rPr>
              <w:t>«Полиэтностық құрам»</w:t>
            </w:r>
            <w:r>
              <w:rPr>
                <w:rFonts w:ascii="Times New Roman" w:hAnsi="Times New Roman" w:cs="Times New Roman"/>
                <w:sz w:val="24"/>
                <w:szCs w:val="24"/>
                <w:lang w:val="kk-KZ" w:eastAsia="en-GB"/>
              </w:rPr>
              <w:t xml:space="preserve">- мемлекетте көп ұлт өкілдерінен тұратын қоғам. </w:t>
            </w:r>
            <w:r>
              <w:rPr>
                <w:rFonts w:ascii="Times New Roman" w:hAnsi="Times New Roman" w:cs="Times New Roman"/>
                <w:sz w:val="24"/>
                <w:szCs w:val="24"/>
                <w:lang w:val="kk-KZ"/>
              </w:rPr>
              <w:t>Ресей империясының құрамында болған кезеңде Қазақстанда жүргізген саяси-әкімшілік реформалары барысы</w:t>
            </w:r>
            <w:r>
              <w:rPr>
                <w:rFonts w:ascii="Times New Roman" w:hAnsi="Times New Roman" w:cs="Times New Roman"/>
                <w:spacing w:val="-2"/>
                <w:sz w:val="24"/>
                <w:szCs w:val="24"/>
                <w:lang w:val="kk-KZ"/>
              </w:rPr>
              <w:t>нда қазақ халқының құрамында үлкен өзге</w:t>
            </w:r>
            <w:r>
              <w:rPr>
                <w:rFonts w:ascii="Times New Roman" w:hAnsi="Times New Roman" w:cs="Times New Roman"/>
                <w:sz w:val="24"/>
                <w:szCs w:val="24"/>
                <w:lang w:val="kk-KZ"/>
              </w:rPr>
              <w:t>рістерге ұшырады. Қазақ халқының ұлттық құрамы моноэтникалық тұтастықтан полиэтникалық сипатқа ие болды. Басқа ұлт өкілдері елге көшірілді, көшіп келді содан тек қазақтардан тұратын ел өзгеріске ұшырады. Сондықтанда ХХ ғ. соңында 100 деген ұлт пен ұлыс елімізде тұрады.</w:t>
            </w:r>
            <w:r>
              <w:rPr>
                <w:rFonts w:ascii="Times New Roman" w:hAnsi="Times New Roman" w:cs="Times New Roman"/>
                <w:sz w:val="24"/>
                <w:szCs w:val="24"/>
                <w:lang w:val="kk-KZ" w:eastAsia="en-GB"/>
              </w:rPr>
              <w:tab/>
            </w:r>
          </w:p>
          <w:p w:rsidR="001E2DDF" w:rsidRDefault="001E2DDF">
            <w:pPr>
              <w:autoSpaceDE w:val="0"/>
              <w:autoSpaceDN w:val="0"/>
              <w:adjustRightInd w:val="0"/>
              <w:rPr>
                <w:rFonts w:ascii="Times New Roman" w:eastAsia="Calibri" w:hAnsi="Times New Roman" w:cs="Times New Roman"/>
                <w:b/>
                <w:sz w:val="24"/>
                <w:szCs w:val="24"/>
                <w:lang w:val="kk-KZ" w:eastAsia="zh-CN"/>
              </w:rPr>
            </w:pPr>
          </w:p>
          <w:p w:rsidR="001E2DDF" w:rsidRDefault="001E2DDF">
            <w:pPr>
              <w:autoSpaceDE w:val="0"/>
              <w:autoSpaceDN w:val="0"/>
              <w:adjustRightInd w:val="0"/>
              <w:rPr>
                <w:rFonts w:ascii="Times New Roman" w:eastAsia="Times New Roman" w:hAnsi="Times New Roman" w:cs="Times New Roman"/>
                <w:bCs/>
                <w:iCs/>
                <w:sz w:val="24"/>
                <w:szCs w:val="24"/>
                <w:lang w:val="kk-KZ"/>
              </w:rPr>
            </w:pPr>
            <w:r>
              <w:rPr>
                <w:rFonts w:ascii="Times New Roman" w:hAnsi="Times New Roman" w:cs="Times New Roman"/>
                <w:bCs/>
                <w:iCs/>
                <w:sz w:val="24"/>
                <w:szCs w:val="24"/>
                <w:lang w:val="kk-KZ"/>
              </w:rPr>
              <w:t>Одан кейін Қазақстанның 2009 жылғы санақ бойынша берілген мәліметімен таныстырып, оқушылардан сол презентация бойынша пікірлерін сұраймын.</w:t>
            </w:r>
          </w:p>
          <w:p w:rsidR="001E2DDF" w:rsidRDefault="001E2DDF">
            <w:pPr>
              <w:autoSpaceDE w:val="0"/>
              <w:autoSpaceDN w:val="0"/>
              <w:adjustRightInd w:val="0"/>
              <w:rPr>
                <w:rFonts w:ascii="Times New Roman" w:eastAsia="Calibri" w:hAnsi="Times New Roman" w:cs="Times New Roman"/>
                <w:b/>
                <w:sz w:val="24"/>
                <w:szCs w:val="24"/>
                <w:lang w:val="kk-KZ"/>
              </w:rPr>
            </w:pPr>
            <w:r>
              <w:rPr>
                <w:rFonts w:ascii="Times New Roman" w:eastAsia="Calibri" w:hAnsi="Times New Roman" w:cs="Times New Roman"/>
                <w:b/>
                <w:noProof/>
                <w:sz w:val="24"/>
                <w:szCs w:val="24"/>
              </w:rPr>
              <w:drawing>
                <wp:inline distT="0" distB="0" distL="0" distR="0">
                  <wp:extent cx="2722245" cy="135572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22245" cy="1355725"/>
                          </a:xfrm>
                          <a:prstGeom prst="rect">
                            <a:avLst/>
                          </a:prstGeom>
                          <a:noFill/>
                          <a:ln w="9525">
                            <a:noFill/>
                            <a:miter lim="800000"/>
                            <a:headEnd/>
                            <a:tailEnd/>
                          </a:ln>
                        </pic:spPr>
                      </pic:pic>
                    </a:graphicData>
                  </a:graphic>
                </wp:inline>
              </w:drawing>
            </w:r>
            <w:r>
              <w:rPr>
                <w:rFonts w:ascii="Times New Roman" w:eastAsia="Calibri" w:hAnsi="Times New Roman" w:cs="Times New Roman"/>
                <w:b/>
                <w:noProof/>
                <w:sz w:val="24"/>
                <w:szCs w:val="24"/>
              </w:rPr>
              <w:drawing>
                <wp:inline distT="0" distB="0" distL="0" distR="0">
                  <wp:extent cx="2659380" cy="1387475"/>
                  <wp:effectExtent l="19050" t="0" r="762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2659380" cy="1387475"/>
                          </a:xfrm>
                          <a:prstGeom prst="rect">
                            <a:avLst/>
                          </a:prstGeom>
                          <a:noFill/>
                          <a:ln w="9525">
                            <a:noFill/>
                            <a:miter lim="800000"/>
                            <a:headEnd/>
                            <a:tailEnd/>
                          </a:ln>
                        </pic:spPr>
                      </pic:pic>
                    </a:graphicData>
                  </a:graphic>
                </wp:inline>
              </w:drawing>
            </w:r>
          </w:p>
          <w:p w:rsidR="001E2DDF" w:rsidRDefault="001E2DDF">
            <w:pPr>
              <w:autoSpaceDE w:val="0"/>
              <w:autoSpaceDN w:val="0"/>
              <w:adjustRightInd w:val="0"/>
              <w:rPr>
                <w:rFonts w:ascii="Times New Roman" w:eastAsia="Calibri" w:hAnsi="Times New Roman" w:cs="Times New Roman"/>
                <w:b/>
                <w:sz w:val="24"/>
                <w:szCs w:val="24"/>
                <w:lang w:val="kk-KZ"/>
              </w:rPr>
            </w:pP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1-тапсырма. </w:t>
            </w:r>
            <w:r>
              <w:rPr>
                <w:rFonts w:ascii="Times New Roman" w:eastAsia="Calibri" w:hAnsi="Times New Roman" w:cs="Times New Roman"/>
                <w:sz w:val="24"/>
                <w:szCs w:val="24"/>
                <w:lang w:val="kk-KZ"/>
              </w:rPr>
              <w:t xml:space="preserve"> Қазақстанның ұлттық құрамы туралы статистикалық мәліметтермен жұмыс (2009 жылғы ұлттық санақ материалдары).Диаграмма құрып, сөйлетеді.</w:t>
            </w:r>
          </w:p>
          <w:p w:rsidR="001E2DDF" w:rsidRDefault="001E2DDF">
            <w:pPr>
              <w:tabs>
                <w:tab w:val="left" w:pos="426"/>
              </w:tabs>
              <w:jc w:val="both"/>
              <w:rPr>
                <w:rFonts w:ascii="Times New Roman" w:eastAsia="Times New Roman" w:hAnsi="Times New Roman" w:cs="Times New Roman"/>
                <w:sz w:val="24"/>
                <w:szCs w:val="24"/>
                <w:lang w:val="kk-KZ" w:eastAsia="en-GB"/>
              </w:rPr>
            </w:pPr>
            <w:r>
              <w:rPr>
                <w:rFonts w:ascii="Times New Roman" w:hAnsi="Times New Roman" w:cs="Times New Roman"/>
                <w:sz w:val="24"/>
                <w:szCs w:val="24"/>
                <w:lang w:val="kk-KZ" w:eastAsia="en-GB"/>
              </w:rPr>
              <w:t xml:space="preserve">Оқушылардың жұмыстарын тескерген соң «Қалай ойлайсың» айдары бойынша: </w:t>
            </w:r>
          </w:p>
          <w:p w:rsidR="001E2DDF" w:rsidRDefault="001E2DDF" w:rsidP="000F4F2C">
            <w:pPr>
              <w:widowControl w:val="0"/>
              <w:numPr>
                <w:ilvl w:val="0"/>
                <w:numId w:val="1"/>
              </w:numPr>
              <w:tabs>
                <w:tab w:val="left" w:pos="426"/>
              </w:tabs>
              <w:spacing w:line="259" w:lineRule="auto"/>
              <w:jc w:val="both"/>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Не себептен Қазақстанда көп ұлттар өмір сүреді?</w:t>
            </w:r>
          </w:p>
          <w:p w:rsidR="001E2DDF" w:rsidRDefault="001E2DDF" w:rsidP="000F4F2C">
            <w:pPr>
              <w:widowControl w:val="0"/>
              <w:numPr>
                <w:ilvl w:val="0"/>
                <w:numId w:val="1"/>
              </w:numPr>
              <w:tabs>
                <w:tab w:val="left" w:pos="426"/>
              </w:tabs>
              <w:spacing w:line="259" w:lineRule="auto"/>
              <w:jc w:val="both"/>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Осындай көп ұлттардың елге келуі қандай оқиғалармен байланысты?</w:t>
            </w:r>
          </w:p>
          <w:p w:rsidR="001E2DDF" w:rsidRPr="001E2DDF" w:rsidRDefault="001E2DDF" w:rsidP="000F4F2C">
            <w:pPr>
              <w:widowControl w:val="0"/>
              <w:numPr>
                <w:ilvl w:val="0"/>
                <w:numId w:val="1"/>
              </w:numPr>
              <w:tabs>
                <w:tab w:val="left" w:pos="426"/>
              </w:tabs>
              <w:spacing w:line="259" w:lineRule="auto"/>
              <w:jc w:val="both"/>
              <w:rPr>
                <w:rFonts w:ascii="Times New Roman" w:hAnsi="Times New Roman" w:cs="Times New Roman"/>
                <w:sz w:val="24"/>
                <w:szCs w:val="24"/>
                <w:lang w:val="ru-RU" w:eastAsia="en-GB"/>
              </w:rPr>
            </w:pPr>
            <w:r>
              <w:rPr>
                <w:rFonts w:ascii="Times New Roman" w:hAnsi="Times New Roman" w:cs="Times New Roman"/>
                <w:sz w:val="24"/>
                <w:szCs w:val="24"/>
                <w:lang w:val="kk-KZ" w:eastAsia="en-GB"/>
              </w:rPr>
              <w:lastRenderedPageBreak/>
              <w:t>Қазақ халқы өз жерінде не себепті аз?</w:t>
            </w:r>
          </w:p>
          <w:p w:rsidR="001E2DDF" w:rsidRPr="001E2DDF" w:rsidRDefault="001E2DDF" w:rsidP="000F4F2C">
            <w:pPr>
              <w:widowControl w:val="0"/>
              <w:numPr>
                <w:ilvl w:val="0"/>
                <w:numId w:val="1"/>
              </w:numPr>
              <w:tabs>
                <w:tab w:val="left" w:pos="426"/>
              </w:tabs>
              <w:spacing w:line="259" w:lineRule="auto"/>
              <w:jc w:val="both"/>
              <w:rPr>
                <w:rFonts w:ascii="Times New Roman" w:hAnsi="Times New Roman" w:cs="Times New Roman"/>
                <w:sz w:val="24"/>
                <w:szCs w:val="24"/>
                <w:lang w:val="ru-RU" w:eastAsia="en-GB"/>
              </w:rPr>
            </w:pPr>
            <w:r>
              <w:rPr>
                <w:rFonts w:ascii="Times New Roman" w:hAnsi="Times New Roman" w:cs="Times New Roman"/>
                <w:sz w:val="24"/>
                <w:szCs w:val="24"/>
                <w:lang w:val="kk-KZ" w:eastAsia="en-GB"/>
              </w:rPr>
              <w:t>Қазақ халқының азаюуы басқа ұлттардың көбеюі қандай оқиғалармен байланысты? сұрақтары қойылып, осы сұрақтарға жауапты келесі сабақта тарқатамыз деп сабақты аяқтаймыз.</w:t>
            </w:r>
          </w:p>
          <w:p w:rsidR="001E2DDF" w:rsidRDefault="001E2DDF">
            <w:pPr>
              <w:autoSpaceDE w:val="0"/>
              <w:autoSpaceDN w:val="0"/>
              <w:adjustRightInd w:val="0"/>
              <w:rPr>
                <w:rFonts w:ascii="Times New Roman" w:eastAsia="Calibri" w:hAnsi="Times New Roman" w:cs="Times New Roman"/>
                <w:sz w:val="24"/>
                <w:szCs w:val="24"/>
                <w:lang w:val="kk-KZ" w:eastAsia="zh-CN"/>
              </w:rPr>
            </w:pP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Сәйкестік аймағы» әдісі</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Көпұлтты Қазақстанның қалыптасуының тарихи негіздері қарастырылады:</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Оқушыларға Қазақстанға басқа ұлттардың келуіне әсер еткен тарихи оқиғалар жазылған мәліметтер үйлестіріледі. </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ХVIII ғ. қоныс аудару саясатының ерекшеліктері</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ХІХ ғ. ортасындағы қоныс аудару саясаты</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Столыпиннің «аграрлық саясаты»</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Сталиндік депортация</w:t>
            </w:r>
          </w:p>
          <w:p w:rsidR="001E2DDF" w:rsidRDefault="001E2DDF">
            <w:pPr>
              <w:autoSpaceDE w:val="0"/>
              <w:autoSpaceDN w:val="0"/>
              <w:adjustRightInd w:val="0"/>
              <w:rPr>
                <w:rFonts w:ascii="Times New Roman" w:hAnsi="Times New Roman" w:cs="Times New Roman"/>
                <w:sz w:val="24"/>
                <w:szCs w:val="24"/>
                <w:lang w:val="kk-KZ" w:eastAsia="en-GB"/>
              </w:rPr>
            </w:pPr>
          </w:p>
        </w:tc>
        <w:tc>
          <w:tcPr>
            <w:tcW w:w="1843" w:type="dxa"/>
            <w:gridSpan w:val="2"/>
            <w:tcBorders>
              <w:top w:val="single" w:sz="4" w:space="0" w:color="auto"/>
              <w:left w:val="single" w:sz="4" w:space="0" w:color="000000"/>
              <w:bottom w:val="single" w:sz="4" w:space="0" w:color="auto"/>
              <w:right w:val="single" w:sz="4" w:space="0" w:color="auto"/>
            </w:tcBorders>
          </w:tcPr>
          <w:p w:rsidR="001E2DDF" w:rsidRDefault="001E2DDF">
            <w:pPr>
              <w:widowControl w:val="0"/>
              <w:rPr>
                <w:rFonts w:ascii="Times New Roman" w:hAnsi="Times New Roman" w:cs="Times New Roman"/>
                <w:sz w:val="24"/>
                <w:szCs w:val="24"/>
                <w:lang w:val="kk-KZ"/>
              </w:rPr>
            </w:pPr>
            <w:r>
              <w:rPr>
                <w:rFonts w:ascii="Times New Roman" w:hAnsi="Times New Roman" w:cs="Times New Roman"/>
                <w:sz w:val="24"/>
                <w:szCs w:val="24"/>
                <w:lang w:val="kk-KZ"/>
              </w:rPr>
              <w:lastRenderedPageBreak/>
              <w:t>Мәтінмен жұмыс</w:t>
            </w:r>
          </w:p>
          <w:p w:rsidR="001E2DDF" w:rsidRDefault="001E2DDF">
            <w:pPr>
              <w:widowControl w:val="0"/>
              <w:rPr>
                <w:rFonts w:ascii="Times New Roman" w:hAnsi="Times New Roman" w:cs="Times New Roman"/>
                <w:sz w:val="24"/>
                <w:szCs w:val="24"/>
                <w:lang w:val="kk-KZ"/>
              </w:rPr>
            </w:pPr>
          </w:p>
          <w:p w:rsidR="001E2DDF" w:rsidRDefault="001E2DDF">
            <w:pPr>
              <w:widowControl w:val="0"/>
              <w:rPr>
                <w:rFonts w:ascii="Times New Roman" w:hAnsi="Times New Roman" w:cs="Times New Roman"/>
                <w:sz w:val="24"/>
                <w:szCs w:val="24"/>
                <w:lang w:val="kk-KZ"/>
              </w:rPr>
            </w:pPr>
          </w:p>
          <w:p w:rsidR="001E2DDF" w:rsidRDefault="001E2DDF">
            <w:pPr>
              <w:widowControl w:val="0"/>
              <w:rPr>
                <w:rFonts w:ascii="Times New Roman" w:hAnsi="Times New Roman" w:cs="Times New Roman"/>
                <w:sz w:val="24"/>
                <w:szCs w:val="24"/>
                <w:lang w:val="kk-KZ"/>
              </w:rPr>
            </w:pPr>
          </w:p>
          <w:p w:rsidR="001E2DDF" w:rsidRDefault="001E2DDF">
            <w:pPr>
              <w:widowControl w:val="0"/>
              <w:rPr>
                <w:rFonts w:ascii="Times New Roman" w:hAnsi="Times New Roman" w:cs="Times New Roman"/>
                <w:sz w:val="24"/>
                <w:szCs w:val="24"/>
                <w:lang w:val="kk-KZ"/>
              </w:rPr>
            </w:pPr>
            <w:r>
              <w:rPr>
                <w:rFonts w:ascii="Times New Roman" w:hAnsi="Times New Roman" w:cs="Times New Roman"/>
                <w:sz w:val="24"/>
                <w:szCs w:val="24"/>
                <w:lang w:val="kk-KZ"/>
              </w:rPr>
              <w:t>Мәтіннен негізгі идеяны анықтайды</w:t>
            </w:r>
          </w:p>
          <w:p w:rsidR="001E2DDF" w:rsidRDefault="001E2DDF">
            <w:pPr>
              <w:widowControl w:val="0"/>
              <w:rPr>
                <w:rFonts w:ascii="Times New Roman" w:hAnsi="Times New Roman" w:cs="Times New Roman"/>
                <w:sz w:val="24"/>
                <w:szCs w:val="24"/>
                <w:lang w:val="kk-KZ"/>
              </w:rPr>
            </w:pPr>
          </w:p>
          <w:p w:rsidR="001E2DDF" w:rsidRDefault="001E2DDF">
            <w:pPr>
              <w:widowControl w:val="0"/>
              <w:rPr>
                <w:rFonts w:ascii="Times New Roman" w:hAnsi="Times New Roman" w:cs="Times New Roman"/>
                <w:sz w:val="24"/>
                <w:szCs w:val="24"/>
                <w:lang w:val="kk-KZ"/>
              </w:rPr>
            </w:pPr>
          </w:p>
          <w:p w:rsidR="001E2DDF" w:rsidRDefault="001E2DDF">
            <w:pPr>
              <w:widowControl w:val="0"/>
              <w:rPr>
                <w:rFonts w:ascii="Times New Roman" w:hAnsi="Times New Roman" w:cs="Times New Roman"/>
                <w:sz w:val="24"/>
                <w:szCs w:val="24"/>
                <w:lang w:val="kk-KZ"/>
              </w:rPr>
            </w:pPr>
          </w:p>
          <w:p w:rsidR="001E2DDF" w:rsidRDefault="001E2DDF">
            <w:pPr>
              <w:widowControl w:val="0"/>
              <w:rPr>
                <w:rFonts w:ascii="Times New Roman" w:hAnsi="Times New Roman" w:cs="Times New Roman"/>
                <w:sz w:val="24"/>
                <w:szCs w:val="24"/>
                <w:lang w:val="kk-KZ"/>
              </w:rPr>
            </w:pP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Критерийлері:</w:t>
            </w:r>
            <w:r>
              <w:rPr>
                <w:rFonts w:ascii="Times New Roman" w:eastAsia="Calibri" w:hAnsi="Times New Roman" w:cs="Times New Roman"/>
                <w:sz w:val="24"/>
                <w:szCs w:val="24"/>
                <w:lang w:val="kk-KZ"/>
              </w:rPr>
              <w:lastRenderedPageBreak/>
              <w:t xml:space="preserve">Қазақстандағы саны 100 мыңнан асатын ұлтты анықтау; </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Анықталған ұлттарды диаграммада пропорционалды көрсету;</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Ұлт санының өзгеру себептерін талдау;</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Дескрипторлары:</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Ұлт өкілдерінің санын анықтайды;</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Ұлт өкілдерінің шоғырланған аймақтарын көрсетеді;</w:t>
            </w:r>
          </w:p>
          <w:p w:rsidR="001E2DDF" w:rsidRDefault="001E2DDF">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Ұлт санының өзгертуге ықпал еткен факторларды көрсетеді;</w:t>
            </w: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widowControl w:val="0"/>
              <w:rPr>
                <w:rFonts w:ascii="Times New Roman" w:eastAsia="Calibri" w:hAnsi="Times New Roman" w:cs="Times New Roman"/>
                <w:sz w:val="24"/>
                <w:szCs w:val="24"/>
                <w:lang w:val="kk-KZ"/>
              </w:rPr>
            </w:pP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Оқушылар өз топтарындағы мәліметтерді оқып «Сәйкестік аймағына» орналастырады: </w:t>
            </w:r>
          </w:p>
          <w:p w:rsidR="001E2DDF" w:rsidRDefault="001E2DDF">
            <w:pPr>
              <w:autoSpaceDE w:val="0"/>
              <w:autoSpaceDN w:val="0"/>
              <w:adjustRightInd w:val="0"/>
              <w:ind w:left="6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Критерийлерұз</w:t>
            </w:r>
            <w:r>
              <w:rPr>
                <w:rFonts w:ascii="Times New Roman" w:eastAsia="Calibri" w:hAnsi="Times New Roman" w:cs="Times New Roman"/>
                <w:sz w:val="24"/>
                <w:szCs w:val="24"/>
                <w:lang w:val="kk-KZ"/>
              </w:rPr>
              <w:lastRenderedPageBreak/>
              <w:t>ақ мерзімді, қысқа мерзімді себептерді көрсету;</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қоныс аудару саясатының жүру барысын баяндау;</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салдарын анықтау;</w:t>
            </w:r>
          </w:p>
          <w:p w:rsidR="001E2DDF" w:rsidRDefault="001E2DDF">
            <w:pPr>
              <w:autoSpaceDE w:val="0"/>
              <w:autoSpaceDN w:val="0"/>
              <w:adjustRightInd w:val="0"/>
              <w:ind w:left="6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Деспкрипторлары:Қоныс аудару саясатының себептерін анықтайды;</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Қоныс аудару саясатының ерекшеліктерін түсіндіреді;</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 халқының өмірі мен тұрмысына әсерін анықтайды;</w:t>
            </w:r>
          </w:p>
        </w:tc>
        <w:tc>
          <w:tcPr>
            <w:tcW w:w="851" w:type="dxa"/>
            <w:tcBorders>
              <w:top w:val="single" w:sz="4" w:space="0" w:color="auto"/>
              <w:left w:val="single" w:sz="4" w:space="0" w:color="auto"/>
              <w:bottom w:val="single" w:sz="4" w:space="0" w:color="auto"/>
              <w:right w:val="single" w:sz="4" w:space="0" w:color="000000"/>
            </w:tcBorders>
          </w:tcPr>
          <w:p w:rsidR="001E2DDF" w:rsidRDefault="001E2DDF">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ҚБ</w:t>
            </w:r>
            <w:r>
              <w:rPr>
                <w:rFonts w:ascii="Times New Roman" w:hAnsi="Times New Roman" w:cs="Times New Roman"/>
                <w:sz w:val="24"/>
                <w:szCs w:val="24"/>
                <w:lang w:val="kk-KZ"/>
              </w:rPr>
              <w:t xml:space="preserve"> Мұғалім оқушылар жауабын мұқият тыңдап кері байланыс </w:t>
            </w:r>
            <w:r>
              <w:rPr>
                <w:rFonts w:ascii="Times New Roman" w:hAnsi="Times New Roman" w:cs="Times New Roman"/>
                <w:sz w:val="24"/>
                <w:szCs w:val="24"/>
                <w:lang w:val="kk-KZ"/>
              </w:rPr>
              <w:lastRenderedPageBreak/>
              <w:t xml:space="preserve">беріп отырады </w:t>
            </w:r>
          </w:p>
          <w:p w:rsidR="001E2DDF" w:rsidRDefault="001E2DDF">
            <w:pPr>
              <w:spacing w:line="254" w:lineRule="auto"/>
              <w:ind w:right="50"/>
              <w:rPr>
                <w:rFonts w:ascii="Times New Roman" w:hAnsi="Times New Roman" w:cs="Times New Roman"/>
                <w:sz w:val="24"/>
                <w:szCs w:val="24"/>
                <w:lang w:val="kk-KZ"/>
              </w:rPr>
            </w:pPr>
          </w:p>
          <w:p w:rsidR="001E2DDF" w:rsidRDefault="001E2DDF">
            <w:pPr>
              <w:spacing w:line="254" w:lineRule="auto"/>
              <w:ind w:right="50"/>
              <w:rPr>
                <w:rFonts w:ascii="Times New Roman" w:hAnsi="Times New Roman" w:cs="Times New Roman"/>
                <w:sz w:val="24"/>
                <w:szCs w:val="24"/>
                <w:lang w:val="kk-KZ"/>
              </w:rPr>
            </w:pPr>
          </w:p>
          <w:p w:rsidR="001E2DDF" w:rsidRDefault="001E2DDF">
            <w:pPr>
              <w:spacing w:line="254" w:lineRule="auto"/>
              <w:ind w:right="50"/>
              <w:rPr>
                <w:rFonts w:ascii="Times New Roman" w:hAnsi="Times New Roman" w:cs="Times New Roman"/>
                <w:sz w:val="24"/>
                <w:szCs w:val="24"/>
                <w:lang w:val="kk-KZ"/>
              </w:rPr>
            </w:pPr>
            <w:r>
              <w:rPr>
                <w:rFonts w:ascii="Times New Roman" w:hAnsi="Times New Roman" w:cs="Times New Roman"/>
                <w:sz w:val="24"/>
                <w:szCs w:val="24"/>
                <w:lang w:val="kk-KZ"/>
              </w:rPr>
              <w:t>«Ең үздік жауап»</w:t>
            </w:r>
          </w:p>
          <w:p w:rsidR="001E2DDF" w:rsidRDefault="001E2DDF">
            <w:pPr>
              <w:spacing w:line="254" w:lineRule="auto"/>
              <w:ind w:right="50"/>
              <w:rPr>
                <w:rFonts w:ascii="Times New Roman" w:hAnsi="Times New Roman" w:cs="Times New Roman"/>
                <w:sz w:val="24"/>
                <w:szCs w:val="24"/>
                <w:lang w:val="kk-KZ"/>
              </w:rPr>
            </w:pPr>
          </w:p>
          <w:p w:rsidR="001E2DDF" w:rsidRDefault="001E2DDF">
            <w:pPr>
              <w:spacing w:line="254" w:lineRule="auto"/>
              <w:ind w:right="50"/>
              <w:rPr>
                <w:rFonts w:ascii="Times New Roman" w:hAnsi="Times New Roman" w:cs="Times New Roman"/>
                <w:sz w:val="24"/>
                <w:szCs w:val="24"/>
                <w:lang w:val="kk-KZ"/>
              </w:rPr>
            </w:pPr>
          </w:p>
          <w:p w:rsidR="001E2DDF" w:rsidRDefault="001E2DDF">
            <w:pPr>
              <w:spacing w:line="254" w:lineRule="auto"/>
              <w:ind w:right="50"/>
              <w:rPr>
                <w:rFonts w:ascii="Times New Roman" w:hAnsi="Times New Roman" w:cs="Times New Roman"/>
                <w:sz w:val="24"/>
                <w:szCs w:val="24"/>
                <w:lang w:val="kk-KZ"/>
              </w:rPr>
            </w:pPr>
          </w:p>
          <w:p w:rsidR="001E2DDF" w:rsidRDefault="001E2DDF">
            <w:pPr>
              <w:spacing w:line="254" w:lineRule="auto"/>
              <w:ind w:right="50"/>
              <w:rPr>
                <w:rFonts w:ascii="Times New Roman" w:hAnsi="Times New Roman" w:cs="Times New Roman"/>
                <w:sz w:val="24"/>
                <w:szCs w:val="24"/>
                <w:lang w:val="kk-KZ"/>
              </w:rPr>
            </w:pPr>
          </w:p>
          <w:p w:rsidR="001E2DDF" w:rsidRDefault="001E2DDF">
            <w:pPr>
              <w:spacing w:line="254" w:lineRule="auto"/>
              <w:ind w:right="50"/>
              <w:rPr>
                <w:rFonts w:ascii="Times New Roman" w:hAnsi="Times New Roman" w:cs="Times New Roman"/>
                <w:sz w:val="24"/>
                <w:szCs w:val="24"/>
                <w:lang w:val="kk-KZ"/>
              </w:rPr>
            </w:pPr>
            <w:r>
              <w:rPr>
                <w:rFonts w:ascii="Times New Roman" w:hAnsi="Times New Roman" w:cs="Times New Roman"/>
                <w:sz w:val="24"/>
                <w:szCs w:val="24"/>
                <w:lang w:val="kk-KZ"/>
              </w:rPr>
              <w:t>«Алақан-жұдырық»</w:t>
            </w:r>
          </w:p>
          <w:p w:rsidR="001E2DDF" w:rsidRDefault="001E2DDF">
            <w:pPr>
              <w:spacing w:line="254" w:lineRule="auto"/>
              <w:ind w:right="50"/>
              <w:rPr>
                <w:rFonts w:ascii="Times New Roman" w:hAnsi="Times New Roman" w:cs="Times New Roman"/>
                <w:sz w:val="24"/>
                <w:szCs w:val="24"/>
                <w:lang w:val="kk-KZ"/>
              </w:rPr>
            </w:pPr>
          </w:p>
          <w:p w:rsidR="001E2DDF" w:rsidRDefault="001E2DDF">
            <w:pPr>
              <w:spacing w:line="254" w:lineRule="auto"/>
              <w:ind w:right="50"/>
              <w:rPr>
                <w:rFonts w:ascii="Times New Roman" w:hAnsi="Times New Roman" w:cs="Times New Roman"/>
                <w:sz w:val="24"/>
                <w:szCs w:val="24"/>
                <w:lang w:val="kk-KZ"/>
              </w:rPr>
            </w:pPr>
          </w:p>
          <w:p w:rsidR="001E2DDF" w:rsidRDefault="001E2DDF">
            <w:pPr>
              <w:spacing w:line="254" w:lineRule="auto"/>
              <w:ind w:right="50"/>
              <w:rPr>
                <w:rFonts w:ascii="Times New Roman" w:hAnsi="Times New Roman" w:cs="Times New Roman"/>
                <w:sz w:val="24"/>
                <w:szCs w:val="24"/>
                <w:lang w:val="kk-KZ"/>
              </w:rPr>
            </w:pPr>
          </w:p>
          <w:p w:rsidR="001E2DDF" w:rsidRDefault="001E2DDF">
            <w:pPr>
              <w:spacing w:line="254" w:lineRule="auto"/>
              <w:ind w:right="50"/>
              <w:rPr>
                <w:rFonts w:ascii="Times New Roman" w:hAnsi="Times New Roman" w:cs="Times New Roman"/>
                <w:sz w:val="24"/>
                <w:szCs w:val="24"/>
                <w:lang w:val="kk-KZ"/>
              </w:rPr>
            </w:pPr>
          </w:p>
          <w:p w:rsidR="001E2DDF" w:rsidRDefault="001E2DDF">
            <w:pPr>
              <w:spacing w:line="254" w:lineRule="auto"/>
              <w:ind w:right="50"/>
              <w:rPr>
                <w:rFonts w:ascii="Times New Roman" w:hAnsi="Times New Roman" w:cs="Times New Roman"/>
                <w:sz w:val="24"/>
                <w:szCs w:val="24"/>
                <w:lang w:val="kk-KZ"/>
              </w:rPr>
            </w:pPr>
            <w:r>
              <w:rPr>
                <w:rFonts w:ascii="Times New Roman" w:hAnsi="Times New Roman" w:cs="Times New Roman"/>
                <w:sz w:val="24"/>
                <w:szCs w:val="24"/>
                <w:lang w:val="kk-KZ"/>
              </w:rPr>
              <w:t>«Жұлдызшалар»</w:t>
            </w:r>
          </w:p>
          <w:p w:rsidR="001E2DDF" w:rsidRDefault="001E2DDF">
            <w:pPr>
              <w:spacing w:line="254" w:lineRule="auto"/>
              <w:ind w:right="50"/>
              <w:rPr>
                <w:rFonts w:ascii="Times New Roman" w:hAnsi="Times New Roman" w:cs="Times New Roman"/>
                <w:sz w:val="24"/>
                <w:szCs w:val="24"/>
                <w:lang w:val="kk-KZ"/>
              </w:rPr>
            </w:pPr>
          </w:p>
          <w:p w:rsidR="001E2DDF" w:rsidRDefault="001E2DDF">
            <w:pPr>
              <w:spacing w:line="254" w:lineRule="auto"/>
              <w:ind w:right="50"/>
              <w:rPr>
                <w:rFonts w:ascii="Times New Roman" w:hAnsi="Times New Roman" w:cs="Times New Roman"/>
                <w:sz w:val="24"/>
                <w:szCs w:val="24"/>
                <w:lang w:val="kk-KZ"/>
              </w:rPr>
            </w:pPr>
          </w:p>
          <w:p w:rsidR="001E2DDF" w:rsidRDefault="001E2DDF">
            <w:pPr>
              <w:spacing w:line="254" w:lineRule="auto"/>
              <w:ind w:right="50"/>
              <w:rPr>
                <w:rFonts w:ascii="Times New Roman" w:hAnsi="Times New Roman" w:cs="Times New Roman"/>
                <w:sz w:val="24"/>
                <w:szCs w:val="24"/>
                <w:lang w:val="kk-KZ"/>
              </w:rPr>
            </w:pPr>
          </w:p>
        </w:tc>
        <w:tc>
          <w:tcPr>
            <w:tcW w:w="1876" w:type="dxa"/>
            <w:tcBorders>
              <w:top w:val="single" w:sz="4" w:space="0" w:color="auto"/>
              <w:left w:val="single" w:sz="4" w:space="0" w:color="000000"/>
              <w:bottom w:val="single" w:sz="4" w:space="0" w:color="auto"/>
              <w:right w:val="single" w:sz="4" w:space="0" w:color="auto"/>
            </w:tcBorders>
          </w:tcPr>
          <w:p w:rsidR="001E2DDF" w:rsidRDefault="001E2DDF">
            <w:pPr>
              <w:rPr>
                <w:rFonts w:ascii="Times New Roman" w:eastAsia="TimesNewRomanPSMT" w:hAnsi="Times New Roman" w:cs="Times New Roman"/>
                <w:sz w:val="24"/>
                <w:szCs w:val="24"/>
                <w:lang w:val="kk-KZ"/>
              </w:rPr>
            </w:pPr>
            <w:hyperlink r:id="rId7" w:history="1">
              <w:r>
                <w:rPr>
                  <w:rStyle w:val="a3"/>
                  <w:rFonts w:eastAsia="TimesNewRomanPSMT"/>
                  <w:lang w:val="kk-KZ"/>
                </w:rPr>
                <w:t>http://www.kisi.kz/img/docs/4949.pdf</w:t>
              </w:r>
            </w:hyperlink>
          </w:p>
          <w:p w:rsidR="001E2DDF" w:rsidRDefault="001E2DDF">
            <w:pPr>
              <w:rPr>
                <w:rFonts w:ascii="Times New Roman" w:eastAsia="Times New Roman" w:hAnsi="Times New Roman" w:cs="Times New Roman"/>
                <w:i/>
                <w:sz w:val="24"/>
                <w:szCs w:val="24"/>
                <w:lang w:val="kk-KZ"/>
              </w:rPr>
            </w:pPr>
            <w:r>
              <w:rPr>
                <w:rFonts w:ascii="Times New Roman" w:hAnsi="Times New Roman" w:cs="Times New Roman"/>
                <w:sz w:val="24"/>
                <w:szCs w:val="24"/>
                <w:lang w:val="kk-KZ"/>
              </w:rPr>
              <w:t>http:/assembly.kz/</w:t>
            </w:r>
          </w:p>
          <w:p w:rsidR="001E2DDF" w:rsidRDefault="001E2DDF">
            <w:pPr>
              <w:autoSpaceDE w:val="0"/>
              <w:autoSpaceDN w:val="0"/>
              <w:adjustRightInd w:val="0"/>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Айымбетова У.У.</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Мәдениеттер сұхбаты – ұлтаралық қатынастар</w:t>
            </w:r>
          </w:p>
          <w:p w:rsidR="001E2DDF" w:rsidRDefault="001E2DDF">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Мәдениетініңбастынегізі//ИзвестияНациональ</w:t>
            </w:r>
            <w:r>
              <w:rPr>
                <w:rFonts w:ascii="Times New Roman" w:eastAsia="Calibri" w:hAnsi="Times New Roman" w:cs="Times New Roman"/>
                <w:sz w:val="24"/>
                <w:szCs w:val="24"/>
                <w:lang w:val="kk-KZ"/>
              </w:rPr>
              <w:lastRenderedPageBreak/>
              <w:t>ной</w:t>
            </w:r>
          </w:p>
          <w:p w:rsidR="001E2DDF" w:rsidRPr="001E2DDF" w:rsidRDefault="001E2DDF">
            <w:pPr>
              <w:autoSpaceDE w:val="0"/>
              <w:autoSpaceDN w:val="0"/>
              <w:adjustRightInd w:val="0"/>
              <w:rPr>
                <w:rFonts w:ascii="Times New Roman" w:eastAsia="Calibri" w:hAnsi="Times New Roman" w:cs="Times New Roman"/>
                <w:sz w:val="24"/>
                <w:szCs w:val="24"/>
                <w:lang w:val="ru-RU"/>
              </w:rPr>
            </w:pPr>
            <w:r w:rsidRPr="001E2DDF">
              <w:rPr>
                <w:rFonts w:ascii="Times New Roman" w:eastAsia="Calibri" w:hAnsi="Times New Roman" w:cs="Times New Roman"/>
                <w:sz w:val="24"/>
                <w:szCs w:val="24"/>
                <w:lang w:val="ru-RU"/>
              </w:rPr>
              <w:t xml:space="preserve">академии </w:t>
            </w:r>
            <w:proofErr w:type="spellStart"/>
            <w:r w:rsidRPr="001E2DDF">
              <w:rPr>
                <w:rFonts w:ascii="Times New Roman" w:eastAsia="Calibri" w:hAnsi="Times New Roman" w:cs="Times New Roman"/>
                <w:sz w:val="24"/>
                <w:szCs w:val="24"/>
                <w:lang w:val="ru-RU"/>
              </w:rPr>
              <w:t>наукРеспублики</w:t>
            </w:r>
            <w:proofErr w:type="spellEnd"/>
          </w:p>
          <w:p w:rsidR="001E2DDF" w:rsidRPr="001E2DDF" w:rsidRDefault="001E2DDF">
            <w:pPr>
              <w:autoSpaceDE w:val="0"/>
              <w:autoSpaceDN w:val="0"/>
              <w:adjustRightInd w:val="0"/>
              <w:rPr>
                <w:rFonts w:ascii="Times New Roman" w:eastAsia="Calibri" w:hAnsi="Times New Roman" w:cs="Times New Roman"/>
                <w:sz w:val="24"/>
                <w:szCs w:val="24"/>
                <w:lang w:val="ru-RU"/>
              </w:rPr>
            </w:pPr>
            <w:r w:rsidRPr="001E2DDF">
              <w:rPr>
                <w:rFonts w:ascii="Times New Roman" w:eastAsia="Calibri" w:hAnsi="Times New Roman" w:cs="Times New Roman"/>
                <w:sz w:val="24"/>
                <w:szCs w:val="24"/>
                <w:lang w:val="ru-RU"/>
              </w:rPr>
              <w:t xml:space="preserve">Казахстан. </w:t>
            </w:r>
            <w:proofErr w:type="spellStart"/>
            <w:r w:rsidRPr="001E2DDF">
              <w:rPr>
                <w:rFonts w:ascii="Times New Roman" w:eastAsia="Calibri" w:hAnsi="Times New Roman" w:cs="Times New Roman"/>
                <w:sz w:val="24"/>
                <w:szCs w:val="24"/>
                <w:lang w:val="ru-RU"/>
              </w:rPr>
              <w:t>Серияобщественных</w:t>
            </w:r>
            <w:proofErr w:type="spellEnd"/>
            <w:r w:rsidRPr="001E2DDF">
              <w:rPr>
                <w:rFonts w:ascii="Times New Roman" w:eastAsia="Calibri" w:hAnsi="Times New Roman" w:cs="Times New Roman"/>
                <w:sz w:val="24"/>
                <w:szCs w:val="24"/>
                <w:lang w:val="ru-RU"/>
              </w:rPr>
              <w:t xml:space="preserve"> </w:t>
            </w:r>
            <w:proofErr w:type="spellStart"/>
            <w:r w:rsidRPr="001E2DDF">
              <w:rPr>
                <w:rFonts w:ascii="Times New Roman" w:eastAsia="Calibri" w:hAnsi="Times New Roman" w:cs="Times New Roman"/>
                <w:sz w:val="24"/>
                <w:szCs w:val="24"/>
                <w:lang w:val="ru-RU"/>
              </w:rPr>
              <w:t>игуманитарных</w:t>
            </w:r>
            <w:proofErr w:type="spellEnd"/>
            <w:r w:rsidRPr="001E2DDF">
              <w:rPr>
                <w:rFonts w:ascii="Times New Roman" w:eastAsia="Calibri" w:hAnsi="Times New Roman" w:cs="Times New Roman"/>
                <w:sz w:val="24"/>
                <w:szCs w:val="24"/>
                <w:lang w:val="ru-RU"/>
              </w:rPr>
              <w:t xml:space="preserve"> наук.</w:t>
            </w:r>
          </w:p>
          <w:p w:rsidR="001E2DDF" w:rsidRPr="001E2DDF" w:rsidRDefault="001E2DDF">
            <w:pPr>
              <w:autoSpaceDE w:val="0"/>
              <w:autoSpaceDN w:val="0"/>
              <w:adjustRightInd w:val="0"/>
              <w:rPr>
                <w:rFonts w:ascii="Times New Roman" w:eastAsia="Calibri" w:hAnsi="Times New Roman" w:cs="Times New Roman"/>
                <w:sz w:val="24"/>
                <w:szCs w:val="24"/>
                <w:lang w:val="ru-RU"/>
              </w:rPr>
            </w:pPr>
            <w:r>
              <w:rPr>
                <w:rFonts w:ascii="Times New Roman" w:eastAsia="Calibri" w:hAnsi="Times New Roman" w:cs="Times New Roman"/>
                <w:sz w:val="24"/>
                <w:szCs w:val="24"/>
              </w:rPr>
              <w:t>ISSN</w:t>
            </w:r>
            <w:r w:rsidRPr="001E2DDF">
              <w:rPr>
                <w:rFonts w:ascii="Times New Roman" w:eastAsia="Calibri" w:hAnsi="Times New Roman" w:cs="Times New Roman"/>
                <w:sz w:val="24"/>
                <w:szCs w:val="24"/>
                <w:lang w:val="ru-RU"/>
              </w:rPr>
              <w:t xml:space="preserve"> 2224-5294</w:t>
            </w:r>
          </w:p>
          <w:p w:rsidR="001E2DDF" w:rsidRPr="001E2DDF" w:rsidRDefault="001E2DDF">
            <w:pPr>
              <w:autoSpaceDE w:val="0"/>
              <w:autoSpaceDN w:val="0"/>
              <w:adjustRightInd w:val="0"/>
              <w:rPr>
                <w:rFonts w:ascii="Times New Roman" w:eastAsia="Calibri" w:hAnsi="Times New Roman" w:cs="Times New Roman"/>
                <w:sz w:val="24"/>
                <w:szCs w:val="24"/>
                <w:lang w:val="ru-RU"/>
              </w:rPr>
            </w:pPr>
            <w:r w:rsidRPr="001E2DDF">
              <w:rPr>
                <w:rFonts w:ascii="Times New Roman" w:eastAsia="Calibri" w:hAnsi="Times New Roman" w:cs="Times New Roman"/>
                <w:sz w:val="24"/>
                <w:szCs w:val="24"/>
                <w:lang w:val="ru-RU"/>
              </w:rPr>
              <w:t>САЙТ НАН РК:</w:t>
            </w:r>
          </w:p>
          <w:p w:rsidR="001E2DDF" w:rsidRPr="001E2DDF" w:rsidRDefault="001E2DDF">
            <w:pPr>
              <w:autoSpaceDE w:val="0"/>
              <w:autoSpaceDN w:val="0"/>
              <w:adjustRightInd w:val="0"/>
              <w:rPr>
                <w:rFonts w:ascii="Times New Roman" w:eastAsia="Calibri" w:hAnsi="Times New Roman" w:cs="Times New Roman"/>
                <w:sz w:val="24"/>
                <w:szCs w:val="24"/>
                <w:lang w:val="ru-RU"/>
              </w:rPr>
            </w:pPr>
            <w:hyperlink r:id="rId8" w:history="1">
              <w:r>
                <w:rPr>
                  <w:rStyle w:val="a3"/>
                  <w:rFonts w:eastAsia="Calibri"/>
                </w:rPr>
                <w:t>http</w:t>
              </w:r>
              <w:r>
                <w:rPr>
                  <w:rStyle w:val="a3"/>
                  <w:rFonts w:eastAsia="Calibri"/>
                  <w:lang w:val="ru-RU"/>
                </w:rPr>
                <w:t>://</w:t>
              </w:r>
              <w:proofErr w:type="spellStart"/>
              <w:r>
                <w:rPr>
                  <w:rStyle w:val="a3"/>
                  <w:rFonts w:eastAsia="Calibri"/>
                </w:rPr>
                <w:t>akademiyanauk</w:t>
              </w:r>
              <w:proofErr w:type="spellEnd"/>
            </w:hyperlink>
            <w:r w:rsidRPr="001E2DDF">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rPr>
              <w:t>kz</w:t>
            </w:r>
            <w:proofErr w:type="spellEnd"/>
            <w:r w:rsidRPr="001E2DDF">
              <w:rPr>
                <w:rFonts w:ascii="Times New Roman" w:eastAsia="Calibri" w:hAnsi="Times New Roman" w:cs="Times New Roman"/>
                <w:sz w:val="24"/>
                <w:szCs w:val="24"/>
                <w:lang w:val="ru-RU"/>
              </w:rPr>
              <w:t>/</w:t>
            </w:r>
          </w:p>
          <w:p w:rsidR="001E2DDF" w:rsidRDefault="001E2DDF">
            <w:pPr>
              <w:autoSpaceDE w:val="0"/>
              <w:autoSpaceDN w:val="0"/>
              <w:adjustRightInd w:val="0"/>
              <w:rPr>
                <w:rFonts w:ascii="Times New Roman" w:eastAsia="Calibri" w:hAnsi="Times New Roman" w:cs="Times New Roman"/>
                <w:sz w:val="24"/>
                <w:szCs w:val="24"/>
                <w:lang w:val="kk-KZ"/>
              </w:rPr>
            </w:pPr>
          </w:p>
          <w:p w:rsidR="001E2DDF" w:rsidRDefault="001E2DDF">
            <w:pPr>
              <w:autoSpaceDE w:val="0"/>
              <w:autoSpaceDN w:val="0"/>
              <w:adjustRightInd w:val="0"/>
              <w:rPr>
                <w:rFonts w:ascii="Times New Roman" w:eastAsia="Calibri" w:hAnsi="Times New Roman" w:cs="Times New Roman"/>
                <w:sz w:val="24"/>
                <w:szCs w:val="24"/>
                <w:lang w:val="kk-KZ"/>
              </w:rPr>
            </w:pPr>
          </w:p>
          <w:p w:rsidR="001E2DDF" w:rsidRPr="001E2DDF" w:rsidRDefault="001E2DDF">
            <w:pPr>
              <w:autoSpaceDE w:val="0"/>
              <w:autoSpaceDN w:val="0"/>
              <w:adjustRightInd w:val="0"/>
              <w:rPr>
                <w:rFonts w:ascii="Times New Roman" w:eastAsia="Calibri" w:hAnsi="Times New Roman" w:cs="Times New Roman"/>
                <w:sz w:val="24"/>
                <w:szCs w:val="24"/>
                <w:lang w:val="ru-RU"/>
              </w:rPr>
            </w:pPr>
            <w:proofErr w:type="spellStart"/>
            <w:r w:rsidRPr="001E2DDF">
              <w:rPr>
                <w:rFonts w:ascii="Times New Roman" w:eastAsia="Calibri" w:hAnsi="Times New Roman" w:cs="Times New Roman"/>
                <w:sz w:val="24"/>
                <w:szCs w:val="24"/>
                <w:lang w:val="ru-RU"/>
              </w:rPr>
              <w:t>Авксентьев</w:t>
            </w:r>
            <w:proofErr w:type="spellEnd"/>
            <w:r w:rsidRPr="001E2DDF">
              <w:rPr>
                <w:rFonts w:ascii="Times New Roman" w:eastAsia="Calibri" w:hAnsi="Times New Roman" w:cs="Times New Roman"/>
                <w:sz w:val="24"/>
                <w:szCs w:val="24"/>
                <w:lang w:val="ru-RU"/>
              </w:rPr>
              <w:t xml:space="preserve"> </w:t>
            </w:r>
            <w:proofErr w:type="spellStart"/>
            <w:r w:rsidRPr="001E2DDF">
              <w:rPr>
                <w:rFonts w:ascii="Times New Roman" w:eastAsia="Calibri" w:hAnsi="Times New Roman" w:cs="Times New Roman"/>
                <w:sz w:val="24"/>
                <w:szCs w:val="24"/>
                <w:lang w:val="ru-RU"/>
              </w:rPr>
              <w:t>В.А.,Аксюмов</w:t>
            </w:r>
            <w:proofErr w:type="spellEnd"/>
            <w:r w:rsidRPr="001E2DDF">
              <w:rPr>
                <w:rFonts w:ascii="Times New Roman" w:eastAsia="Calibri" w:hAnsi="Times New Roman" w:cs="Times New Roman"/>
                <w:sz w:val="24"/>
                <w:szCs w:val="24"/>
                <w:lang w:val="ru-RU"/>
              </w:rPr>
              <w:t xml:space="preserve"> Б.В., </w:t>
            </w:r>
            <w:proofErr w:type="spellStart"/>
            <w:r w:rsidRPr="001E2DDF">
              <w:rPr>
                <w:rFonts w:ascii="Times New Roman" w:eastAsia="Calibri" w:hAnsi="Times New Roman" w:cs="Times New Roman"/>
                <w:sz w:val="24"/>
                <w:szCs w:val="24"/>
                <w:lang w:val="ru-RU"/>
              </w:rPr>
              <w:t>ХоцА.Ю.Конфликт</w:t>
            </w:r>
            <w:proofErr w:type="spellEnd"/>
            <w:r w:rsidRPr="001E2DDF">
              <w:rPr>
                <w:rFonts w:ascii="Times New Roman" w:eastAsia="Calibri" w:hAnsi="Times New Roman" w:cs="Times New Roman"/>
                <w:sz w:val="24"/>
                <w:szCs w:val="24"/>
                <w:lang w:val="ru-RU"/>
              </w:rPr>
              <w:t xml:space="preserve"> цивилизаци</w:t>
            </w:r>
            <w:proofErr w:type="gramStart"/>
            <w:r w:rsidRPr="001E2DDF">
              <w:rPr>
                <w:rFonts w:ascii="Times New Roman" w:eastAsia="Calibri" w:hAnsi="Times New Roman" w:cs="Times New Roman"/>
                <w:sz w:val="24"/>
                <w:szCs w:val="24"/>
                <w:lang w:val="ru-RU"/>
              </w:rPr>
              <w:t>й(</w:t>
            </w:r>
            <w:proofErr w:type="gramEnd"/>
            <w:r w:rsidRPr="001E2DDF">
              <w:rPr>
                <w:rFonts w:ascii="Times New Roman" w:eastAsia="Calibri" w:hAnsi="Times New Roman" w:cs="Times New Roman"/>
                <w:sz w:val="24"/>
                <w:szCs w:val="24"/>
                <w:lang w:val="ru-RU"/>
              </w:rPr>
              <w:t>Мнение экспертов)</w:t>
            </w:r>
          </w:p>
          <w:p w:rsidR="001E2DDF" w:rsidRPr="001E2DDF" w:rsidRDefault="001E2DDF">
            <w:pPr>
              <w:autoSpaceDE w:val="0"/>
              <w:autoSpaceDN w:val="0"/>
              <w:adjustRightInd w:val="0"/>
              <w:rPr>
                <w:rFonts w:ascii="Times New Roman" w:eastAsia="Calibri" w:hAnsi="Times New Roman" w:cs="Times New Roman"/>
                <w:sz w:val="24"/>
                <w:szCs w:val="24"/>
                <w:lang w:val="ru-RU"/>
              </w:rPr>
            </w:pPr>
          </w:p>
          <w:p w:rsidR="001E2DDF" w:rsidRDefault="001E2DDF">
            <w:pPr>
              <w:rPr>
                <w:rFonts w:ascii="Times New Roman" w:eastAsia="Calibri" w:hAnsi="Times New Roman" w:cs="Times New Roman"/>
                <w:sz w:val="24"/>
                <w:szCs w:val="24"/>
                <w:lang w:val="kk-KZ"/>
              </w:rPr>
            </w:pPr>
          </w:p>
          <w:p w:rsidR="001E2DDF" w:rsidRDefault="001E2DDF">
            <w:pPr>
              <w:rPr>
                <w:rFonts w:ascii="Times New Roman" w:eastAsia="Calibri" w:hAnsi="Times New Roman" w:cs="Times New Roman"/>
                <w:sz w:val="24"/>
                <w:szCs w:val="24"/>
                <w:lang w:val="kk-KZ"/>
              </w:rPr>
            </w:pPr>
          </w:p>
          <w:p w:rsidR="001E2DDF" w:rsidRDefault="001E2DDF">
            <w:pPr>
              <w:pStyle w:val="1"/>
              <w:shd w:val="clear" w:color="auto" w:fill="FFFFFF"/>
              <w:rPr>
                <w:color w:val="auto"/>
                <w:lang w:val="kk-KZ"/>
              </w:rPr>
            </w:pPr>
            <w:hyperlink r:id="rId9" w:history="1">
              <w:r>
                <w:rPr>
                  <w:rStyle w:val="a3"/>
                  <w:b w:val="0"/>
                  <w:color w:val="auto"/>
                  <w:lang w:val="kk-KZ"/>
                </w:rPr>
                <w:t>http://e-history.kz/kz/contents/view/1190</w:t>
              </w:r>
            </w:hyperlink>
            <w:r>
              <w:rPr>
                <w:b w:val="0"/>
                <w:color w:val="auto"/>
                <w:lang w:val="kk-KZ"/>
              </w:rPr>
              <w:t>Қазіргі этникалық процестердің ерекшелігі және этносаяси процестердің ішкі саяси жағдайға ықпалы</w:t>
            </w:r>
          </w:p>
          <w:p w:rsidR="001E2DDF" w:rsidRDefault="001E2DDF">
            <w:pPr>
              <w:rPr>
                <w:rFonts w:ascii="Times New Roman" w:hAnsi="Times New Roman" w:cs="Times New Roman"/>
                <w:sz w:val="24"/>
                <w:szCs w:val="24"/>
              </w:rPr>
            </w:pPr>
            <w:proofErr w:type="spellStart"/>
            <w:r>
              <w:rPr>
                <w:rFonts w:ascii="Times New Roman" w:hAnsi="Times New Roman" w:cs="Times New Roman"/>
                <w:sz w:val="24"/>
                <w:szCs w:val="24"/>
              </w:rPr>
              <w:t>Источник</w:t>
            </w:r>
            <w:proofErr w:type="spellEnd"/>
            <w:r>
              <w:rPr>
                <w:rFonts w:ascii="Times New Roman" w:hAnsi="Times New Roman" w:cs="Times New Roman"/>
                <w:sz w:val="24"/>
                <w:szCs w:val="24"/>
              </w:rPr>
              <w:t>: </w:t>
            </w:r>
            <w:hyperlink r:id="rId10" w:history="1">
              <w:r>
                <w:rPr>
                  <w:rStyle w:val="a3"/>
                </w:rPr>
                <w:t>https://e-history.kz/kz/contents/view/1101</w:t>
              </w:r>
            </w:hyperlink>
            <w:r>
              <w:rPr>
                <w:rFonts w:ascii="Times New Roman" w:hAnsi="Times New Roman" w:cs="Times New Roman"/>
                <w:sz w:val="24"/>
                <w:szCs w:val="24"/>
              </w:rPr>
              <w:br/>
              <w:t>© e-history.kz</w:t>
            </w:r>
          </w:p>
          <w:p w:rsidR="001E2DDF" w:rsidRPr="001E2DDF" w:rsidRDefault="001E2DDF">
            <w:pPr>
              <w:spacing w:before="100" w:beforeAutospacing="1" w:after="100" w:afterAutospacing="1"/>
              <w:rPr>
                <w:rFonts w:ascii="Times New Roman" w:hAnsi="Times New Roman" w:cs="Times New Roman"/>
                <w:sz w:val="24"/>
                <w:szCs w:val="24"/>
                <w:lang w:val="ru-RU"/>
              </w:rPr>
            </w:pPr>
            <w:r w:rsidRPr="001E2DDF">
              <w:rPr>
                <w:rFonts w:ascii="Times New Roman" w:hAnsi="Times New Roman" w:cs="Times New Roman"/>
                <w:sz w:val="24"/>
                <w:szCs w:val="24"/>
                <w:lang w:val="ru-RU"/>
              </w:rPr>
              <w:t xml:space="preserve">Рыскулов Т. </w:t>
            </w:r>
            <w:proofErr w:type="spellStart"/>
            <w:r w:rsidRPr="001E2DDF">
              <w:rPr>
                <w:rFonts w:ascii="Times New Roman" w:hAnsi="Times New Roman" w:cs="Times New Roman"/>
                <w:sz w:val="24"/>
                <w:szCs w:val="24"/>
                <w:lang w:val="ru-RU"/>
              </w:rPr>
              <w:t>Избр</w:t>
            </w:r>
            <w:proofErr w:type="gramStart"/>
            <w:r w:rsidRPr="001E2DDF">
              <w:rPr>
                <w:rFonts w:ascii="Times New Roman" w:hAnsi="Times New Roman" w:cs="Times New Roman"/>
                <w:sz w:val="24"/>
                <w:szCs w:val="24"/>
                <w:lang w:val="ru-RU"/>
              </w:rPr>
              <w:t>.т</w:t>
            </w:r>
            <w:proofErr w:type="gramEnd"/>
            <w:r w:rsidRPr="001E2DDF">
              <w:rPr>
                <w:rFonts w:ascii="Times New Roman" w:hAnsi="Times New Roman" w:cs="Times New Roman"/>
                <w:sz w:val="24"/>
                <w:szCs w:val="24"/>
                <w:lang w:val="ru-RU"/>
              </w:rPr>
              <w:t>руды</w:t>
            </w:r>
            <w:proofErr w:type="spellEnd"/>
            <w:r w:rsidRPr="001E2DDF">
              <w:rPr>
                <w:rFonts w:ascii="Times New Roman" w:hAnsi="Times New Roman" w:cs="Times New Roman"/>
                <w:sz w:val="24"/>
                <w:szCs w:val="24"/>
                <w:lang w:val="ru-RU"/>
              </w:rPr>
              <w:t>. - Алма-Ата, 1984. - С.240.</w:t>
            </w:r>
          </w:p>
          <w:p w:rsidR="001E2DDF" w:rsidRDefault="001E2DDF">
            <w:pPr>
              <w:tabs>
                <w:tab w:val="left" w:pos="426"/>
              </w:tabs>
              <w:jc w:val="both"/>
              <w:rPr>
                <w:rFonts w:ascii="Times New Roman" w:hAnsi="Times New Roman" w:cs="Times New Roman"/>
                <w:sz w:val="24"/>
                <w:szCs w:val="24"/>
                <w:lang w:val="kk-KZ"/>
              </w:rPr>
            </w:pPr>
            <w:proofErr w:type="spellStart"/>
            <w:r w:rsidRPr="001E2DDF">
              <w:rPr>
                <w:rFonts w:ascii="Times New Roman" w:hAnsi="Times New Roman" w:cs="Times New Roman"/>
                <w:sz w:val="24"/>
                <w:szCs w:val="24"/>
                <w:lang w:val="ru-RU"/>
              </w:rPr>
              <w:t>Сапаргалиев</w:t>
            </w:r>
            <w:proofErr w:type="spellEnd"/>
            <w:r w:rsidRPr="001E2DDF">
              <w:rPr>
                <w:rFonts w:ascii="Times New Roman" w:hAnsi="Times New Roman" w:cs="Times New Roman"/>
                <w:sz w:val="24"/>
                <w:szCs w:val="24"/>
                <w:lang w:val="ru-RU"/>
              </w:rPr>
              <w:t xml:space="preserve"> Г.С. «Карательная </w:t>
            </w:r>
            <w:r w:rsidRPr="001E2DDF">
              <w:rPr>
                <w:rFonts w:ascii="Times New Roman" w:hAnsi="Times New Roman" w:cs="Times New Roman"/>
                <w:sz w:val="24"/>
                <w:szCs w:val="24"/>
                <w:lang w:val="ru-RU"/>
              </w:rPr>
              <w:lastRenderedPageBreak/>
              <w:t>политика царизма в Казахстане» (1905-1917 гг.) - Алма-Ата,</w:t>
            </w:r>
            <w:r>
              <w:rPr>
                <w:rFonts w:ascii="Times New Roman" w:hAnsi="Times New Roman" w:cs="Times New Roman"/>
                <w:sz w:val="24"/>
                <w:szCs w:val="24"/>
              </w:rPr>
              <w:t> </w:t>
            </w:r>
            <w:r w:rsidRPr="001E2DDF">
              <w:rPr>
                <w:rFonts w:ascii="Times New Roman" w:hAnsi="Times New Roman" w:cs="Times New Roman"/>
                <w:sz w:val="24"/>
                <w:szCs w:val="24"/>
                <w:lang w:val="ru-RU"/>
              </w:rPr>
              <w:t>1966</w:t>
            </w:r>
          </w:p>
          <w:p w:rsidR="001E2DDF" w:rsidRPr="001E2DDF" w:rsidRDefault="001E2DDF">
            <w:pPr>
              <w:spacing w:before="100" w:beforeAutospacing="1" w:after="100" w:afterAutospacing="1"/>
              <w:rPr>
                <w:rFonts w:ascii="Times New Roman" w:hAnsi="Times New Roman" w:cs="Times New Roman"/>
                <w:sz w:val="24"/>
                <w:szCs w:val="24"/>
                <w:lang w:val="ru-RU"/>
              </w:rPr>
            </w:pPr>
            <w:proofErr w:type="spellStart"/>
            <w:r w:rsidRPr="001E2DDF">
              <w:rPr>
                <w:rFonts w:ascii="Times New Roman" w:hAnsi="Times New Roman" w:cs="Times New Roman"/>
                <w:sz w:val="24"/>
                <w:szCs w:val="24"/>
                <w:lang w:val="ru-RU"/>
              </w:rPr>
              <w:t>Жиренчин</w:t>
            </w:r>
            <w:proofErr w:type="spellEnd"/>
            <w:r w:rsidRPr="001E2DDF">
              <w:rPr>
                <w:rFonts w:ascii="Times New Roman" w:hAnsi="Times New Roman" w:cs="Times New Roman"/>
                <w:sz w:val="24"/>
                <w:szCs w:val="24"/>
                <w:lang w:val="ru-RU"/>
              </w:rPr>
              <w:t xml:space="preserve"> А. «Политическое развитие Казахстана в ХІХ- начале ХХ веков» - </w:t>
            </w:r>
            <w:proofErr w:type="spellStart"/>
            <w:r w:rsidRPr="001E2DDF">
              <w:rPr>
                <w:rFonts w:ascii="Times New Roman" w:hAnsi="Times New Roman" w:cs="Times New Roman"/>
                <w:sz w:val="24"/>
                <w:szCs w:val="24"/>
                <w:lang w:val="ru-RU"/>
              </w:rPr>
              <w:t>Алматы</w:t>
            </w:r>
            <w:proofErr w:type="spellEnd"/>
            <w:r w:rsidRPr="001E2DDF">
              <w:rPr>
                <w:rFonts w:ascii="Times New Roman" w:hAnsi="Times New Roman" w:cs="Times New Roman"/>
                <w:sz w:val="24"/>
                <w:szCs w:val="24"/>
                <w:lang w:val="ru-RU"/>
              </w:rPr>
              <w:t>, 1996.</w:t>
            </w:r>
          </w:p>
          <w:p w:rsidR="001E2DDF" w:rsidRPr="001E2DDF" w:rsidRDefault="001E2DDF">
            <w:pPr>
              <w:spacing w:before="100" w:beforeAutospacing="1" w:after="100" w:afterAutospacing="1"/>
              <w:rPr>
                <w:rFonts w:ascii="Times New Roman" w:hAnsi="Times New Roman" w:cs="Times New Roman"/>
                <w:sz w:val="24"/>
                <w:szCs w:val="24"/>
                <w:lang w:val="ru-RU"/>
              </w:rPr>
            </w:pPr>
            <w:r w:rsidRPr="001E2DDF">
              <w:rPr>
                <w:rFonts w:ascii="Times New Roman" w:hAnsi="Times New Roman" w:cs="Times New Roman"/>
                <w:sz w:val="24"/>
                <w:szCs w:val="24"/>
                <w:lang w:val="ru-RU"/>
              </w:rPr>
              <w:t xml:space="preserve">«Восстание в 1916 года в Казахстане». Сборник воспоминании и </w:t>
            </w:r>
            <w:proofErr w:type="spellStart"/>
            <w:r w:rsidRPr="001E2DDF">
              <w:rPr>
                <w:rFonts w:ascii="Times New Roman" w:hAnsi="Times New Roman" w:cs="Times New Roman"/>
                <w:sz w:val="24"/>
                <w:szCs w:val="24"/>
                <w:lang w:val="ru-RU"/>
              </w:rPr>
              <w:t>материалов.-Алма-Ата</w:t>
            </w:r>
            <w:proofErr w:type="spellEnd"/>
            <w:r w:rsidRPr="001E2DDF">
              <w:rPr>
                <w:rFonts w:ascii="Times New Roman" w:hAnsi="Times New Roman" w:cs="Times New Roman"/>
                <w:sz w:val="24"/>
                <w:szCs w:val="24"/>
                <w:lang w:val="ru-RU"/>
              </w:rPr>
              <w:t>, 1937</w:t>
            </w:r>
          </w:p>
        </w:tc>
      </w:tr>
      <w:tr w:rsidR="001E2DDF" w:rsidTr="001E2DDF">
        <w:trPr>
          <w:trHeight w:val="2076"/>
        </w:trPr>
        <w:tc>
          <w:tcPr>
            <w:tcW w:w="1809" w:type="dxa"/>
            <w:tcBorders>
              <w:top w:val="single" w:sz="4" w:space="0" w:color="auto"/>
              <w:left w:val="single" w:sz="4" w:space="0" w:color="000000"/>
              <w:bottom w:val="single" w:sz="4" w:space="0" w:color="auto"/>
              <w:right w:val="single" w:sz="4" w:space="0" w:color="000000"/>
            </w:tcBorders>
          </w:tcPr>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Бекіту</w:t>
            </w:r>
          </w:p>
          <w:p w:rsidR="001E2DDF" w:rsidRDefault="001E2DDF">
            <w:pPr>
              <w:rPr>
                <w:rFonts w:ascii="Times New Roman" w:hAnsi="Times New Roman" w:cs="Times New Roman"/>
                <w:sz w:val="24"/>
                <w:szCs w:val="24"/>
                <w:lang w:val="kk-KZ"/>
              </w:rPr>
            </w:pPr>
          </w:p>
          <w:p w:rsidR="001E2DDF" w:rsidRDefault="001E2DDF">
            <w:pPr>
              <w:rPr>
                <w:rFonts w:ascii="Times New Roman" w:hAnsi="Times New Roman" w:cs="Times New Roman"/>
                <w:sz w:val="24"/>
                <w:szCs w:val="24"/>
                <w:lang w:val="kk-KZ"/>
              </w:rPr>
            </w:pPr>
          </w:p>
          <w:p w:rsidR="001E2DDF" w:rsidRDefault="001E2DDF">
            <w:pPr>
              <w:rPr>
                <w:rFonts w:ascii="Times New Roman" w:hAnsi="Times New Roman" w:cs="Times New Roman"/>
                <w:sz w:val="24"/>
                <w:szCs w:val="24"/>
                <w:lang w:val="kk-KZ"/>
              </w:rPr>
            </w:pPr>
          </w:p>
          <w:p w:rsidR="001E2DDF" w:rsidRDefault="001E2DDF">
            <w:pPr>
              <w:rPr>
                <w:rFonts w:ascii="Times New Roman" w:hAnsi="Times New Roman" w:cs="Times New Roman"/>
                <w:sz w:val="24"/>
                <w:szCs w:val="24"/>
                <w:lang w:val="kk-KZ"/>
              </w:rPr>
            </w:pPr>
          </w:p>
          <w:p w:rsidR="001E2DDF" w:rsidRDefault="001E2DDF">
            <w:pPr>
              <w:rPr>
                <w:rFonts w:ascii="Times New Roman" w:hAnsi="Times New Roman" w:cs="Times New Roman"/>
                <w:sz w:val="24"/>
                <w:szCs w:val="24"/>
                <w:lang w:val="kk-KZ"/>
              </w:rPr>
            </w:pPr>
          </w:p>
        </w:tc>
        <w:tc>
          <w:tcPr>
            <w:tcW w:w="4536" w:type="dxa"/>
            <w:gridSpan w:val="2"/>
            <w:tcBorders>
              <w:top w:val="single" w:sz="4" w:space="0" w:color="auto"/>
              <w:left w:val="single" w:sz="4" w:space="0" w:color="000000"/>
              <w:bottom w:val="single" w:sz="4" w:space="0" w:color="auto"/>
              <w:right w:val="single" w:sz="4" w:space="0" w:color="auto"/>
            </w:tcBorders>
          </w:tcPr>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Сабақты қорытындылау</w:t>
            </w:r>
          </w:p>
          <w:p w:rsidR="001E2DDF" w:rsidRDefault="001E2DDF">
            <w:pPr>
              <w:autoSpaceDE w:val="0"/>
              <w:autoSpaceDN w:val="0"/>
              <w:adjustRightInd w:val="0"/>
              <w:rPr>
                <w:rFonts w:ascii="Times New Roman" w:eastAsia="Calibri" w:hAnsi="Times New Roman" w:cs="Times New Roman"/>
                <w:i/>
                <w:sz w:val="24"/>
                <w:szCs w:val="24"/>
                <w:lang w:val="kk-KZ"/>
              </w:rPr>
            </w:pPr>
            <w:r>
              <w:rPr>
                <w:rFonts w:ascii="Times New Roman" w:eastAsia="Calibri" w:hAnsi="Times New Roman" w:cs="Times New Roman"/>
                <w:sz w:val="24"/>
                <w:szCs w:val="24"/>
                <w:lang w:val="kk-KZ"/>
              </w:rPr>
              <w:t>кілт сөздерімен жұмыс. Оқушыларды екі қатарға тұрғызып, 5 тірек сөз, 5 анықтамасы беріледі. Ауызша оқып жауаптарын табады: «ұлт»,</w:t>
            </w:r>
            <w:r>
              <w:rPr>
                <w:rFonts w:ascii="Times New Roman" w:hAnsi="Times New Roman" w:cs="Times New Roman"/>
                <w:bCs/>
                <w:sz w:val="24"/>
                <w:szCs w:val="24"/>
                <w:lang w:val="kk-KZ" w:eastAsia="en-GB"/>
              </w:rPr>
              <w:t>«аграрлық саясат», «көші-қон саясаты», «моноэтностық құрам»,«полиэтностық құрам» .</w:t>
            </w:r>
          </w:p>
          <w:p w:rsidR="001E2DDF" w:rsidRDefault="001E2DDF">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Үйге тапсырма</w:t>
            </w:r>
          </w:p>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Қазақстанда полиэтникалық қоғамның қалыптасу тарихы</w:t>
            </w:r>
          </w:p>
          <w:p w:rsidR="001E2DDF" w:rsidRDefault="001E2DDF">
            <w:pPr>
              <w:rPr>
                <w:rFonts w:ascii="Times New Roman" w:hAnsi="Times New Roman" w:cs="Times New Roman"/>
                <w:sz w:val="24"/>
                <w:szCs w:val="24"/>
                <w:lang w:val="kk-KZ"/>
              </w:rPr>
            </w:pPr>
            <w:r>
              <w:rPr>
                <w:rFonts w:ascii="Times New Roman" w:hAnsi="Times New Roman" w:cs="Times New Roman"/>
                <w:b/>
                <w:sz w:val="24"/>
                <w:szCs w:val="24"/>
                <w:lang w:val="kk-KZ"/>
              </w:rPr>
              <w:t>Қазақстан халқының моноэтникалық құрамының өзгеруі</w:t>
            </w:r>
          </w:p>
          <w:p w:rsidR="001E2DDF" w:rsidRDefault="001E2DDF">
            <w:pPr>
              <w:rPr>
                <w:rFonts w:ascii="Times New Roman" w:hAnsi="Times New Roman" w:cs="Times New Roman"/>
                <w:sz w:val="24"/>
                <w:szCs w:val="24"/>
                <w:lang w:val="kk-KZ"/>
              </w:rPr>
            </w:pPr>
          </w:p>
        </w:tc>
        <w:tc>
          <w:tcPr>
            <w:tcW w:w="1843" w:type="dxa"/>
            <w:gridSpan w:val="2"/>
            <w:tcBorders>
              <w:top w:val="single" w:sz="4" w:space="0" w:color="auto"/>
              <w:left w:val="single" w:sz="4" w:space="0" w:color="000000"/>
              <w:bottom w:val="single" w:sz="4" w:space="0" w:color="auto"/>
              <w:right w:val="single" w:sz="4" w:space="0" w:color="auto"/>
            </w:tcBorders>
            <w:hideMark/>
          </w:tcPr>
          <w:p w:rsidR="001E2DDF" w:rsidRDefault="001E2DDF">
            <w:pPr>
              <w:widowControl w:val="0"/>
              <w:rPr>
                <w:rFonts w:ascii="Times New Roman" w:hAnsi="Times New Roman" w:cs="Times New Roman"/>
                <w:sz w:val="24"/>
                <w:szCs w:val="24"/>
                <w:lang w:val="kk-KZ"/>
              </w:rPr>
            </w:pPr>
            <w:r>
              <w:rPr>
                <w:rFonts w:ascii="Times New Roman" w:hAnsi="Times New Roman" w:cs="Times New Roman"/>
                <w:sz w:val="24"/>
                <w:szCs w:val="24"/>
                <w:lang w:val="kk-KZ"/>
              </w:rPr>
              <w:t>Сабақтың тақырыбын қорытындылау</w:t>
            </w:r>
          </w:p>
        </w:tc>
        <w:tc>
          <w:tcPr>
            <w:tcW w:w="851" w:type="dxa"/>
            <w:tcBorders>
              <w:top w:val="single" w:sz="4" w:space="0" w:color="auto"/>
              <w:left w:val="single" w:sz="4" w:space="0" w:color="auto"/>
              <w:bottom w:val="single" w:sz="4" w:space="0" w:color="auto"/>
              <w:right w:val="single" w:sz="4" w:space="0" w:color="000000"/>
            </w:tcBorders>
            <w:hideMark/>
          </w:tcPr>
          <w:p w:rsidR="001E2DDF" w:rsidRDefault="001E2DDF">
            <w:pPr>
              <w:widowControl w:val="0"/>
              <w:rPr>
                <w:rFonts w:ascii="Times New Roman" w:hAnsi="Times New Roman" w:cs="Times New Roman"/>
                <w:sz w:val="24"/>
                <w:szCs w:val="24"/>
                <w:lang w:val="kk-KZ"/>
              </w:rPr>
            </w:pPr>
            <w:r>
              <w:rPr>
                <w:rFonts w:ascii="Times New Roman" w:hAnsi="Times New Roman" w:cs="Times New Roman"/>
                <w:sz w:val="24"/>
                <w:szCs w:val="24"/>
                <w:lang w:val="kk-KZ"/>
              </w:rPr>
              <w:t>«Ең үздік жауап»</w:t>
            </w:r>
          </w:p>
        </w:tc>
        <w:tc>
          <w:tcPr>
            <w:tcW w:w="1876" w:type="dxa"/>
            <w:tcBorders>
              <w:top w:val="single" w:sz="4" w:space="0" w:color="auto"/>
              <w:left w:val="single" w:sz="4" w:space="0" w:color="000000"/>
              <w:bottom w:val="single" w:sz="4" w:space="0" w:color="auto"/>
              <w:right w:val="single" w:sz="4" w:space="0" w:color="auto"/>
            </w:tcBorders>
          </w:tcPr>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Ақпараттық карточка</w:t>
            </w:r>
          </w:p>
          <w:p w:rsidR="001E2DDF" w:rsidRDefault="001E2DDF">
            <w:pPr>
              <w:rPr>
                <w:rFonts w:ascii="Times New Roman" w:hAnsi="Times New Roman" w:cs="Times New Roman"/>
                <w:sz w:val="24"/>
                <w:szCs w:val="24"/>
                <w:lang w:val="kk-KZ"/>
              </w:rPr>
            </w:pPr>
          </w:p>
          <w:p w:rsidR="001E2DDF" w:rsidRDefault="001E2DDF">
            <w:pPr>
              <w:rPr>
                <w:rFonts w:ascii="Times New Roman" w:hAnsi="Times New Roman" w:cs="Times New Roman"/>
                <w:sz w:val="24"/>
                <w:szCs w:val="24"/>
                <w:lang w:val="kk-KZ"/>
              </w:rPr>
            </w:pPr>
          </w:p>
          <w:p w:rsidR="001E2DDF" w:rsidRDefault="001E2DDF">
            <w:pPr>
              <w:rPr>
                <w:rFonts w:ascii="Times New Roman" w:hAnsi="Times New Roman" w:cs="Times New Roman"/>
                <w:sz w:val="24"/>
                <w:szCs w:val="24"/>
                <w:lang w:val="kk-KZ"/>
              </w:rPr>
            </w:pPr>
          </w:p>
          <w:p w:rsidR="001E2DDF" w:rsidRDefault="001E2DDF">
            <w:pPr>
              <w:rPr>
                <w:rFonts w:ascii="Times New Roman" w:hAnsi="Times New Roman" w:cs="Times New Roman"/>
                <w:sz w:val="24"/>
                <w:szCs w:val="24"/>
                <w:lang w:val="kk-KZ"/>
              </w:rPr>
            </w:pPr>
          </w:p>
          <w:p w:rsidR="001E2DDF" w:rsidRDefault="001E2DDF">
            <w:pPr>
              <w:rPr>
                <w:rFonts w:ascii="Times New Roman" w:hAnsi="Times New Roman" w:cs="Times New Roman"/>
                <w:sz w:val="24"/>
                <w:szCs w:val="24"/>
                <w:lang w:val="kk-KZ"/>
              </w:rPr>
            </w:pPr>
          </w:p>
        </w:tc>
      </w:tr>
      <w:tr w:rsidR="001E2DDF" w:rsidTr="001E2DDF">
        <w:trPr>
          <w:trHeight w:val="1124"/>
        </w:trPr>
        <w:tc>
          <w:tcPr>
            <w:tcW w:w="1809" w:type="dxa"/>
            <w:tcBorders>
              <w:top w:val="single" w:sz="4" w:space="0" w:color="auto"/>
              <w:left w:val="single" w:sz="4" w:space="0" w:color="000000"/>
              <w:bottom w:val="single" w:sz="4" w:space="0" w:color="000000"/>
              <w:right w:val="single" w:sz="4" w:space="0" w:color="000000"/>
            </w:tcBorders>
            <w:hideMark/>
          </w:tcPr>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Кері байланыс</w:t>
            </w:r>
          </w:p>
        </w:tc>
        <w:tc>
          <w:tcPr>
            <w:tcW w:w="4536" w:type="dxa"/>
            <w:gridSpan w:val="2"/>
            <w:tcBorders>
              <w:top w:val="single" w:sz="4" w:space="0" w:color="auto"/>
              <w:left w:val="single" w:sz="4" w:space="0" w:color="000000"/>
              <w:bottom w:val="single" w:sz="4" w:space="0" w:color="000000"/>
              <w:right w:val="single" w:sz="4" w:space="0" w:color="auto"/>
            </w:tcBorders>
          </w:tcPr>
          <w:p w:rsidR="001E2DDF" w:rsidRDefault="001E2DDF">
            <w:pPr>
              <w:pStyle w:val="a4"/>
              <w:shd w:val="clear" w:color="auto" w:fill="FFFFFF"/>
              <w:rPr>
                <w:rFonts w:ascii="Times New Roman" w:hAnsi="Times New Roman" w:cs="Times New Roman"/>
                <w:spacing w:val="2"/>
                <w:sz w:val="24"/>
                <w:szCs w:val="24"/>
                <w:lang w:val="kk-KZ" w:eastAsia="zh-CN"/>
              </w:rPr>
            </w:pPr>
          </w:p>
          <w:p w:rsidR="001E2DDF" w:rsidRDefault="001E2DDF">
            <w:pPr>
              <w:rPr>
                <w:rFonts w:ascii="Times New Roman" w:hAnsi="Times New Roman" w:cs="Times New Roman"/>
                <w:sz w:val="24"/>
                <w:szCs w:val="24"/>
                <w:lang w:val="kk-KZ" w:eastAsia="zh-CN"/>
              </w:rPr>
            </w:pPr>
            <w:r>
              <w:rPr>
                <w:rFonts w:ascii="Times New Roman" w:hAnsi="Times New Roman" w:cs="Times New Roman"/>
                <w:sz w:val="24"/>
                <w:szCs w:val="24"/>
                <w:lang w:val="kk-KZ"/>
              </w:rPr>
              <w:t>Не білдім?</w:t>
            </w:r>
          </w:p>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Не көрдім?</w:t>
            </w:r>
          </w:p>
          <w:p w:rsidR="001E2DDF" w:rsidRDefault="001E2DDF">
            <w:pPr>
              <w:rPr>
                <w:rFonts w:ascii="Times New Roman" w:hAnsi="Times New Roman" w:cs="Times New Roman"/>
                <w:sz w:val="24"/>
                <w:szCs w:val="24"/>
                <w:lang w:val="kk-KZ"/>
              </w:rPr>
            </w:pPr>
            <w:r>
              <w:rPr>
                <w:rFonts w:ascii="Times New Roman" w:hAnsi="Times New Roman" w:cs="Times New Roman"/>
                <w:sz w:val="24"/>
                <w:szCs w:val="24"/>
                <w:lang w:val="kk-KZ"/>
              </w:rPr>
              <w:t>Не түсіндім?</w:t>
            </w:r>
          </w:p>
          <w:p w:rsidR="001E2DDF" w:rsidRDefault="001E2DDF">
            <w:pPr>
              <w:pStyle w:val="a4"/>
              <w:shd w:val="clear" w:color="auto" w:fill="FFFFFF"/>
              <w:rPr>
                <w:rFonts w:ascii="Times New Roman" w:hAnsi="Times New Roman" w:cs="Times New Roman"/>
                <w:spacing w:val="2"/>
                <w:sz w:val="24"/>
                <w:szCs w:val="24"/>
                <w:lang w:val="kk-KZ" w:eastAsia="zh-CN"/>
              </w:rPr>
            </w:pPr>
            <w:r>
              <w:rPr>
                <w:rFonts w:ascii="Times New Roman" w:hAnsi="Times New Roman" w:cs="Times New Roman"/>
                <w:sz w:val="24"/>
                <w:szCs w:val="24"/>
                <w:lang w:val="kk-KZ" w:eastAsia="zh-CN"/>
              </w:rPr>
              <w:t>Нені жетілдіруім керек?</w:t>
            </w:r>
          </w:p>
          <w:p w:rsidR="001E2DDF" w:rsidRDefault="001E2DDF">
            <w:pPr>
              <w:pStyle w:val="a4"/>
              <w:shd w:val="clear" w:color="auto" w:fill="FFFFFF"/>
              <w:rPr>
                <w:rFonts w:ascii="Times New Roman" w:hAnsi="Times New Roman" w:cs="Times New Roman"/>
                <w:sz w:val="24"/>
                <w:szCs w:val="24"/>
                <w:lang w:val="kk-KZ" w:eastAsia="zh-CN"/>
              </w:rPr>
            </w:pPr>
          </w:p>
        </w:tc>
        <w:tc>
          <w:tcPr>
            <w:tcW w:w="1843" w:type="dxa"/>
            <w:gridSpan w:val="2"/>
            <w:tcBorders>
              <w:top w:val="single" w:sz="4" w:space="0" w:color="auto"/>
              <w:left w:val="single" w:sz="4" w:space="0" w:color="000000"/>
              <w:bottom w:val="single" w:sz="4" w:space="0" w:color="000000"/>
              <w:right w:val="single" w:sz="4" w:space="0" w:color="auto"/>
            </w:tcBorders>
          </w:tcPr>
          <w:p w:rsidR="001E2DDF" w:rsidRDefault="001E2DDF">
            <w:pPr>
              <w:spacing w:line="264" w:lineRule="auto"/>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 бойынша не білетінін, не білгісі келетінін,  не білгенін жазады </w:t>
            </w:r>
          </w:p>
          <w:p w:rsidR="001E2DDF" w:rsidRDefault="001E2DDF">
            <w:pPr>
              <w:textAlignment w:val="baseline"/>
              <w:rPr>
                <w:rFonts w:ascii="Times New Roman" w:hAnsi="Times New Roman" w:cs="Times New Roman"/>
                <w:b/>
                <w:spacing w:val="2"/>
                <w:sz w:val="24"/>
                <w:szCs w:val="24"/>
                <w:lang w:val="kk-KZ"/>
              </w:rPr>
            </w:pPr>
          </w:p>
        </w:tc>
        <w:tc>
          <w:tcPr>
            <w:tcW w:w="851" w:type="dxa"/>
            <w:tcBorders>
              <w:top w:val="single" w:sz="4" w:space="0" w:color="auto"/>
              <w:left w:val="single" w:sz="4" w:space="0" w:color="auto"/>
              <w:bottom w:val="single" w:sz="4" w:space="0" w:color="000000"/>
              <w:right w:val="single" w:sz="4" w:space="0" w:color="000000"/>
            </w:tcBorders>
            <w:hideMark/>
          </w:tcPr>
          <w:p w:rsidR="001E2DDF" w:rsidRDefault="001E2DDF">
            <w:pPr>
              <w:textAlignment w:val="baseline"/>
              <w:rPr>
                <w:rFonts w:ascii="Times New Roman" w:hAnsi="Times New Roman" w:cs="Times New Roman"/>
                <w:b/>
                <w:spacing w:val="2"/>
                <w:sz w:val="24"/>
                <w:szCs w:val="24"/>
                <w:lang w:val="kk-KZ"/>
              </w:rPr>
            </w:pPr>
            <w:r>
              <w:rPr>
                <w:rFonts w:ascii="Times New Roman" w:hAnsi="Times New Roman" w:cs="Times New Roman"/>
                <w:sz w:val="24"/>
                <w:szCs w:val="24"/>
                <w:lang w:val="kk-KZ"/>
              </w:rPr>
              <w:t>Оқушылар бағалай критерийлерімен  өз деңгейлерін  бағалайды</w:t>
            </w:r>
          </w:p>
        </w:tc>
        <w:tc>
          <w:tcPr>
            <w:tcW w:w="1876" w:type="dxa"/>
            <w:tcBorders>
              <w:top w:val="single" w:sz="4" w:space="0" w:color="auto"/>
              <w:left w:val="single" w:sz="4" w:space="0" w:color="000000"/>
              <w:bottom w:val="single" w:sz="4" w:space="0" w:color="000000"/>
              <w:right w:val="single" w:sz="4" w:space="0" w:color="auto"/>
            </w:tcBorders>
          </w:tcPr>
          <w:p w:rsidR="001E2DDF" w:rsidRDefault="001E2DDF">
            <w:pPr>
              <w:spacing w:after="21" w:line="256" w:lineRule="auto"/>
              <w:ind w:right="51"/>
              <w:rPr>
                <w:rFonts w:ascii="Times New Roman" w:hAnsi="Times New Roman" w:cs="Times New Roman"/>
                <w:sz w:val="24"/>
                <w:szCs w:val="24"/>
                <w:lang w:val="kk-KZ"/>
              </w:rPr>
            </w:pPr>
          </w:p>
          <w:p w:rsidR="001E2DDF" w:rsidRDefault="001E2DDF">
            <w:pPr>
              <w:spacing w:line="256" w:lineRule="auto"/>
              <w:rPr>
                <w:rFonts w:ascii="Times New Roman" w:hAnsi="Times New Roman" w:cs="Times New Roman"/>
                <w:sz w:val="24"/>
                <w:szCs w:val="24"/>
              </w:rPr>
            </w:pPr>
            <w:r>
              <w:rPr>
                <w:rFonts w:ascii="Times New Roman" w:hAnsi="Times New Roman" w:cs="Times New Roman"/>
                <w:sz w:val="24"/>
                <w:szCs w:val="24"/>
              </w:rPr>
              <w:t xml:space="preserve">А4, </w:t>
            </w:r>
            <w:proofErr w:type="spellStart"/>
            <w:r>
              <w:rPr>
                <w:rFonts w:ascii="Times New Roman" w:hAnsi="Times New Roman" w:cs="Times New Roman"/>
                <w:sz w:val="24"/>
                <w:szCs w:val="24"/>
              </w:rPr>
              <w:t>конспект</w:t>
            </w:r>
            <w:proofErr w:type="spellEnd"/>
            <w:r>
              <w:rPr>
                <w:rFonts w:ascii="Times New Roman" w:hAnsi="Times New Roman" w:cs="Times New Roman"/>
                <w:sz w:val="24"/>
                <w:szCs w:val="24"/>
              </w:rPr>
              <w:t xml:space="preserve"> </w:t>
            </w:r>
          </w:p>
          <w:p w:rsidR="001E2DDF" w:rsidRDefault="001E2DDF">
            <w:pPr>
              <w:spacing w:line="254" w:lineRule="auto"/>
              <w:rPr>
                <w:rFonts w:ascii="Times New Roman" w:hAnsi="Times New Roman" w:cs="Times New Roman"/>
                <w:sz w:val="24"/>
                <w:szCs w:val="24"/>
                <w:lang w:val="kk-KZ"/>
              </w:rPr>
            </w:pPr>
          </w:p>
        </w:tc>
      </w:tr>
    </w:tbl>
    <w:p w:rsidR="00210474" w:rsidRPr="001E2DDF" w:rsidRDefault="00210474">
      <w:pPr>
        <w:rPr>
          <w:lang w:val="kk-KZ"/>
        </w:rPr>
      </w:pPr>
    </w:p>
    <w:sectPr w:rsidR="00210474" w:rsidRPr="001E2DDF" w:rsidSect="002104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20E3C"/>
    <w:multiLevelType w:val="hybridMultilevel"/>
    <w:tmpl w:val="9146CBBC"/>
    <w:lvl w:ilvl="0" w:tplc="8584C258">
      <w:start w:val="1"/>
      <w:numFmt w:val="bullet"/>
      <w:lvlText w:val="•"/>
      <w:lvlJc w:val="left"/>
      <w:pPr>
        <w:tabs>
          <w:tab w:val="num" w:pos="720"/>
        </w:tabs>
        <w:ind w:left="720" w:hanging="360"/>
      </w:pPr>
      <w:rPr>
        <w:rFonts w:ascii="Arial" w:hAnsi="Arial" w:cs="Times New Roman" w:hint="default"/>
      </w:rPr>
    </w:lvl>
    <w:lvl w:ilvl="1" w:tplc="41107F56">
      <w:start w:val="1"/>
      <w:numFmt w:val="decimal"/>
      <w:lvlText w:val="%2."/>
      <w:lvlJc w:val="left"/>
      <w:pPr>
        <w:tabs>
          <w:tab w:val="num" w:pos="1440"/>
        </w:tabs>
        <w:ind w:left="1440" w:hanging="360"/>
      </w:pPr>
    </w:lvl>
    <w:lvl w:ilvl="2" w:tplc="A96ABA04">
      <w:start w:val="1"/>
      <w:numFmt w:val="decimal"/>
      <w:lvlText w:val="%3."/>
      <w:lvlJc w:val="left"/>
      <w:pPr>
        <w:tabs>
          <w:tab w:val="num" w:pos="2160"/>
        </w:tabs>
        <w:ind w:left="2160" w:hanging="360"/>
      </w:pPr>
    </w:lvl>
    <w:lvl w:ilvl="3" w:tplc="AEE87B54">
      <w:start w:val="1"/>
      <w:numFmt w:val="decimal"/>
      <w:lvlText w:val="%4."/>
      <w:lvlJc w:val="left"/>
      <w:pPr>
        <w:tabs>
          <w:tab w:val="num" w:pos="2880"/>
        </w:tabs>
        <w:ind w:left="2880" w:hanging="360"/>
      </w:pPr>
    </w:lvl>
    <w:lvl w:ilvl="4" w:tplc="C632259C">
      <w:start w:val="1"/>
      <w:numFmt w:val="decimal"/>
      <w:lvlText w:val="%5."/>
      <w:lvlJc w:val="left"/>
      <w:pPr>
        <w:tabs>
          <w:tab w:val="num" w:pos="3600"/>
        </w:tabs>
        <w:ind w:left="3600" w:hanging="360"/>
      </w:pPr>
    </w:lvl>
    <w:lvl w:ilvl="5" w:tplc="15BAF914">
      <w:start w:val="1"/>
      <w:numFmt w:val="decimal"/>
      <w:lvlText w:val="%6."/>
      <w:lvlJc w:val="left"/>
      <w:pPr>
        <w:tabs>
          <w:tab w:val="num" w:pos="4320"/>
        </w:tabs>
        <w:ind w:left="4320" w:hanging="360"/>
      </w:pPr>
    </w:lvl>
    <w:lvl w:ilvl="6" w:tplc="0002A75A">
      <w:start w:val="1"/>
      <w:numFmt w:val="decimal"/>
      <w:lvlText w:val="%7."/>
      <w:lvlJc w:val="left"/>
      <w:pPr>
        <w:tabs>
          <w:tab w:val="num" w:pos="5040"/>
        </w:tabs>
        <w:ind w:left="5040" w:hanging="360"/>
      </w:pPr>
    </w:lvl>
    <w:lvl w:ilvl="7" w:tplc="9B98819A">
      <w:start w:val="1"/>
      <w:numFmt w:val="decimal"/>
      <w:lvlText w:val="%8."/>
      <w:lvlJc w:val="left"/>
      <w:pPr>
        <w:tabs>
          <w:tab w:val="num" w:pos="5760"/>
        </w:tabs>
        <w:ind w:left="5760" w:hanging="360"/>
      </w:pPr>
    </w:lvl>
    <w:lvl w:ilvl="8" w:tplc="717E6056">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1E2DDF"/>
    <w:rsid w:val="001E2DDF"/>
    <w:rsid w:val="002104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DDF"/>
    <w:rPr>
      <w:rFonts w:eastAsiaTheme="minorEastAsia"/>
      <w:lang w:eastAsia="ru-RU"/>
    </w:rPr>
  </w:style>
  <w:style w:type="paragraph" w:styleId="1">
    <w:name w:val="heading 1"/>
    <w:basedOn w:val="a"/>
    <w:next w:val="a"/>
    <w:link w:val="10"/>
    <w:qFormat/>
    <w:rsid w:val="001E2DDF"/>
    <w:pPr>
      <w:keepNext/>
      <w:keepLines/>
      <w:spacing w:after="0" w:line="240" w:lineRule="auto"/>
      <w:jc w:val="center"/>
      <w:outlineLvl w:val="0"/>
    </w:pPr>
    <w:rPr>
      <w:rFonts w:ascii="Times New Roman" w:eastAsia="Times New Roman" w:hAnsi="Times New Roman" w:cs="Times New Roman"/>
      <w:b/>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2DDF"/>
    <w:rPr>
      <w:rFonts w:ascii="Times New Roman" w:eastAsia="Times New Roman" w:hAnsi="Times New Roman" w:cs="Times New Roman"/>
      <w:b/>
      <w:color w:val="000000"/>
      <w:sz w:val="24"/>
      <w:szCs w:val="24"/>
      <w:lang w:eastAsia="ru-RU"/>
    </w:rPr>
  </w:style>
  <w:style w:type="character" w:styleId="a3">
    <w:name w:val="Hyperlink"/>
    <w:basedOn w:val="a0"/>
    <w:uiPriority w:val="99"/>
    <w:semiHidden/>
    <w:unhideWhenUsed/>
    <w:rsid w:val="001E2DDF"/>
    <w:rPr>
      <w:color w:val="0000FF"/>
      <w:u w:val="single"/>
    </w:rPr>
  </w:style>
  <w:style w:type="paragraph" w:styleId="a4">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uiPriority w:val="1"/>
    <w:unhideWhenUsed/>
    <w:qFormat/>
    <w:rsid w:val="001E2DDF"/>
    <w:pPr>
      <w:spacing w:after="0" w:line="240" w:lineRule="auto"/>
    </w:pPr>
    <w:rPr>
      <w:rFonts w:ascii="Arial" w:eastAsia="Times New Roman" w:hAnsi="Arial" w:cs="Arial"/>
      <w:lang w:val="en-GB" w:eastAsia="en-GB"/>
    </w:rPr>
  </w:style>
  <w:style w:type="table" w:customStyle="1" w:styleId="2">
    <w:name w:val="Сетка таблицы2"/>
    <w:basedOn w:val="a1"/>
    <w:uiPriority w:val="59"/>
    <w:rsid w:val="001E2DDF"/>
    <w:pPr>
      <w:spacing w:after="0" w:line="240" w:lineRule="auto"/>
    </w:pPr>
    <w:rPr>
      <w:rFonts w:eastAsia="Times New Roman"/>
      <w:kern w:val="2"/>
      <w:sz w:val="21"/>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1E2D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2DD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3471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kademiyanauk" TargetMode="External"/><Relationship Id="rId3" Type="http://schemas.openxmlformats.org/officeDocument/2006/relationships/settings" Target="settings.xml"/><Relationship Id="rId7" Type="http://schemas.openxmlformats.org/officeDocument/2006/relationships/hyperlink" Target="http://www.kisi.kz/img/docs/494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history.kz/kz/contents/view/1101" TargetMode="External"/><Relationship Id="rId4" Type="http://schemas.openxmlformats.org/officeDocument/2006/relationships/webSettings" Target="webSettings.xml"/><Relationship Id="rId9" Type="http://schemas.openxmlformats.org/officeDocument/2006/relationships/hyperlink" Target="http://e-history.kz/kz/contents/view/1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5446</Characters>
  <Application>Microsoft Office Word</Application>
  <DocSecurity>0</DocSecurity>
  <Lines>45</Lines>
  <Paragraphs>12</Paragraphs>
  <ScaleCrop>false</ScaleCrop>
  <Company>Reanimator Extreme Edition</Company>
  <LinksUpToDate>false</LinksUpToDate>
  <CharactersWithSpaces>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2022-04-11T22:14:00Z</dcterms:created>
  <dcterms:modified xsi:type="dcterms:W3CDTF">2022-04-11T22:15:00Z</dcterms:modified>
</cp:coreProperties>
</file>