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25" w:rsidRDefault="00CB5F25" w:rsidP="00CB5F25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D519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Қысқамерзімді жоспар</w:t>
      </w:r>
    </w:p>
    <w:p w:rsidR="00CB5F25" w:rsidRPr="001D519A" w:rsidRDefault="00CB5F25" w:rsidP="00CB5F25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№1-сабақ</w:t>
      </w:r>
    </w:p>
    <w:p w:rsidR="00CB5F25" w:rsidRPr="001D519A" w:rsidRDefault="00CB5F25" w:rsidP="00CB5F25">
      <w:pPr>
        <w:tabs>
          <w:tab w:val="left" w:pos="1134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D519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Сабақтың тақырыбы: «</w:t>
      </w:r>
      <w:r w:rsidRPr="0044697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Ортаның экологиялық факторлары: абиотикалық (температура, жарық, рН, ылғалдылық) биотикалық (микроағзалар, жануарлар, өсімдіктер). Зертханалық жұмыс «Жергілікті жердің экожүйелерін зерттеу (мектеп ауласы мысалында)».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CB5F25" w:rsidRPr="001D519A" w:rsidTr="00CA65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tabs>
                <w:tab w:val="left" w:pos="1134"/>
              </w:tabs>
              <w:spacing w:after="16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469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Экожүйелер</w:t>
            </w:r>
          </w:p>
        </w:tc>
      </w:tr>
      <w:tr w:rsidR="00CB5F25" w:rsidRPr="001D519A" w:rsidTr="00CA65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B5F25" w:rsidRPr="001D519A" w:rsidTr="00CA65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B5F25" w:rsidRPr="001D519A" w:rsidTr="00CA65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CB5F25" w:rsidRPr="001D519A" w:rsidTr="00CA65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469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Ортаның экологиялық факторлары: абиотикалық (температура, жарық, рН, ылғалдылық) биотикалық (микроағзалар, жануарлар, өсімдіктер). Зертханалық жұмыс «Жергілікті жердің экожүйелерін зерттеу (мектеп ауласы мысалында)».</w:t>
            </w:r>
          </w:p>
        </w:tc>
      </w:tr>
      <w:tr w:rsidR="00CB5F25" w:rsidRPr="00F623DE" w:rsidTr="00CA65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60" w:line="256" w:lineRule="auto"/>
              <w:rPr>
                <w:rFonts w:ascii="Times New Roman" w:hAnsi="Times New Roman"/>
                <w:color w:val="1A171B"/>
                <w:sz w:val="24"/>
                <w:szCs w:val="24"/>
                <w:lang w:val="kk-KZ" w:eastAsia="en-GB"/>
              </w:rPr>
            </w:pPr>
            <w:r w:rsidRPr="00446974">
              <w:rPr>
                <w:rFonts w:ascii="Times New Roman" w:hAnsi="Times New Roman"/>
                <w:color w:val="1A171B"/>
                <w:sz w:val="24"/>
                <w:szCs w:val="24"/>
                <w:lang w:val="kk-KZ" w:eastAsia="en-GB"/>
              </w:rPr>
              <w:t>7.3.1.1 - жергілікті жер экожүйесі қоршаған орта факторларының тірі ағзалардың тіршілік әрекеті мен таралуына әсерін зерттеу</w:t>
            </w:r>
          </w:p>
        </w:tc>
      </w:tr>
      <w:tr w:rsidR="00CB5F25" w:rsidRPr="00F623DE" w:rsidTr="00CA65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1D519A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Барлық оқушылар үшін: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Білім алушылар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ортаның экологиялық факторларымен танысады.</w:t>
            </w:r>
          </w:p>
        </w:tc>
      </w:tr>
      <w:tr w:rsidR="00CB5F25" w:rsidRPr="00F623DE" w:rsidTr="00CA65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Құндылықтарға баулу: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tabs>
                <w:tab w:val="left" w:pos="5206"/>
              </w:tabs>
              <w:spacing w:after="160"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1D519A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«Мәңгілік ел» жалпыұлттық идеясы бойынша «</w:t>
            </w:r>
            <w:r w:rsidRPr="001D519A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Жалпыға бірдей еңбек қоғамы»</w:t>
            </w:r>
            <w:r w:rsidRPr="001D519A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:rsidR="00CB5F25" w:rsidRPr="001D519A" w:rsidRDefault="00CB5F25" w:rsidP="00CB5F25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D519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1754"/>
        <w:gridCol w:w="241"/>
        <w:gridCol w:w="2050"/>
        <w:gridCol w:w="921"/>
        <w:gridCol w:w="1417"/>
        <w:gridCol w:w="1383"/>
      </w:tblGrid>
      <w:tr w:rsidR="00CB5F25" w:rsidRPr="001D519A" w:rsidTr="00CA65F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CB5F25" w:rsidRPr="001D519A" w:rsidTr="00CA65F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>Сабақтың басы</w:t>
            </w:r>
          </w:p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>Қызығушылықты ояту.</w:t>
            </w:r>
          </w:p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>7 мин.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b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t>(Ұ). Ұйымдастыру кезеңі: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>1. Оқушылармен амандасу, түгендеу.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 xml:space="preserve">2. Ынтымақтастық атмосферасын </w:t>
            </w:r>
            <w:r w:rsidRPr="001D519A">
              <w:rPr>
                <w:rFonts w:ascii="Times New Roman" w:hAnsi="Times New Roman"/>
                <w:lang w:val="kk-KZ"/>
              </w:rPr>
              <w:lastRenderedPageBreak/>
              <w:t>қалыптастыруда</w:t>
            </w:r>
            <w:r w:rsidRPr="001D519A">
              <w:rPr>
                <w:rFonts w:ascii="Times New Roman" w:hAnsi="Times New Roman"/>
                <w:b/>
                <w:lang w:val="kk-KZ"/>
              </w:rPr>
              <w:t xml:space="preserve"> шаттық шеңбері </w:t>
            </w:r>
            <w:r w:rsidRPr="001D519A">
              <w:rPr>
                <w:rFonts w:ascii="Times New Roman" w:hAnsi="Times New Roman"/>
                <w:lang w:val="kk-KZ"/>
              </w:rPr>
              <w:t>жүзеге асырылады.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>3. Оқушыларды топтарға біріктіру.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lastRenderedPageBreak/>
              <w:t xml:space="preserve">Топқа кітап, дәптер және қаламсап оқу құралдарының  суреттері бар қима қағаздар беріледі. Әр оқушы қима қағаздарды таңдау арқылы ұқсас құралдармен 3 топқа бірігеді. </w:t>
            </w:r>
          </w:p>
          <w:p w:rsidR="00CB5F25" w:rsidRPr="001D519A" w:rsidRDefault="00CB5F25" w:rsidP="00CA65F4">
            <w:pPr>
              <w:tabs>
                <w:tab w:val="left" w:pos="71"/>
                <w:tab w:val="left" w:pos="4500"/>
              </w:tabs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 xml:space="preserve">1 топ: Кітап </w:t>
            </w:r>
          </w:p>
          <w:p w:rsidR="00CB5F25" w:rsidRPr="001D519A" w:rsidRDefault="00CB5F25" w:rsidP="00CA65F4">
            <w:pPr>
              <w:tabs>
                <w:tab w:val="left" w:pos="71"/>
                <w:tab w:val="left" w:pos="4500"/>
              </w:tabs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>2 топ: Дәптер</w:t>
            </w:r>
          </w:p>
          <w:p w:rsidR="00CB5F25" w:rsidRPr="001D519A" w:rsidRDefault="00CB5F25" w:rsidP="00CA65F4">
            <w:pPr>
              <w:tabs>
                <w:tab w:val="left" w:pos="71"/>
                <w:tab w:val="left" w:pos="4500"/>
              </w:tabs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lastRenderedPageBreak/>
              <w:t>3 топ: Қаламсап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lastRenderedPageBreak/>
              <w:t xml:space="preserve">Мақсаты: </w:t>
            </w:r>
            <w:r w:rsidRPr="001D519A">
              <w:rPr>
                <w:rFonts w:ascii="Times New Roman" w:hAnsi="Times New Roman"/>
                <w:lang w:val="kk-KZ"/>
              </w:rPr>
              <w:t xml:space="preserve">Оқушылар бір-біріне тілек білдіреді, тыңдау дағдыларын дамытуға бағытталады, сондай-ақ барлық </w:t>
            </w:r>
            <w:r w:rsidRPr="001D519A">
              <w:rPr>
                <w:rFonts w:ascii="Times New Roman" w:hAnsi="Times New Roman"/>
                <w:lang w:val="kk-KZ"/>
              </w:rPr>
              <w:lastRenderedPageBreak/>
              <w:t>оқушылардың қатыстырылуы арқылы сабаққа белсенділігі артады.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t xml:space="preserve">Тиімділігі: </w:t>
            </w:r>
            <w:r w:rsidRPr="001D519A">
              <w:rPr>
                <w:rFonts w:ascii="Times New Roman" w:hAnsi="Times New Roman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:rsidR="00CB5F25" w:rsidRPr="001D519A" w:rsidRDefault="00CB5F25" w:rsidP="00CA65F4">
            <w:pPr>
              <w:tabs>
                <w:tab w:val="left" w:pos="-98"/>
                <w:tab w:val="left" w:pos="4500"/>
              </w:tabs>
              <w:spacing w:after="160" w:line="256" w:lineRule="auto"/>
              <w:rPr>
                <w:rFonts w:ascii="Times New Roman" w:hAnsi="Times New Roman"/>
                <w:b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t xml:space="preserve">Саралау: </w:t>
            </w:r>
            <w:r w:rsidRPr="001D519A">
              <w:rPr>
                <w:rFonts w:ascii="Times New Roman" w:hAnsi="Times New Roman"/>
                <w:lang w:val="kk-KZ"/>
              </w:rPr>
              <w:t>Бұл жерде саралаудың</w:t>
            </w:r>
            <w:r w:rsidRPr="001D519A">
              <w:rPr>
                <w:rFonts w:ascii="Times New Roman" w:hAnsi="Times New Roman"/>
                <w:b/>
                <w:lang w:val="kk-KZ"/>
              </w:rPr>
              <w:t xml:space="preserve"> «Жіктеу» </w:t>
            </w:r>
            <w:r w:rsidRPr="001D519A">
              <w:rPr>
                <w:rFonts w:ascii="Times New Roman" w:hAnsi="Times New Roman"/>
                <w:lang w:val="kk-KZ"/>
              </w:rPr>
              <w:t xml:space="preserve">тәсілі көрінеді. </w:t>
            </w:r>
            <w:r w:rsidRPr="001D519A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lastRenderedPageBreak/>
              <w:t>Оқулық, жұмыс дәптері</w:t>
            </w:r>
          </w:p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 xml:space="preserve">Кітап, дәптер, қалам суреттері бейнеленген қима қағаздар </w:t>
            </w:r>
            <w:r w:rsidRPr="001D519A">
              <w:rPr>
                <w:rFonts w:ascii="Times New Roman" w:hAnsi="Times New Roman"/>
                <w:lang w:val="kk-KZ"/>
              </w:rPr>
              <w:lastRenderedPageBreak/>
              <w:t>топтамасы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</w:p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i/>
                <w:u w:val="single"/>
                <w:lang w:val="kk-KZ"/>
              </w:rPr>
              <w:t>(Қазіргі жағдайда)</w:t>
            </w:r>
            <w:r w:rsidRPr="001D519A">
              <w:rPr>
                <w:rFonts w:ascii="Times New Roman" w:hAnsi="Times New Roman"/>
                <w:lang w:val="kk-KZ"/>
              </w:rPr>
              <w:t xml:space="preserve"> ДК экраны</w:t>
            </w:r>
          </w:p>
        </w:tc>
      </w:tr>
      <w:tr w:rsidR="00CB5F25" w:rsidRPr="00F623DE" w:rsidTr="00CA65F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tabs>
                <w:tab w:val="left" w:pos="-98"/>
                <w:tab w:val="left" w:pos="4500"/>
              </w:tabs>
              <w:spacing w:after="160" w:line="256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lastRenderedPageBreak/>
              <w:t>Жаңа сабаққа кіріспе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tabs>
                <w:tab w:val="left" w:pos="-98"/>
                <w:tab w:val="left" w:pos="4500"/>
              </w:tabs>
              <w:spacing w:after="160" w:line="256" w:lineRule="auto"/>
              <w:contextualSpacing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t xml:space="preserve"> (Ұ) «Миға шабуыл» </w:t>
            </w:r>
            <w:r w:rsidRPr="001D519A">
              <w:rPr>
                <w:rFonts w:ascii="Times New Roman" w:hAnsi="Times New Roman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</w:t>
            </w:r>
            <w:r w:rsidRPr="001D519A">
              <w:rPr>
                <w:rFonts w:ascii="Times New Roman" w:hAnsi="Times New Roman"/>
                <w:lang w:val="kk-KZ"/>
              </w:rPr>
              <w:lastRenderedPageBreak/>
              <w:t>түрлері  беріледі. Әр оқушы өз оймен бөліседі.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>Өзгенің пікірін толықтырады.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i/>
                <w:iCs/>
                <w:sz w:val="24"/>
                <w:lang w:val="kk-KZ"/>
              </w:rPr>
              <w:t>Оқушылар сұрақтарға жауап беріп, өзара ұжымдық талқылау  жасағаннан кейін мұғалім оқушыларға сабақтың тақырыбы, мақсатымен таныстырады.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lastRenderedPageBreak/>
              <w:t>1.</w:t>
            </w:r>
            <w:r>
              <w:rPr>
                <w:rFonts w:ascii="Times New Roman" w:hAnsi="Times New Roman"/>
                <w:lang w:val="kk-KZ"/>
              </w:rPr>
              <w:t>Табиғи ортада организимдер үшін теператураның маңызы қандай?</w:t>
            </w:r>
            <w:r w:rsidRPr="001D519A">
              <w:rPr>
                <w:rFonts w:ascii="Times New Roman" w:hAnsi="Times New Roman"/>
                <w:lang w:val="kk-KZ"/>
              </w:rPr>
              <w:t xml:space="preserve"> </w:t>
            </w:r>
          </w:p>
          <w:p w:rsidR="00CB5F25" w:rsidRDefault="00CB5F25" w:rsidP="00CA65F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2. Өсімдіктердің су тапшылығына байланысты пайда болған бейімділік белгілеріне мысал келтіріңдер? </w:t>
            </w:r>
          </w:p>
          <w:p w:rsidR="00CB5F25" w:rsidRDefault="00CB5F25" w:rsidP="00CA65F4">
            <w:pPr>
              <w:rPr>
                <w:rFonts w:ascii="Times New Roman" w:hAnsi="Times New Roman"/>
                <w:lang w:val="kk-KZ"/>
              </w:rPr>
            </w:pPr>
          </w:p>
          <w:p w:rsidR="00CB5F25" w:rsidRPr="00002513" w:rsidRDefault="00CB5F25" w:rsidP="00CA65F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3.Өсімдіктер мен жануарлардың тіршілігінде жарықтың рөлі қандай?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1D519A">
              <w:rPr>
                <w:rFonts w:ascii="Times New Roman" w:hAnsi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t>Тиімділігі:</w:t>
            </w:r>
            <w:r w:rsidRPr="001D519A">
              <w:rPr>
                <w:rFonts w:ascii="Times New Roman" w:hAnsi="Times New Roman"/>
                <w:lang w:val="kk-KZ"/>
              </w:rPr>
              <w:t xml:space="preserve"> оқушының танымдық дағдысы артады. Сонымен қатар оқушыға </w:t>
            </w:r>
            <w:r w:rsidRPr="001D519A">
              <w:rPr>
                <w:rFonts w:ascii="Times New Roman" w:hAnsi="Times New Roman"/>
                <w:lang w:val="kk-KZ"/>
              </w:rPr>
              <w:lastRenderedPageBreak/>
              <w:t>сабақтың өмірмен байланысын көрсетеді және сабақтың тақырыбы мен мақсатын анықтауға мүмкіндік береді.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b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t xml:space="preserve">Саралау: </w:t>
            </w:r>
            <w:r w:rsidRPr="001D519A">
              <w:rPr>
                <w:rFonts w:ascii="Times New Roman" w:hAnsi="Times New Roman"/>
                <w:lang w:val="kk-KZ"/>
              </w:rPr>
              <w:t xml:space="preserve">Бұл жерде саралаудың </w:t>
            </w:r>
            <w:r w:rsidRPr="001D519A">
              <w:rPr>
                <w:rFonts w:ascii="Times New Roman" w:hAnsi="Times New Roman"/>
                <w:b/>
                <w:lang w:val="kk-KZ"/>
              </w:rPr>
              <w:t xml:space="preserve">«Диалог және қолдау көрсету» </w:t>
            </w:r>
            <w:r w:rsidRPr="001D519A">
              <w:rPr>
                <w:rFonts w:ascii="Times New Roman" w:hAnsi="Times New Roman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lastRenderedPageBreak/>
              <w:t xml:space="preserve">Өз ойын дұрыс мағынада білдіріп, </w:t>
            </w:r>
            <w:r w:rsidRPr="001D519A">
              <w:rPr>
                <w:rFonts w:ascii="Times New Roman" w:hAnsi="Times New Roman"/>
                <w:lang w:val="kk-KZ"/>
              </w:rPr>
              <w:t xml:space="preserve"> талқылауға белсенділікпен қатысқан оқушыға </w:t>
            </w:r>
            <w:r w:rsidRPr="001D519A">
              <w:rPr>
                <w:rFonts w:ascii="Times New Roman" w:hAnsi="Times New Roman"/>
                <w:iCs/>
                <w:u w:val="single"/>
                <w:lang w:val="kk-KZ"/>
              </w:rPr>
              <w:t>«Жарайсың!»</w:t>
            </w:r>
            <w:r w:rsidRPr="001D519A">
              <w:rPr>
                <w:rFonts w:ascii="Times New Roman" w:hAnsi="Times New Roman"/>
                <w:iCs/>
                <w:lang w:val="kk-KZ"/>
              </w:rPr>
              <w:t xml:space="preserve"> деген </w:t>
            </w:r>
            <w:r w:rsidRPr="001D519A">
              <w:rPr>
                <w:rFonts w:ascii="Times New Roman" w:hAnsi="Times New Roman"/>
                <w:iCs/>
                <w:u w:val="single"/>
                <w:lang w:val="kk-KZ"/>
              </w:rPr>
              <w:t>мадақтау сөзімен</w:t>
            </w:r>
            <w:r w:rsidRPr="001D519A">
              <w:rPr>
                <w:rFonts w:ascii="Times New Roman" w:hAnsi="Times New Roman"/>
                <w:i/>
                <w:u w:val="single"/>
                <w:lang w:val="kk-KZ"/>
              </w:rPr>
              <w:t xml:space="preserve"> </w:t>
            </w:r>
            <w:r w:rsidRPr="001D519A">
              <w:rPr>
                <w:rFonts w:ascii="Times New Roman" w:hAnsi="Times New Roman"/>
                <w:lang w:val="kk-KZ"/>
              </w:rPr>
              <w:t xml:space="preserve"> ынталандыру.  </w:t>
            </w:r>
          </w:p>
        </w:tc>
      </w:tr>
      <w:tr w:rsidR="00CB5F25" w:rsidRPr="001D519A" w:rsidTr="00CA65F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Мағынаны ашу.</w:t>
            </w:r>
          </w:p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26 мин.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Оқулықтағы жаңа сабақтың мәтінін оқуға тапсырма береді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Оқулықты оқып танысып шығады.</w:t>
            </w:r>
            <w:r w:rsidRPr="001D519A">
              <w:rPr>
                <w:lang w:val="kk-KZ"/>
              </w:rPr>
              <w:t xml:space="preserve"> </w:t>
            </w: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сөздермен танысып, өз дәптерлеріне жазып алады.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Дескриптор:                    Жалпы - 3 балл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Экологиялық факторлармен танысып, оларды талдайды</w:t>
            </w: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интернет көздерін пайдаланып видеоролик көреді.</w:t>
            </w:r>
          </w:p>
        </w:tc>
      </w:tr>
      <w:tr w:rsidR="00CB5F25" w:rsidRPr="00F623DE" w:rsidTr="00CA65F4">
        <w:trPr>
          <w:trHeight w:val="1246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 айдарындағы 1- тапсырманы орындатады, бақылайды, мысал, үлгі көрсетеді.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123E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1-Тапсырма</w:t>
            </w: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Жарық, жылу және суды тұтыну дәрежесі бойынша мына өсімдіктерді ажыратады:</w:t>
            </w: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Тұнғиық-</w:t>
            </w: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Шырша-</w:t>
            </w: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Мақта-</w:t>
            </w: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Кактус-</w:t>
            </w: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Қарағай-</w:t>
            </w: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Сұлы-</w:t>
            </w: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76D1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2-Тапсырма</w:t>
            </w: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Өсімдіктердің қоршаған ортаның кейбір факторларының жетіспеушілігіне бейімделуін анықтайды.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4"/>
              <w:gridCol w:w="805"/>
              <w:gridCol w:w="1064"/>
            </w:tblGrid>
            <w:tr w:rsidR="00CB5F25" w:rsidRPr="00F623DE" w:rsidTr="00CA65F4">
              <w:tc>
                <w:tcPr>
                  <w:tcW w:w="804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CB5F25" w:rsidRPr="00576D1D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576D1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Өсімдіктер</w:t>
                  </w:r>
                </w:p>
              </w:tc>
              <w:tc>
                <w:tcPr>
                  <w:tcW w:w="805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CB5F25" w:rsidRPr="00576D1D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576D1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Бейімделу</w:t>
                  </w:r>
                </w:p>
              </w:tc>
              <w:tc>
                <w:tcPr>
                  <w:tcW w:w="1064" w:type="dxa"/>
                </w:tcPr>
                <w:p w:rsidR="00CB5F25" w:rsidRPr="00576D1D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576D1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Осы бейімделуді тудыратын қоршаған орта шарттары</w:t>
                  </w:r>
                </w:p>
              </w:tc>
            </w:tr>
            <w:tr w:rsidR="00CB5F25" w:rsidTr="00CA65F4">
              <w:tc>
                <w:tcPr>
                  <w:tcW w:w="804" w:type="dxa"/>
                </w:tcPr>
                <w:p w:rsidR="00CB5F25" w:rsidRPr="00576D1D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576D1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Кактус</w:t>
                  </w:r>
                </w:p>
              </w:tc>
              <w:tc>
                <w:tcPr>
                  <w:tcW w:w="805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4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5F25" w:rsidTr="00CA65F4">
              <w:tc>
                <w:tcPr>
                  <w:tcW w:w="804" w:type="dxa"/>
                </w:tcPr>
                <w:p w:rsidR="00CB5F25" w:rsidRPr="00576D1D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576D1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Жаңтақ</w:t>
                  </w:r>
                </w:p>
              </w:tc>
              <w:tc>
                <w:tcPr>
                  <w:tcW w:w="805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4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5F25" w:rsidTr="00CA65F4">
              <w:tc>
                <w:tcPr>
                  <w:tcW w:w="804" w:type="dxa"/>
                </w:tcPr>
                <w:p w:rsidR="00CB5F25" w:rsidRPr="00576D1D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576D1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Қарағай</w:t>
                  </w:r>
                </w:p>
              </w:tc>
              <w:tc>
                <w:tcPr>
                  <w:tcW w:w="805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4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5F25" w:rsidTr="00CA65F4">
              <w:tc>
                <w:tcPr>
                  <w:tcW w:w="804" w:type="dxa"/>
                </w:tcPr>
                <w:p w:rsidR="00CB5F25" w:rsidRPr="00576D1D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576D1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Алоэ</w:t>
                  </w:r>
                </w:p>
              </w:tc>
              <w:tc>
                <w:tcPr>
                  <w:tcW w:w="805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4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5F25" w:rsidTr="00CA65F4">
              <w:tc>
                <w:tcPr>
                  <w:tcW w:w="804" w:type="dxa"/>
                </w:tcPr>
                <w:p w:rsidR="00CB5F25" w:rsidRPr="00576D1D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576D1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Інжугүл</w:t>
                  </w:r>
                </w:p>
              </w:tc>
              <w:tc>
                <w:tcPr>
                  <w:tcW w:w="805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4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5F25" w:rsidTr="00CA65F4">
              <w:tc>
                <w:tcPr>
                  <w:tcW w:w="804" w:type="dxa"/>
                </w:tcPr>
                <w:p w:rsidR="00CB5F25" w:rsidRPr="00576D1D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576D1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Ергежейлі қайын</w:t>
                  </w:r>
                </w:p>
              </w:tc>
              <w:tc>
                <w:tcPr>
                  <w:tcW w:w="805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4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5F25" w:rsidTr="00CA65F4">
              <w:tc>
                <w:tcPr>
                  <w:tcW w:w="804" w:type="dxa"/>
                </w:tcPr>
                <w:p w:rsidR="00CB5F25" w:rsidRPr="00576D1D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576D1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орамжапырақ</w:t>
                  </w:r>
                </w:p>
              </w:tc>
              <w:tc>
                <w:tcPr>
                  <w:tcW w:w="805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4" w:type="dxa"/>
                </w:tcPr>
                <w:p w:rsidR="00CB5F25" w:rsidRDefault="00CB5F25" w:rsidP="00CA65F4">
                  <w:pPr>
                    <w:spacing w:after="160" w:line="25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Дескриптор:                    Жалпы - 3 балл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орындайды.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2. </w:t>
            </w:r>
            <w:r w:rsidRPr="00576D1D">
              <w:rPr>
                <w:rFonts w:ascii="Times New Roman" w:hAnsi="Times New Roman"/>
                <w:lang w:val="kk-KZ"/>
              </w:rPr>
              <w:t>Кестені дәптерге сызып толтырады.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ДК экраны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7-сынып оқулығы.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дәптерлері.</w:t>
            </w:r>
          </w:p>
        </w:tc>
      </w:tr>
      <w:tr w:rsidR="00CB5F25" w:rsidRPr="00F623DE" w:rsidTr="00CA65F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 айдарындағы 2- тапсырманы орындатады, бақылайды, мысал, үлгі </w:t>
            </w: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көрсетеді.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576D1D">
              <w:rPr>
                <w:rFonts w:ascii="Times New Roman" w:hAnsi="Times New Roman"/>
                <w:b/>
                <w:i/>
                <w:lang w:val="kk-KZ"/>
              </w:rPr>
              <w:lastRenderedPageBreak/>
              <w:t>3-Тапсырма</w:t>
            </w:r>
          </w:p>
          <w:p w:rsidR="00CB5F25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Төмнңгі және жоғарғы температураларға шыдау үшін өсімдіктерде қандай бейімділік қалыптсқан?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29AE895" wp14:editId="2BD96EC7">
                  <wp:extent cx="1895475" cy="2038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30341" t="24673" r="29566" b="25159"/>
                          <a:stretch/>
                        </pic:blipFill>
                        <pic:spPr bwMode="auto">
                          <a:xfrm>
                            <a:off x="0" y="0"/>
                            <a:ext cx="1895280" cy="2038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Дескриптор:                    Жалпы - 3 балл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A905EE">
              <w:rPr>
                <w:lang w:val="kk-KZ"/>
              </w:rPr>
              <w:t xml:space="preserve"> </w:t>
            </w:r>
            <w:r w:rsidRPr="00A905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Мысал келтіреді. </w:t>
            </w:r>
            <w:r w:rsidRPr="00A905E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Сызбаны дәптерге көшіріп, сызып алады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ДК экраны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7-сынып оқулығы.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дәптерлері.</w:t>
            </w:r>
          </w:p>
        </w:tc>
      </w:tr>
      <w:tr w:rsidR="00CB5F25" w:rsidRPr="001D519A" w:rsidTr="00CA65F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Ой толғаныс.</w:t>
            </w:r>
          </w:p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7 мин.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b/>
                <w:lang w:val="kk-KZ"/>
              </w:rPr>
              <w:t xml:space="preserve">«Еркін микрофон»  әдісі. </w:t>
            </w:r>
            <w:r w:rsidRPr="001D519A">
              <w:rPr>
                <w:rFonts w:ascii="Times New Roman" w:hAnsi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lang w:val="kk-KZ"/>
              </w:rPr>
            </w:pPr>
            <w:r w:rsidRPr="001D519A">
              <w:rPr>
                <w:rFonts w:ascii="Times New Roman" w:hAnsi="Times New Roman"/>
                <w:b/>
                <w:i/>
                <w:lang w:val="kk-KZ"/>
              </w:rPr>
              <w:t>Мақсаты:</w:t>
            </w:r>
            <w:r w:rsidRPr="001D519A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D519A">
              <w:rPr>
                <w:rFonts w:ascii="Times New Roman" w:hAnsi="Times New Roman"/>
                <w:lang w:val="kk-KZ"/>
              </w:rPr>
              <w:t>Оқушы алған білімін саралай білуге дағдыланады.</w:t>
            </w:r>
          </w:p>
          <w:p w:rsidR="00CB5F25" w:rsidRPr="001D519A" w:rsidRDefault="00CB5F25" w:rsidP="00CA65F4">
            <w:pPr>
              <w:contextualSpacing/>
              <w:rPr>
                <w:rFonts w:ascii="Times New Roman" w:eastAsia="Times New Roman" w:hAnsi="Times New Roman"/>
                <w:lang w:val="kk-KZ"/>
              </w:rPr>
            </w:pPr>
            <w:r w:rsidRPr="001D519A">
              <w:rPr>
                <w:rFonts w:ascii="Times New Roman" w:eastAsia="Times New Roman" w:hAnsi="Times New Roman"/>
                <w:b/>
                <w:i/>
                <w:lang w:val="kk-KZ"/>
              </w:rPr>
              <w:t>Тиімділігі:</w:t>
            </w:r>
            <w:r w:rsidRPr="001D519A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1D519A">
              <w:rPr>
                <w:rFonts w:ascii="Times New Roman" w:eastAsia="Times New Roman" w:hAnsi="Times New Roman"/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b/>
                <w:lang w:val="kk-KZ"/>
              </w:rPr>
            </w:pPr>
            <w:r w:rsidRPr="001D519A">
              <w:rPr>
                <w:rFonts w:ascii="Times New Roman" w:hAnsi="Times New Roman"/>
                <w:b/>
                <w:i/>
                <w:lang w:val="kk-KZ"/>
              </w:rPr>
              <w:t>Саралау:</w:t>
            </w:r>
            <w:r w:rsidRPr="001D519A">
              <w:rPr>
                <w:rFonts w:ascii="Times New Roman" w:hAnsi="Times New Roman"/>
                <w:lang w:val="kk-KZ"/>
              </w:rPr>
              <w:t xml:space="preserve"> Бұл кезеңде саралаудың </w:t>
            </w:r>
            <w:r w:rsidRPr="001D519A">
              <w:rPr>
                <w:rFonts w:ascii="Times New Roman" w:hAnsi="Times New Roman"/>
                <w:b/>
                <w:i/>
                <w:lang w:val="kk-KZ"/>
              </w:rPr>
              <w:t>«Қорытынды»</w:t>
            </w:r>
            <w:r w:rsidRPr="001D519A">
              <w:rPr>
                <w:rFonts w:ascii="Times New Roman" w:hAnsi="Times New Roman"/>
                <w:lang w:val="kk-KZ"/>
              </w:rPr>
              <w:t xml:space="preserve"> тәсілі көрінеді.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eastAsia="Arimo" w:hAnsi="Times New Roman"/>
                <w:highlight w:val="white"/>
                <w:lang w:val="kk-KZ"/>
              </w:rPr>
            </w:pPr>
            <w:r w:rsidRPr="001D519A">
              <w:rPr>
                <w:rFonts w:ascii="Times New Roman" w:hAnsi="Times New Roman"/>
                <w:lang w:val="kk-KZ"/>
              </w:rPr>
              <w:t>Оқушылар бүгінгі сабақтың мақсатына жеткізетін тапсырмалар орындауына қарай, өз түсінгенін, пікірін,  өз ойын айту арқылы сабаққа қорытынды жасайды.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lang w:val="kk-KZ"/>
              </w:rPr>
              <w:t xml:space="preserve">Мұғалім оқушыларды  </w:t>
            </w:r>
            <w:r w:rsidRPr="001D519A">
              <w:rPr>
                <w:rFonts w:ascii="Times New Roman" w:hAnsi="Times New Roman"/>
                <w:b/>
                <w:sz w:val="24"/>
                <w:lang w:val="kk-KZ"/>
              </w:rPr>
              <w:t xml:space="preserve">«Жапондық бағалау» </w:t>
            </w:r>
            <w:r w:rsidRPr="001D519A">
              <w:rPr>
                <w:rFonts w:ascii="Times New Roman" w:hAnsi="Times New Roman"/>
                <w:sz w:val="24"/>
                <w:lang w:val="kk-KZ"/>
              </w:rPr>
              <w:t xml:space="preserve">әдісі арқылы бағалайды. Яғни </w:t>
            </w:r>
            <w:r w:rsidRPr="001D519A">
              <w:rPr>
                <w:rFonts w:ascii="Times New Roman" w:hAnsi="Times New Roman"/>
                <w:i/>
                <w:sz w:val="24"/>
                <w:lang w:val="kk-KZ"/>
              </w:rPr>
              <w:t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noProof/>
                <w:lang w:eastAsia="ru-RU"/>
              </w:rPr>
              <w:drawing>
                <wp:inline distT="0" distB="0" distL="0" distR="0" wp14:anchorId="4F7B892E" wp14:editId="514A8F17">
                  <wp:extent cx="423545" cy="701040"/>
                  <wp:effectExtent l="70803" t="157797" r="66357" b="161608"/>
                  <wp:docPr id="2" name="Рисунок 23" descr="Описание: C:\Users\Айгуль\Desktop\4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Айгуль\Desktop\4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346035FB" wp14:editId="6A03A2BE">
                  <wp:extent cx="876300" cy="657225"/>
                  <wp:effectExtent l="0" t="0" r="0" b="9525"/>
                  <wp:docPr id="3" name="Рисунок 250" descr="Описание: 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 descr="Описание: 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F25" w:rsidRPr="00F623DE" w:rsidTr="00CA65F4"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Бағалау.  Сіз оқушылардың материалды игеру деңгейін қалай тексеруді жоспарлап </w:t>
            </w: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отырсыз?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Денсаулық және қауіпсіздік техникасын сақтау</w:t>
            </w: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CB5F25" w:rsidRPr="00F623DE" w:rsidTr="00CA65F4"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5" w:rsidRPr="001D519A" w:rsidRDefault="00CB5F25" w:rsidP="00CA65F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«Диалог және қолдау көрсету», «Тапсырма», «Жіктеу».</w:t>
            </w:r>
          </w:p>
          <w:p w:rsidR="00CB5F25" w:rsidRPr="001D519A" w:rsidRDefault="00CB5F25" w:rsidP="00CA65F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CB5F25" w:rsidRPr="001D519A" w:rsidRDefault="00CB5F25" w:rsidP="00CA65F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«Мадақтау сөзі» әдісі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CB5F25" w:rsidRPr="001D519A" w:rsidTr="00CA65F4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Сабақты жақсартуға не жәрдемдесер еді? О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қыту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да,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ойланыңыз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519A">
              <w:rPr>
                <w:rFonts w:ascii="Times New Roman" w:hAnsi="Times New Roman"/>
                <w:sz w:val="24"/>
                <w:szCs w:val="24"/>
              </w:rPr>
              <w:t xml:space="preserve">1: 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519A">
              <w:rPr>
                <w:rFonts w:ascii="Times New Roman" w:hAnsi="Times New Roman"/>
                <w:sz w:val="24"/>
                <w:szCs w:val="24"/>
              </w:rPr>
              <w:t>2:</w:t>
            </w:r>
          </w:p>
          <w:p w:rsidR="00CB5F25" w:rsidRPr="001D519A" w:rsidRDefault="00CB5F25" w:rsidP="00CA65F4">
            <w:pPr>
              <w:tabs>
                <w:tab w:val="left" w:pos="3499"/>
              </w:tabs>
              <w:autoSpaceDE w:val="0"/>
              <w:autoSpaceDN w:val="0"/>
              <w:adjustRightInd w:val="0"/>
              <w:spacing w:after="160" w:line="256" w:lineRule="auto"/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кезінде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жекелеген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жеті</w:t>
            </w:r>
            <w:proofErr w:type="gramStart"/>
            <w:r w:rsidRPr="001D519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1D519A">
              <w:rPr>
                <w:rFonts w:ascii="Times New Roman" w:hAnsi="Times New Roman"/>
                <w:sz w:val="24"/>
                <w:szCs w:val="24"/>
              </w:rPr>
              <w:t>іктері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қиыншылықтары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нені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анықтадым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? К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елесі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сабақтарда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неге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9A">
              <w:rPr>
                <w:rFonts w:ascii="Times New Roman" w:hAnsi="Times New Roman"/>
                <w:sz w:val="24"/>
                <w:szCs w:val="24"/>
              </w:rPr>
              <w:t>аудару</w:t>
            </w:r>
            <w:proofErr w:type="spellEnd"/>
            <w:r w:rsidRPr="001D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>керек</w:t>
            </w:r>
            <w:r w:rsidRPr="001D519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B5F25" w:rsidRPr="001D519A" w:rsidRDefault="00CB5F25" w:rsidP="00CA65F4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519A">
              <w:rPr>
                <w:rFonts w:ascii="Times New Roman" w:hAnsi="Times New Roman"/>
                <w:sz w:val="24"/>
                <w:szCs w:val="24"/>
              </w:rPr>
              <w:t>1:</w:t>
            </w:r>
          </w:p>
          <w:p w:rsidR="00CB5F25" w:rsidRPr="001D519A" w:rsidRDefault="00CB5F25" w:rsidP="00CA65F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1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1D519A">
              <w:rPr>
                <w:rFonts w:ascii="Times New Roman" w:hAnsi="Times New Roman"/>
                <w:sz w:val="24"/>
                <w:szCs w:val="24"/>
              </w:rPr>
              <w:t>2:</w:t>
            </w:r>
          </w:p>
        </w:tc>
      </w:tr>
    </w:tbl>
    <w:p w:rsidR="00C539C8" w:rsidRDefault="00C539C8">
      <w:bookmarkStart w:id="0" w:name="_GoBack"/>
      <w:bookmarkEnd w:id="0"/>
    </w:p>
    <w:sectPr w:rsidR="00C5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F4"/>
    <w:rsid w:val="007304F4"/>
    <w:rsid w:val="00C539C8"/>
    <w:rsid w:val="00C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F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F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873</Words>
  <Characters>5902</Characters>
  <Application>Microsoft Office Word</Application>
  <DocSecurity>0</DocSecurity>
  <Lines>268</Lines>
  <Paragraphs>169</Paragraphs>
  <ScaleCrop>false</ScaleCrop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Дарига</dc:creator>
  <cp:keywords/>
  <dc:description/>
  <cp:lastModifiedBy>Дарига</cp:lastModifiedBy>
  <cp:revision>2</cp:revision>
  <dcterms:created xsi:type="dcterms:W3CDTF">2022-04-11T12:24:00Z</dcterms:created>
  <dcterms:modified xsi:type="dcterms:W3CDTF">2022-04-11T12:24:00Z</dcterms:modified>
</cp:coreProperties>
</file>