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E5" w:rsidRPr="00152CC5" w:rsidRDefault="005D23E5" w:rsidP="005D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52CC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152CC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Жамбыл облысы әкімдігінің білім басқармасы </w:t>
      </w:r>
    </w:p>
    <w:p w:rsidR="005D23E5" w:rsidRPr="00152CC5" w:rsidRDefault="005D23E5" w:rsidP="005D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52CC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Тараз қаласының білім бөлімінің Әлихан Бөкейханов атындағы №1</w:t>
      </w:r>
    </w:p>
    <w:p w:rsidR="005D23E5" w:rsidRPr="00152CC5" w:rsidRDefault="005D23E5" w:rsidP="005D23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52CC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гимназиясы» КММ</w:t>
      </w:r>
    </w:p>
    <w:p w:rsidR="005D23E5" w:rsidRPr="00152CC5" w:rsidRDefault="005D23E5" w:rsidP="005D23E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  <w:r w:rsidRPr="00152CC5"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  <w:t>Қысқа мерзімді жоспары</w:t>
      </w:r>
    </w:p>
    <w:p w:rsidR="005D23E5" w:rsidRPr="00152CC5" w:rsidRDefault="005D23E5" w:rsidP="005D23E5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val="kk-KZ"/>
        </w:rPr>
      </w:pPr>
    </w:p>
    <w:tbl>
      <w:tblPr>
        <w:tblStyle w:val="a3"/>
        <w:tblW w:w="11341" w:type="dxa"/>
        <w:tblInd w:w="-1281" w:type="dxa"/>
        <w:tblLook w:val="04A0" w:firstRow="1" w:lastRow="0" w:firstColumn="1" w:lastColumn="0" w:noHBand="0" w:noVBand="1"/>
      </w:tblPr>
      <w:tblGrid>
        <w:gridCol w:w="3877"/>
        <w:gridCol w:w="3591"/>
        <w:gridCol w:w="3873"/>
      </w:tblGrid>
      <w:tr w:rsidR="005D23E5" w:rsidRPr="0070594E" w:rsidTr="00EC775B">
        <w:tc>
          <w:tcPr>
            <w:tcW w:w="3877" w:type="dxa"/>
          </w:tcPr>
          <w:p w:rsidR="005D23E5" w:rsidRPr="00152CC5" w:rsidRDefault="005D23E5" w:rsidP="002D333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proofErr w:type="spellStart"/>
            <w:r w:rsidRPr="00152C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Бөлім</w:t>
            </w:r>
            <w:proofErr w:type="spellEnd"/>
            <w:r w:rsidRPr="00152C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:</w:t>
            </w:r>
            <w:r w:rsidRPr="00152C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464" w:type="dxa"/>
            <w:gridSpan w:val="2"/>
          </w:tcPr>
          <w:p w:rsidR="005D23E5" w:rsidRPr="00152CC5" w:rsidRDefault="00207BB6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450A03">
              <w:rPr>
                <w:rFonts w:ascii="Times New Roman" w:eastAsia="Times New Roman" w:hAnsi="Times New Roman"/>
                <w:b/>
                <w:sz w:val="24"/>
                <w:szCs w:val="24"/>
              </w:rPr>
              <w:t>Тәрбиенің</w:t>
            </w:r>
            <w:proofErr w:type="spellEnd"/>
            <w:r w:rsidRPr="00450A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A03">
              <w:rPr>
                <w:rFonts w:ascii="Times New Roman" w:eastAsia="Times New Roman" w:hAnsi="Times New Roman"/>
                <w:b/>
                <w:sz w:val="24"/>
                <w:szCs w:val="24"/>
              </w:rPr>
              <w:t>қайнар</w:t>
            </w:r>
            <w:proofErr w:type="spellEnd"/>
            <w:r w:rsidRPr="00450A0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50A03">
              <w:rPr>
                <w:rFonts w:ascii="Times New Roman" w:eastAsia="Times New Roman" w:hAnsi="Times New Roman"/>
                <w:b/>
                <w:sz w:val="24"/>
                <w:szCs w:val="24"/>
              </w:rPr>
              <w:t>бұлағы</w:t>
            </w:r>
            <w:proofErr w:type="spellEnd"/>
          </w:p>
        </w:tc>
      </w:tr>
      <w:tr w:rsidR="005D23E5" w:rsidRPr="003800A9" w:rsidTr="00EC775B">
        <w:tc>
          <w:tcPr>
            <w:tcW w:w="3877" w:type="dxa"/>
          </w:tcPr>
          <w:p w:rsidR="005D23E5" w:rsidRPr="00152CC5" w:rsidRDefault="005D23E5" w:rsidP="002D333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  <w:r w:rsidRPr="00152C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464" w:type="dxa"/>
            <w:gridSpan w:val="2"/>
          </w:tcPr>
          <w:p w:rsidR="005D23E5" w:rsidRPr="00152CC5" w:rsidRDefault="002C5C2B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Мәлік А.Б.</w:t>
            </w:r>
          </w:p>
        </w:tc>
      </w:tr>
      <w:tr w:rsidR="005D23E5" w:rsidRPr="003800A9" w:rsidTr="00EC775B">
        <w:tc>
          <w:tcPr>
            <w:tcW w:w="3877" w:type="dxa"/>
            <w:tcBorders>
              <w:bottom w:val="single" w:sz="4" w:space="0" w:color="auto"/>
            </w:tcBorders>
          </w:tcPr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464" w:type="dxa"/>
            <w:gridSpan w:val="2"/>
          </w:tcPr>
          <w:p w:rsidR="005D23E5" w:rsidRPr="00152CC5" w:rsidRDefault="002C5C2B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bookmarkStart w:id="0" w:name="_GoBack"/>
            <w:bookmarkEnd w:id="0"/>
            <w:r w:rsidR="00EC77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.11.2021 ж</w:t>
            </w:r>
          </w:p>
        </w:tc>
      </w:tr>
      <w:tr w:rsidR="005D23E5" w:rsidRPr="003800A9" w:rsidTr="00EC775B">
        <w:tc>
          <w:tcPr>
            <w:tcW w:w="3877" w:type="dxa"/>
            <w:tcBorders>
              <w:top w:val="single" w:sz="4" w:space="0" w:color="auto"/>
            </w:tcBorders>
          </w:tcPr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3591" w:type="dxa"/>
            <w:tcBorders>
              <w:top w:val="single" w:sz="4" w:space="0" w:color="auto"/>
            </w:tcBorders>
          </w:tcPr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Қатысушылар саны:</w:t>
            </w:r>
          </w:p>
        </w:tc>
        <w:tc>
          <w:tcPr>
            <w:tcW w:w="3873" w:type="dxa"/>
            <w:tcBorders>
              <w:top w:val="single" w:sz="4" w:space="0" w:color="auto"/>
            </w:tcBorders>
          </w:tcPr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5D23E5" w:rsidRPr="002C5C2B" w:rsidTr="00EC775B">
        <w:tc>
          <w:tcPr>
            <w:tcW w:w="3877" w:type="dxa"/>
          </w:tcPr>
          <w:p w:rsidR="005D23E5" w:rsidRPr="00152CC5" w:rsidRDefault="005D23E5" w:rsidP="002D3334">
            <w:pP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152CC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Сабақтың тақыры</w:t>
            </w:r>
            <w:r w:rsidRPr="00CA6790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бы</w:t>
            </w:r>
            <w:r w:rsidRPr="00152CC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:</w:t>
            </w:r>
          </w:p>
        </w:tc>
        <w:tc>
          <w:tcPr>
            <w:tcW w:w="7464" w:type="dxa"/>
            <w:gridSpan w:val="2"/>
          </w:tcPr>
          <w:p w:rsidR="005D23E5" w:rsidRPr="00152CC5" w:rsidRDefault="00C86CDD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2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Ы.Алтынсарин «Атымтай жомарт» әңгімесі.</w:t>
            </w:r>
          </w:p>
        </w:tc>
      </w:tr>
      <w:tr w:rsidR="005D23E5" w:rsidRPr="002C5C2B" w:rsidTr="00EC775B">
        <w:tc>
          <w:tcPr>
            <w:tcW w:w="3877" w:type="dxa"/>
          </w:tcPr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Оқу бағдарламасына сәйкес оқыту мақсаттары</w:t>
            </w:r>
          </w:p>
        </w:tc>
        <w:tc>
          <w:tcPr>
            <w:tcW w:w="7464" w:type="dxa"/>
            <w:gridSpan w:val="2"/>
          </w:tcPr>
          <w:p w:rsidR="00C86CDD" w:rsidRPr="00023AE5" w:rsidRDefault="00C86CDD" w:rsidP="00C86C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23A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5.1.1.1.Әдеби шығарманың жанрына қарай фабуласы мен сюжеттік дамуын сипаттау. </w:t>
            </w:r>
          </w:p>
          <w:p w:rsidR="005D23E5" w:rsidRPr="00271890" w:rsidRDefault="00C86CDD" w:rsidP="00C86CDD">
            <w:pPr>
              <w:jc w:val="both"/>
              <w:rPr>
                <w:rFonts w:ascii="Times New Roman" w:eastAsia="Times New Roman KZ" w:hAnsi="Times New Roman" w:cs="Times New Roman"/>
                <w:sz w:val="28"/>
                <w:szCs w:val="28"/>
                <w:lang w:val="kk-KZ"/>
              </w:rPr>
            </w:pPr>
            <w:r w:rsidRPr="00023AE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5.1.2.1 Әдеби шығарманың тақырыбы мен идеясын анықтау.</w:t>
            </w:r>
          </w:p>
        </w:tc>
      </w:tr>
      <w:tr w:rsidR="005D23E5" w:rsidRPr="002C5C2B" w:rsidTr="00EC775B">
        <w:tc>
          <w:tcPr>
            <w:tcW w:w="3877" w:type="dxa"/>
          </w:tcPr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7464" w:type="dxa"/>
            <w:gridSpan w:val="2"/>
          </w:tcPr>
          <w:p w:rsidR="002177FB" w:rsidRDefault="002177FB" w:rsidP="002177FB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Барлық оқушылар орындай алады: </w:t>
            </w:r>
          </w:p>
          <w:p w:rsidR="001D1A47" w:rsidRPr="006319AE" w:rsidRDefault="00C86CDD" w:rsidP="00F11138">
            <w:pPr>
              <w:pStyle w:val="a4"/>
              <w:keepNext/>
              <w:keepLines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02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шығарманың мазмұнын түсіндіре алады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367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тақырыбы мен идеясын анықта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</w:t>
            </w:r>
            <w:r w:rsidR="00EC7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1D1A47" w:rsidRDefault="002177FB" w:rsidP="002177FB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көпшілігі орындай алады: </w:t>
            </w:r>
          </w:p>
          <w:p w:rsidR="001D1A47" w:rsidRPr="006319AE" w:rsidRDefault="00C86CDD" w:rsidP="00F11138">
            <w:pPr>
              <w:pStyle w:val="a4"/>
              <w:keepNext/>
              <w:keepLines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02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Шығарманың тақырыбы мен идеясын біледі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4367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жанрына қарай фабуласы мен сюжеттік дамуын сипатта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</w:t>
            </w:r>
            <w:r w:rsidR="00EC7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2177FB" w:rsidRPr="00152CC5" w:rsidRDefault="002177FB" w:rsidP="002177FB">
            <w:pPr>
              <w:keepNext/>
              <w:keepLines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Кейбір оқушылар орындай алады: </w:t>
            </w:r>
          </w:p>
          <w:p w:rsidR="005D23E5" w:rsidRPr="006319AE" w:rsidRDefault="00C86CDD" w:rsidP="00F11138">
            <w:pPr>
              <w:pStyle w:val="a4"/>
              <w:keepNext/>
              <w:keepLines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02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Ақын үмітін қалай ақтауға болатындығы туралы өз пікірлерін білдіреді</w:t>
            </w:r>
            <w:r w:rsidR="00EC7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5D23E5" w:rsidRPr="002C5C2B" w:rsidTr="00EC775B">
        <w:trPr>
          <w:trHeight w:val="1234"/>
        </w:trPr>
        <w:tc>
          <w:tcPr>
            <w:tcW w:w="3877" w:type="dxa"/>
          </w:tcPr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7464" w:type="dxa"/>
            <w:gridSpan w:val="2"/>
          </w:tcPr>
          <w:p w:rsidR="00EC775B" w:rsidRPr="00EC775B" w:rsidRDefault="00C86CDD" w:rsidP="00F11138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02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шығарманың жанрына қарай фабуласы мен сюжеттік дамуын сипаттайды</w:t>
            </w:r>
            <w:r w:rsidR="00EC7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D7F89" w:rsidRPr="00FD7F89" w:rsidRDefault="00C86CDD" w:rsidP="00FD7F89">
            <w:pPr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367D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Әдеби шығарманың тақырыбы мен идеясын анықта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</w:t>
            </w:r>
            <w:r w:rsidR="00EC775B" w:rsidRPr="00EC775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5D23E5" w:rsidRPr="00152CC5" w:rsidTr="00EC775B">
        <w:tc>
          <w:tcPr>
            <w:tcW w:w="3877" w:type="dxa"/>
          </w:tcPr>
          <w:p w:rsidR="005D23E5" w:rsidRPr="00152CC5" w:rsidRDefault="005D23E5" w:rsidP="002D3334">
            <w:pP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 w:rsidRPr="00152CC5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7464" w:type="dxa"/>
            <w:gridSpan w:val="2"/>
          </w:tcPr>
          <w:p w:rsidR="005D23E5" w:rsidRDefault="005D23E5" w:rsidP="002D33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FD7F89" w:rsidRPr="00152CC5" w:rsidRDefault="00FD7F89" w:rsidP="002D33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775B" w:rsidRPr="002C5C2B" w:rsidTr="00EC775B">
        <w:tc>
          <w:tcPr>
            <w:tcW w:w="3877" w:type="dxa"/>
          </w:tcPr>
          <w:p w:rsidR="00EC775B" w:rsidRPr="00152CC5" w:rsidRDefault="00EC775B" w:rsidP="002D3334">
            <w:pP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val="kk-KZ"/>
              </w:rPr>
              <w:t>Олқылықтың орнын толтыру</w:t>
            </w:r>
          </w:p>
        </w:tc>
        <w:tc>
          <w:tcPr>
            <w:tcW w:w="7464" w:type="dxa"/>
            <w:gridSpan w:val="2"/>
          </w:tcPr>
          <w:p w:rsidR="00FD7F89" w:rsidRPr="00152CC5" w:rsidRDefault="00C86CDD" w:rsidP="002D333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4.1.3.1 шығарманың тақырыбы және қорытынды бөлімі негізінде сюжеттің дамуын болжау, оның себебін түсіндіру</w:t>
            </w:r>
          </w:p>
        </w:tc>
      </w:tr>
    </w:tbl>
    <w:p w:rsidR="005D23E5" w:rsidRPr="00152CC5" w:rsidRDefault="005D23E5" w:rsidP="005D23E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52CC5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</w:t>
      </w:r>
    </w:p>
    <w:tbl>
      <w:tblPr>
        <w:tblStyle w:val="a3"/>
        <w:tblW w:w="11483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709"/>
        <w:gridCol w:w="5529"/>
        <w:gridCol w:w="2096"/>
        <w:gridCol w:w="1701"/>
        <w:gridCol w:w="1448"/>
      </w:tblGrid>
      <w:tr w:rsidR="005D23E5" w:rsidRPr="00152CC5" w:rsidTr="008B1A28">
        <w:trPr>
          <w:cantSplit/>
          <w:trHeight w:val="1456"/>
        </w:trPr>
        <w:tc>
          <w:tcPr>
            <w:tcW w:w="709" w:type="dxa"/>
            <w:textDirection w:val="btLr"/>
          </w:tcPr>
          <w:p w:rsidR="005D23E5" w:rsidRPr="00152CC5" w:rsidRDefault="005D23E5" w:rsidP="002D33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кезеңі/</w:t>
            </w:r>
          </w:p>
          <w:p w:rsidR="005D23E5" w:rsidRPr="00152CC5" w:rsidRDefault="005D23E5" w:rsidP="002D333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5D23E5" w:rsidRPr="00152CC5" w:rsidRDefault="005D23E5" w:rsidP="002D333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2096" w:type="dxa"/>
          </w:tcPr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701" w:type="dxa"/>
          </w:tcPr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48" w:type="dxa"/>
          </w:tcPr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5D23E5" w:rsidRPr="00FD7F89" w:rsidTr="008B1A28">
        <w:trPr>
          <w:trHeight w:val="7649"/>
        </w:trPr>
        <w:tc>
          <w:tcPr>
            <w:tcW w:w="709" w:type="dxa"/>
            <w:textDirection w:val="btLr"/>
          </w:tcPr>
          <w:p w:rsidR="005D23E5" w:rsidRPr="00152CC5" w:rsidRDefault="005D23E5" w:rsidP="00573B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Басы</w:t>
            </w:r>
          </w:p>
        </w:tc>
        <w:tc>
          <w:tcPr>
            <w:tcW w:w="5529" w:type="dxa"/>
          </w:tcPr>
          <w:p w:rsidR="00207BB6" w:rsidRPr="00E17458" w:rsidRDefault="00202F90" w:rsidP="00207BB6">
            <w:pPr>
              <w:tabs>
                <w:tab w:val="left" w:pos="284"/>
              </w:tabs>
              <w:rPr>
                <w:rFonts w:ascii="Times New Roman" w:eastAsia="Calibri" w:hAnsi="Times New Roman" w:cs="Times New Roman"/>
                <w:b/>
                <w:sz w:val="32"/>
                <w:szCs w:val="24"/>
                <w:lang w:val="kk-KZ"/>
              </w:rPr>
            </w:pPr>
            <w:r w:rsidRPr="00F87E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</w:p>
          <w:p w:rsidR="00C86CDD" w:rsidRPr="00FD7F89" w:rsidRDefault="00FD7F89" w:rsidP="00C86CDD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kk-KZ" w:eastAsia="en-GB"/>
              </w:rPr>
              <w:t xml:space="preserve">Жағымды психологиялық ахуал қалыптастыру: </w:t>
            </w:r>
          </w:p>
          <w:p w:rsidR="00C86CDD" w:rsidRDefault="00C86CDD" w:rsidP="00C86C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84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шеңбер құрып балаларды бір- біріне тілек айтқызып, психологиялық ахуал туғызу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.</w:t>
            </w:r>
          </w:p>
          <w:p w:rsidR="00C86CDD" w:rsidRDefault="00C86CDD" w:rsidP="00C86CD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0F02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Қызығушылықты ояту.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  <w:r w:rsidRPr="00184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Ой қозғау мақсатында: </w:t>
            </w:r>
          </w:p>
          <w:p w:rsidR="00C86CDD" w:rsidRDefault="00C86CDD" w:rsidP="00C86CDD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84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Балалар, сіздер әңгіме оқығанды ұнатасыздар ма? Неліктен? </w:t>
            </w:r>
          </w:p>
          <w:p w:rsidR="00C86CDD" w:rsidRDefault="00C86CDD" w:rsidP="00C86CDD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84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Ы. Алтынсаринның қандай әңгімелері сіздерге көбірек ұнайды? </w:t>
            </w:r>
          </w:p>
          <w:p w:rsidR="00C86CDD" w:rsidRDefault="00C86CDD" w:rsidP="00C86CDD">
            <w:pPr>
              <w:pStyle w:val="a4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184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Қандай тақырыптар туралы қалам сермеген?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 w:rsidRPr="00184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Олай болса, балалар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, сабағымызды бастамас бұрын </w:t>
            </w:r>
            <w:r w:rsidRPr="00184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«Қанағат», «Байлық», «Еңбек», «Адалдық» деген сөздердің мәнін ашып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, </w:t>
            </w:r>
            <w:r w:rsidRPr="00184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бүгінгі тақырыппен байланысын анықтайық.</w:t>
            </w:r>
          </w:p>
          <w:p w:rsidR="00C86CDD" w:rsidRDefault="00C86CDD" w:rsidP="00C86CDD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en-GB"/>
              </w:rPr>
            </w:pPr>
            <w:r w:rsidRPr="00184C78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val="kk-KZ" w:eastAsia="en-GB"/>
              </w:rPr>
              <w:t>«Қанағат», «Байлық», «Еңбек», «Адалдық»</w:t>
            </w:r>
          </w:p>
          <w:p w:rsidR="00C86CDD" w:rsidRDefault="00C86CDD" w:rsidP="00C86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56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«Суреттер: не болды?» әдісі.</w:t>
            </w:r>
            <w:r w:rsidRPr="00D3568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Тақтадан суреттер көрсетіледі. Оқушылардан суретте не болып жатқанын және түсіндіріп берулері сұралады.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алушының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назарын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шоғырландыру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жетекші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сұрақтар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қойылады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86CDD" w:rsidRDefault="00C86CDD" w:rsidP="00C86C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2F94AEA" wp14:editId="50BBBE9C">
                  <wp:extent cx="2619375" cy="13049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45607" t="24536" r="34420" b="50378"/>
                          <a:stretch/>
                        </pic:blipFill>
                        <pic:spPr bwMode="auto">
                          <a:xfrm>
                            <a:off x="0" y="0"/>
                            <a:ext cx="2619375" cy="1304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86CDD" w:rsidRDefault="00C86CDD" w:rsidP="00C86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Суреттен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байқадыңдар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C86CDD" w:rsidRDefault="00C86CDD" w:rsidP="00C86CD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Бұл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адам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Оның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бойында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қандай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қасиет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ойлайсыз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C86CDD" w:rsidRPr="000F029A" w:rsidRDefault="00C86CDD" w:rsidP="00C86CDD">
            <w:pPr>
              <w:rPr>
                <w:rFonts w:ascii="Times New Roman" w:eastAsia="Calibri" w:hAnsi="Times New Roman" w:cs="Times New Roman"/>
                <w:color w:val="0070C0"/>
                <w:lang w:val="kk-KZ"/>
              </w:rPr>
            </w:pPr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Бүгінгі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сабақтың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тақырыбы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жайлы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Болжаңыз</w:t>
            </w:r>
            <w:proofErr w:type="spellEnd"/>
            <w:r w:rsidRPr="004860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D7F89" w:rsidRPr="00C86CDD" w:rsidRDefault="00C86CDD" w:rsidP="00FD7F8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F029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Сабақтың тақырыбы мен мақсатын анықтау.</w:t>
            </w:r>
          </w:p>
        </w:tc>
        <w:tc>
          <w:tcPr>
            <w:tcW w:w="2096" w:type="dxa"/>
          </w:tcPr>
          <w:p w:rsidR="00202F90" w:rsidRDefault="00202F90" w:rsidP="00202F90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F02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берілген тірек сөздердің мағынасын ашады, жаңа тақырыпқа б</w:t>
            </w:r>
            <w:r w:rsidRPr="000F02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олжам жасайды.</w:t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EB0212">
              <w:rPr>
                <w:rFonts w:ascii="Times New Roman" w:eastAsia="Calibri" w:hAnsi="Times New Roman" w:cs="Times New Roman"/>
                <w:lang w:val="kk-KZ"/>
              </w:rPr>
              <w:t xml:space="preserve">Тақтадан суреттер көрсетіледі. Оқушылардан суретте не болып жатқанын және түсіндіріп берулері сұралады. </w:t>
            </w:r>
            <w:r>
              <w:rPr>
                <w:rFonts w:ascii="Times New Roman" w:eastAsia="Calibri" w:hAnsi="Times New Roman" w:cs="Times New Roman"/>
                <w:lang w:val="kk-KZ"/>
              </w:rPr>
              <w:t>Тақырыпты болжайды.</w:t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lang w:val="kk-KZ"/>
              </w:rPr>
            </w:pPr>
          </w:p>
          <w:p w:rsidR="005D23E5" w:rsidRDefault="008B1A28" w:rsidP="004E58E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66727">
              <w:rPr>
                <w:rFonts w:ascii="Times New Roman" w:eastAsia="Calibri" w:hAnsi="Times New Roman" w:cs="Times New Roman"/>
                <w:lang w:val="kk-KZ"/>
              </w:rPr>
              <w:t>Сабақтың тақырыбы мен мақсатын анықтау.</w:t>
            </w:r>
          </w:p>
          <w:p w:rsidR="00202F90" w:rsidRDefault="00202F90" w:rsidP="004E58E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02F90" w:rsidRDefault="00202F90" w:rsidP="004E58E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02F90" w:rsidRDefault="00202F90" w:rsidP="004E58E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02F90" w:rsidRDefault="00202F90" w:rsidP="004E58ED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202F90" w:rsidRDefault="00202F90" w:rsidP="00202F9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17458" w:rsidRPr="004E58ED" w:rsidRDefault="00E17458" w:rsidP="00202F90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FD7F89" w:rsidRDefault="00FD7F89" w:rsidP="00FD7F89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Қалыптастырушы бағалау</w:t>
            </w:r>
          </w:p>
          <w:p w:rsidR="00202F90" w:rsidRDefault="00202F90" w:rsidP="00202F90">
            <w:pPr>
              <w:pStyle w:val="a8"/>
              <w:shd w:val="clear" w:color="auto" w:fill="FFFFFF"/>
              <w:spacing w:before="0" w:beforeAutospacing="0" w:after="160" w:afterAutospacing="0"/>
              <w:rPr>
                <w:b/>
                <w:bCs/>
                <w:color w:val="000000"/>
                <w:lang w:val="kk-KZ"/>
              </w:rPr>
            </w:pPr>
          </w:p>
          <w:p w:rsidR="00FD7F89" w:rsidRDefault="00FD7F89" w:rsidP="00202F90">
            <w:pPr>
              <w:pStyle w:val="a8"/>
              <w:shd w:val="clear" w:color="auto" w:fill="FFFFFF"/>
              <w:spacing w:before="0" w:beforeAutospacing="0" w:after="160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354D1B3" wp14:editId="57FD990B">
                  <wp:extent cx="894080" cy="670560"/>
                  <wp:effectExtent l="0" t="0" r="1270" b="0"/>
                  <wp:docPr id="1" name="Рисунок 7" descr="Изображение выглядит как текс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7" descr="Изображение выглядит как текст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F90" w:rsidRDefault="00202F90" w:rsidP="00202F90">
            <w:pPr>
              <w:pStyle w:val="a8"/>
              <w:shd w:val="clear" w:color="auto" w:fill="FFFFFF"/>
              <w:spacing w:before="0" w:beforeAutospacing="0" w:after="160" w:afterAutospacing="0"/>
              <w:rPr>
                <w:b/>
                <w:bCs/>
                <w:color w:val="000000"/>
                <w:lang w:val="kk-KZ"/>
              </w:rPr>
            </w:pPr>
          </w:p>
          <w:p w:rsidR="00202F90" w:rsidRDefault="00202F90" w:rsidP="00202F90">
            <w:pPr>
              <w:pStyle w:val="a8"/>
              <w:shd w:val="clear" w:color="auto" w:fill="FFFFFF"/>
              <w:spacing w:before="0" w:beforeAutospacing="0" w:after="160" w:afterAutospacing="0"/>
              <w:rPr>
                <w:b/>
                <w:bCs/>
                <w:color w:val="000000"/>
                <w:lang w:val="kk-KZ"/>
              </w:rPr>
            </w:pPr>
          </w:p>
          <w:p w:rsidR="00202F90" w:rsidRPr="00152CC5" w:rsidRDefault="00202F90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spacing w:after="360" w:line="238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D23E5" w:rsidRPr="00152CC5" w:rsidRDefault="005D23E5" w:rsidP="002D33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:rsidR="00FD7F89" w:rsidRDefault="00FD7F89" w:rsidP="00FD7F8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5-сынып</w:t>
            </w:r>
          </w:p>
          <w:p w:rsidR="00FD7F89" w:rsidRDefault="00FD7F89" w:rsidP="00FD7F89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«Қазақ әдебиеті» оқулығы</w:t>
            </w:r>
          </w:p>
          <w:p w:rsidR="005D23E5" w:rsidRPr="00152CC5" w:rsidRDefault="005D23E5" w:rsidP="00207B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1A28" w:rsidRPr="00152CC5" w:rsidTr="008B1A28">
        <w:trPr>
          <w:cantSplit/>
          <w:trHeight w:val="240"/>
        </w:trPr>
        <w:tc>
          <w:tcPr>
            <w:tcW w:w="709" w:type="dxa"/>
            <w:vMerge w:val="restart"/>
            <w:textDirection w:val="btLr"/>
          </w:tcPr>
          <w:p w:rsidR="008B1A28" w:rsidRPr="00152CC5" w:rsidRDefault="008B1A28" w:rsidP="008B1A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Негізгі бөлім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8B1A28" w:rsidRDefault="008B1A28" w:rsidP="008B1A2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F029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Мағынаны тану. </w:t>
            </w: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>«Тұлғаны таны» әдісімен Ы. Алтынсарин туралы білетін ақпараттарын кластер әдісімен қорғайды.</w:t>
            </w:r>
          </w:p>
          <w:p w:rsidR="008B1A28" w:rsidRDefault="008B1A28" w:rsidP="008B1A28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658FE62" wp14:editId="2F23DC54">
                  <wp:extent cx="2743200" cy="842963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9251" t="41199" r="41215" b="37194"/>
                          <a:stretch/>
                        </pic:blipFill>
                        <pic:spPr bwMode="auto">
                          <a:xfrm>
                            <a:off x="0" y="0"/>
                            <a:ext cx="2756687" cy="8471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50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 оқулық арқылы Ы. Алтынсаринның «Атымтай Жомарт» әңгімесін тыңдату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1-тапсырма. </w:t>
            </w:r>
            <w:r w:rsidRPr="004F18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«Уақыт тізбегі» әдісі. </w:t>
            </w:r>
            <w:r w:rsidRPr="00B46C6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(жеке жұмыс) </w:t>
            </w:r>
            <w:r w:rsidRPr="004F18F5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Оқушылар «Атымтай Жомарт» әңгімесінің мазмұнын талдай отырып, шығармадағы оқиғаларды рет-ретімен «Уақыт тізбегі» әдісі бойынша сызбаға жазады. </w:t>
            </w:r>
          </w:p>
          <w:p w:rsidR="008B1A28" w:rsidRDefault="008B1A28" w:rsidP="008B1A28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DC85D7B" wp14:editId="5AB6FECA">
                  <wp:extent cx="3390900" cy="410062"/>
                  <wp:effectExtent l="0" t="0" r="0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44681" t="38818" r="34935" b="56971"/>
                          <a:stretch/>
                        </pic:blipFill>
                        <pic:spPr bwMode="auto">
                          <a:xfrm>
                            <a:off x="0" y="0"/>
                            <a:ext cx="3420465" cy="4136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B3F4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kk-KZ"/>
              </w:rPr>
              <w:t xml:space="preserve">Дескриптор: </w:t>
            </w:r>
          </w:p>
          <w:p w:rsidR="008B1A28" w:rsidRPr="00BB3F42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B3F4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1. Әдеби шығарманың мазмұнын түсінеді. </w:t>
            </w:r>
          </w:p>
          <w:p w:rsidR="008B1A28" w:rsidRPr="00BB3F42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B3F4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2. Мәтін мазмұнына анализ жасайды. </w:t>
            </w:r>
          </w:p>
          <w:p w:rsidR="008B1A28" w:rsidRPr="00BB3F42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BB3F4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3. Шығармадағы оқиғалар тізбегін сызбаға түсіреді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.</w:t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ҚБ</w:t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2-тапсырма.</w:t>
            </w:r>
            <w:r w:rsidRPr="00C4342F">
              <w:rPr>
                <w:lang w:val="kk-KZ"/>
              </w:rPr>
              <w:t xml:space="preserve"> </w:t>
            </w:r>
            <w:r w:rsidRPr="00C434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Тапсырма. Жомарттық және сараңдық сөзінің мағынасын анықтап, осы сөздер қатысқан мақал-мәтел тауып, кестені толтырыңыз.</w:t>
            </w:r>
          </w:p>
          <w:tbl>
            <w:tblPr>
              <w:tblStyle w:val="a3"/>
              <w:tblW w:w="8165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2722"/>
              <w:gridCol w:w="2722"/>
            </w:tblGrid>
            <w:tr w:rsidR="008B1A28" w:rsidRPr="002C5C2B" w:rsidTr="008B1A28">
              <w:tc>
                <w:tcPr>
                  <w:tcW w:w="2721" w:type="dxa"/>
                </w:tcPr>
                <w:p w:rsidR="008B1A28" w:rsidRDefault="008B1A28" w:rsidP="008B1A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Сөз</w:t>
                  </w:r>
                </w:p>
              </w:tc>
              <w:tc>
                <w:tcPr>
                  <w:tcW w:w="2722" w:type="dxa"/>
                </w:tcPr>
                <w:p w:rsidR="008B1A28" w:rsidRDefault="008B1A28" w:rsidP="008B1A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Мағынасы</w:t>
                  </w:r>
                </w:p>
              </w:tc>
              <w:tc>
                <w:tcPr>
                  <w:tcW w:w="2722" w:type="dxa"/>
                </w:tcPr>
                <w:p w:rsidR="008B1A28" w:rsidRDefault="008B1A28" w:rsidP="008B1A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Мақал-мәтел</w:t>
                  </w:r>
                </w:p>
              </w:tc>
            </w:tr>
            <w:tr w:rsidR="008B1A28" w:rsidRPr="002C5C2B" w:rsidTr="008B1A28">
              <w:tc>
                <w:tcPr>
                  <w:tcW w:w="2721" w:type="dxa"/>
                </w:tcPr>
                <w:p w:rsidR="008B1A28" w:rsidRDefault="008B1A28" w:rsidP="008B1A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Жомарттық</w:t>
                  </w:r>
                </w:p>
              </w:tc>
              <w:tc>
                <w:tcPr>
                  <w:tcW w:w="2722" w:type="dxa"/>
                </w:tcPr>
                <w:p w:rsidR="008B1A28" w:rsidRDefault="008B1A28" w:rsidP="008B1A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22" w:type="dxa"/>
                </w:tcPr>
                <w:p w:rsidR="008B1A28" w:rsidRDefault="008B1A28" w:rsidP="008B1A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B1A28" w:rsidRPr="002C5C2B" w:rsidTr="008B1A28">
              <w:tc>
                <w:tcPr>
                  <w:tcW w:w="2721" w:type="dxa"/>
                </w:tcPr>
                <w:p w:rsidR="008B1A28" w:rsidRDefault="008B1A28" w:rsidP="008B1A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Сараңдық</w:t>
                  </w:r>
                </w:p>
              </w:tc>
              <w:tc>
                <w:tcPr>
                  <w:tcW w:w="2722" w:type="dxa"/>
                </w:tcPr>
                <w:p w:rsidR="008B1A28" w:rsidRDefault="008B1A28" w:rsidP="008B1A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722" w:type="dxa"/>
                </w:tcPr>
                <w:p w:rsidR="008B1A28" w:rsidRDefault="008B1A28" w:rsidP="008B1A28">
                  <w:pP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B1A28" w:rsidRDefault="008B1A28" w:rsidP="008B1A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F51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Дескриптор: </w:t>
            </w:r>
          </w:p>
          <w:p w:rsidR="008B1A28" w:rsidRPr="005F51AB" w:rsidRDefault="008B1A28" w:rsidP="008B1A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51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5F51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«Жомарттық» сөзінің мағынасын ашады. </w:t>
            </w:r>
          </w:p>
          <w:p w:rsidR="008B1A28" w:rsidRPr="005F51AB" w:rsidRDefault="008B1A28" w:rsidP="008B1A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51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2. «Сараңдық» сөзінің мағынасын ашады. </w:t>
            </w:r>
          </w:p>
          <w:p w:rsidR="008B1A28" w:rsidRPr="005F51AB" w:rsidRDefault="008B1A28" w:rsidP="008B1A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51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3. Мақал-мәтелді тауып жазады. </w:t>
            </w:r>
          </w:p>
          <w:p w:rsidR="008B1A28" w:rsidRPr="005F51AB" w:rsidRDefault="008B1A28" w:rsidP="008B1A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F51A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 Кестені толтырады.</w:t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ҚБ</w:t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3-тапсырма. </w:t>
            </w:r>
          </w:p>
          <w:p w:rsidR="008B1A28" w:rsidRPr="00310C93" w:rsidRDefault="008B1A28" w:rsidP="008B1A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1. </w:t>
            </w:r>
            <w:r w:rsidRPr="00310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Әңгіменің тақырыбы мен идеясын анықтаңдар.</w:t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10C9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2. Атымтай жомартқа тән қасиеттерді тірек сызба арқылы көрсетіңдер.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Тақырып бойынша ойларыңды қорытындылаңдар.</w:t>
            </w:r>
          </w:p>
          <w:p w:rsidR="008B1A28" w:rsidRDefault="008B1A28" w:rsidP="008B1A2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95973AF" wp14:editId="37B7D46B">
                  <wp:extent cx="2826389" cy="12001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18119" t="53650" r="40907" b="15405"/>
                          <a:stretch/>
                        </pic:blipFill>
                        <pic:spPr bwMode="auto">
                          <a:xfrm>
                            <a:off x="0" y="0"/>
                            <a:ext cx="2829104" cy="120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B1A28" w:rsidRPr="000F029A" w:rsidRDefault="008B1A28" w:rsidP="008B1A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02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Дескриптор:</w:t>
            </w:r>
          </w:p>
          <w:p w:rsidR="008B1A28" w:rsidRPr="000F029A" w:rsidRDefault="008B1A28" w:rsidP="008B1A28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156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Әңгіменің тақырыбы мен идеясын анықта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</w:t>
            </w:r>
            <w:r w:rsidRPr="000F02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8B1A28" w:rsidRDefault="008B1A28" w:rsidP="008B1A28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03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Атымтай жомартқа тән қасиеттерді тірек сызба арқылы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талдайды;</w:t>
            </w:r>
          </w:p>
          <w:p w:rsidR="008B1A28" w:rsidRPr="000F029A" w:rsidRDefault="008B1A28" w:rsidP="008B1A28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03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Тақырып бойынша ойларыңды қорытындыла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йды</w:t>
            </w:r>
            <w:r w:rsidRPr="000F029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:rsidR="008B1A28" w:rsidRPr="000F029A" w:rsidRDefault="008B1A28" w:rsidP="008B1A2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F02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ҚБ</w:t>
            </w:r>
          </w:p>
        </w:tc>
        <w:tc>
          <w:tcPr>
            <w:tcW w:w="2096" w:type="dxa"/>
          </w:tcPr>
          <w:p w:rsidR="008B1A28" w:rsidRPr="000F029A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D5C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lastRenderedPageBreak/>
              <w:t>«Тұлғаны таны» әдісімен Ы. Алтынсарин туралы білетін ақпараттарын кластер әдісімен қорғайды.</w:t>
            </w:r>
          </w:p>
          <w:p w:rsidR="008B1A28" w:rsidRPr="000F029A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8B1A28" w:rsidRPr="000F029A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8B1A28" w:rsidRPr="000F029A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8B1A28" w:rsidRPr="000F029A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D5C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 xml:space="preserve">Оқушылар «Атымтай Жомарт» әңгімесінің мазмұнын талдай отырып, шығармадағы оқиғаларды рет-ретімен «Уақыт тізбегі» әдісі бойынша сызбаға жазады. </w:t>
            </w: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D5C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Жомарттық және сараңдық сөзінің мағынасын анықтап, осы сөздер қатысқан мақал-мәтел тауып, кестені толтыр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ады.</w:t>
            </w:r>
          </w:p>
          <w:p w:rsidR="008B1A28" w:rsidRPr="000F029A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8B1A28" w:rsidRPr="000F029A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</w:p>
          <w:p w:rsidR="008B1A28" w:rsidRPr="001D5C5A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D5C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Әңгіменің тақырыбы мен идеясын анықтайды;</w:t>
            </w:r>
          </w:p>
          <w:p w:rsidR="008B1A28" w:rsidRPr="001D5C5A" w:rsidRDefault="008B1A28" w:rsidP="008B1A28">
            <w:pP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1D5C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Атымтай жомартқа тән қасиеттерді тірек сызба арқылы талдайды;</w:t>
            </w:r>
          </w:p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5C5A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Тақырып бойынша ойларыңды қорытындылайды.</w:t>
            </w:r>
          </w:p>
        </w:tc>
        <w:tc>
          <w:tcPr>
            <w:tcW w:w="1701" w:type="dxa"/>
          </w:tcPr>
          <w:p w:rsidR="008B1A28" w:rsidRDefault="008B1A28" w:rsidP="008B1A2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«Жұлдызша»</w:t>
            </w: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3B1C5D02" wp14:editId="4A28E85F">
                  <wp:extent cx="933915" cy="571500"/>
                  <wp:effectExtent l="0" t="0" r="0" b="0"/>
                  <wp:docPr id="2" name="Рисунок 4" descr="Изображение выглядит как вертушка, наружный объек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Изображение выглядит как вертушка, наружный объек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17" cy="57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A28" w:rsidRPr="00AF25CD" w:rsidRDefault="008B1A28" w:rsidP="008B1A28">
            <w:pPr>
              <w:tabs>
                <w:tab w:val="left" w:pos="284"/>
              </w:tabs>
              <w:spacing w:after="160" w:line="259" w:lineRule="auto"/>
              <w:rPr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«Жұлдызша»</w:t>
            </w: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E676BC4" wp14:editId="009DFD39">
                  <wp:extent cx="933915" cy="571500"/>
                  <wp:effectExtent l="0" t="0" r="0" b="0"/>
                  <wp:docPr id="4" name="Рисунок 4" descr="Изображение выглядит как вертушка, наружный объек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Изображение выглядит как вертушка, наружный объек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17" cy="57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A28" w:rsidRPr="00AF25CD" w:rsidRDefault="008B1A28" w:rsidP="008B1A28">
            <w:pPr>
              <w:tabs>
                <w:tab w:val="left" w:pos="284"/>
              </w:tabs>
              <w:spacing w:after="160" w:line="259" w:lineRule="auto"/>
              <w:rPr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pStyle w:val="a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«Жұлдызша»</w:t>
            </w: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48081DF7" wp14:editId="7A7277A7">
                  <wp:extent cx="933915" cy="571500"/>
                  <wp:effectExtent l="0" t="0" r="0" b="0"/>
                  <wp:docPr id="5" name="Рисунок 5" descr="Изображение выглядит как вертушка, наружный объек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4" descr="Изображение выглядит как вертушка, наружный объек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617" cy="576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A28" w:rsidRPr="00AF25CD" w:rsidRDefault="008B1A28" w:rsidP="008B1A28">
            <w:pPr>
              <w:tabs>
                <w:tab w:val="left" w:pos="284"/>
              </w:tabs>
              <w:spacing w:after="160" w:line="259" w:lineRule="auto"/>
              <w:rPr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1A28" w:rsidRPr="00207BB6" w:rsidTr="008B1A28">
        <w:trPr>
          <w:trHeight w:val="58"/>
        </w:trPr>
        <w:tc>
          <w:tcPr>
            <w:tcW w:w="709" w:type="dxa"/>
            <w:vMerge/>
          </w:tcPr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  <w:tcBorders>
              <w:top w:val="single" w:sz="4" w:space="0" w:color="auto"/>
              <w:right w:val="single" w:sz="4" w:space="0" w:color="auto"/>
            </w:tcBorders>
          </w:tcPr>
          <w:p w:rsidR="008B1A28" w:rsidRPr="00FD7F89" w:rsidRDefault="008B1A28" w:rsidP="008B1A28">
            <w:pP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28" w:rsidRPr="006319AE" w:rsidRDefault="008B1A28" w:rsidP="008B1A2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28" w:rsidRPr="00152CC5" w:rsidRDefault="008B1A28" w:rsidP="008B1A28">
            <w:pPr>
              <w:pStyle w:val="a8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B1A28" w:rsidRPr="008B1A28" w:rsidTr="008B1A28">
        <w:trPr>
          <w:cantSplit/>
          <w:trHeight w:val="1134"/>
        </w:trPr>
        <w:tc>
          <w:tcPr>
            <w:tcW w:w="709" w:type="dxa"/>
            <w:textDirection w:val="btLr"/>
          </w:tcPr>
          <w:p w:rsidR="008B1A28" w:rsidRPr="00152CC5" w:rsidRDefault="008B1A28" w:rsidP="008B1A2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бөлім</w:t>
            </w:r>
          </w:p>
        </w:tc>
        <w:tc>
          <w:tcPr>
            <w:tcW w:w="5529" w:type="dxa"/>
          </w:tcPr>
          <w:p w:rsidR="008B1A28" w:rsidRDefault="008B1A28" w:rsidP="008B1A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Кері байланыс. «Бас бармақ» әдісі.</w:t>
            </w:r>
          </w:p>
          <w:p w:rsidR="008B1A28" w:rsidRDefault="008B1A28" w:rsidP="008B1A2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582588" cy="906780"/>
                  <wp:effectExtent l="0" t="0" r="0" b="7620"/>
                  <wp:docPr id="8" name="Рисунок 8" descr="Идеи на тему «Хочу здесь побывать» (15) | упаковка для детских подарков,  бирки на подарки своими руками, рамка для дипло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деи на тему «Хочу здесь побывать» (15) | упаковка для детских подарков,  бирки на подарки своими руками, рамка для дипло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45" cy="91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1A28" w:rsidRDefault="008B1A28" w:rsidP="008B1A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Pr="00942BED" w:rsidRDefault="008B1A28" w:rsidP="008B1A2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6" w:type="dxa"/>
          </w:tcPr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48" w:type="dxa"/>
          </w:tcPr>
          <w:p w:rsidR="008B1A28" w:rsidRPr="00152CC5" w:rsidRDefault="008B1A28" w:rsidP="008B1A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Style w:val="1"/>
        <w:tblpPr w:leftFromText="180" w:rightFromText="180" w:vertAnchor="text" w:horzAnchor="margin" w:tblpXSpec="center" w:tblpY="697"/>
        <w:tblW w:w="10353" w:type="dxa"/>
        <w:tblLayout w:type="fixed"/>
        <w:tblLook w:val="04A0" w:firstRow="1" w:lastRow="0" w:firstColumn="1" w:lastColumn="0" w:noHBand="0" w:noVBand="1"/>
      </w:tblPr>
      <w:tblGrid>
        <w:gridCol w:w="6785"/>
        <w:gridCol w:w="1906"/>
        <w:gridCol w:w="1662"/>
      </w:tblGrid>
      <w:tr w:rsidR="005D23E5" w:rsidRPr="002C5C2B" w:rsidTr="00F11138">
        <w:tc>
          <w:tcPr>
            <w:tcW w:w="10353" w:type="dxa"/>
            <w:gridSpan w:val="3"/>
          </w:tcPr>
          <w:p w:rsidR="005D23E5" w:rsidRPr="00152CC5" w:rsidRDefault="005D23E5" w:rsidP="002D3334">
            <w:pPr>
              <w:jc w:val="both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b/>
                <w:sz w:val="24"/>
                <w:szCs w:val="24"/>
                <w:lang w:val="kk-KZ"/>
              </w:rPr>
              <w:t>Оқушылардың тақырыпты  қаншалықты меңгергенін тексеру</w:t>
            </w:r>
          </w:p>
          <w:p w:rsidR="005D23E5" w:rsidRPr="00152CC5" w:rsidRDefault="005D23E5" w:rsidP="002D3334">
            <w:pPr>
              <w:jc w:val="both"/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 xml:space="preserve">    Мұғалімдер оқушылардың тақы</w:t>
            </w:r>
            <w:r w:rsidR="00E17458">
              <w:rPr>
                <w:rFonts w:cs="Times New Roman"/>
                <w:sz w:val="24"/>
                <w:szCs w:val="24"/>
                <w:lang w:val="kk-KZ"/>
              </w:rPr>
              <w:t>рыпты  қаншалықты  меңгергенд</w:t>
            </w:r>
            <w:r w:rsidRPr="00152CC5">
              <w:rPr>
                <w:rFonts w:cs="Times New Roman"/>
                <w:sz w:val="24"/>
                <w:szCs w:val="24"/>
                <w:lang w:val="kk-KZ"/>
              </w:rPr>
              <w:t>н міндетті түрде тексеруі керек. Сабақтың  өн бойында  қалыптастырушы бағалау элементтері көрініс табуы  тиіс. Мұғалімнің оқушыларды бағалауы (мадақтау сөздерін қолдануы), оқушылардың өздерін және бір -бірін  бағалаулары  болуы  керек. Сабақ барысында оқушы үшін, жұмысын жандандыру мақсатында кері байланыс жүргізудің маңызы зор.</w:t>
            </w:r>
          </w:p>
        </w:tc>
      </w:tr>
      <w:tr w:rsidR="005D23E5" w:rsidRPr="00152CC5" w:rsidTr="00F11138">
        <w:tc>
          <w:tcPr>
            <w:tcW w:w="6785" w:type="dxa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 xml:space="preserve">Бағалау критерийлері </w:t>
            </w:r>
          </w:p>
          <w:p w:rsidR="005D23E5" w:rsidRPr="00152CC5" w:rsidRDefault="005D23E5" w:rsidP="005D23E5">
            <w:pPr>
              <w:pStyle w:val="a4"/>
              <w:numPr>
                <w:ilvl w:val="0"/>
                <w:numId w:val="1"/>
              </w:numPr>
              <w:spacing w:after="200" w:line="276" w:lineRule="auto"/>
              <w:ind w:left="317"/>
              <w:jc w:val="both"/>
              <w:rPr>
                <w:rFonts w:eastAsia="Calibri" w:cs="Times New Roman"/>
                <w:sz w:val="24"/>
                <w:szCs w:val="24"/>
                <w:lang w:val="kk-KZ"/>
              </w:rPr>
            </w:pPr>
            <w:r w:rsidRPr="00152CC5">
              <w:rPr>
                <w:rFonts w:eastAsia="Times New Roman" w:cs="Times New Roman"/>
                <w:sz w:val="24"/>
                <w:szCs w:val="24"/>
                <w:lang w:val="kk-KZ"/>
              </w:rPr>
              <w:t>тыңдалым материалдарының мазмұны негізінде сұрақтарға жауап бере алады.</w:t>
            </w:r>
          </w:p>
          <w:p w:rsidR="005D23E5" w:rsidRPr="00152CC5" w:rsidRDefault="005D23E5" w:rsidP="005D23E5">
            <w:pPr>
              <w:pStyle w:val="a4"/>
              <w:keepNext/>
              <w:keepLines/>
              <w:numPr>
                <w:ilvl w:val="0"/>
                <w:numId w:val="1"/>
              </w:numPr>
              <w:spacing w:after="200" w:line="276" w:lineRule="auto"/>
              <w:ind w:left="317"/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eastAsia="Times New Roman" w:cs="Times New Roman"/>
                <w:sz w:val="24"/>
                <w:szCs w:val="24"/>
                <w:lang w:val="kk-KZ"/>
              </w:rPr>
              <w:t>тыңдалған мәтіннің негізгі мазмұнын түсінеді және нақты ақпаратты анықтай алады.</w:t>
            </w:r>
          </w:p>
          <w:p w:rsidR="005D23E5" w:rsidRPr="00152CC5" w:rsidRDefault="005D23E5" w:rsidP="005D23E5">
            <w:pPr>
              <w:pStyle w:val="a4"/>
              <w:keepNext/>
              <w:keepLines/>
              <w:numPr>
                <w:ilvl w:val="0"/>
                <w:numId w:val="1"/>
              </w:numPr>
              <w:spacing w:after="200" w:line="276" w:lineRule="auto"/>
              <w:ind w:left="317"/>
              <w:jc w:val="both"/>
              <w:rPr>
                <w:rFonts w:eastAsia="Times New Roman"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>Кері байланыс береді.</w:t>
            </w:r>
          </w:p>
        </w:tc>
        <w:tc>
          <w:tcPr>
            <w:tcW w:w="3568" w:type="dxa"/>
            <w:gridSpan w:val="2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>Пәнаралық байланыстар</w:t>
            </w:r>
          </w:p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5D23E5" w:rsidRPr="00152CC5" w:rsidTr="00F11138">
        <w:tc>
          <w:tcPr>
            <w:tcW w:w="10353" w:type="dxa"/>
            <w:gridSpan w:val="3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>Рефлексия</w:t>
            </w:r>
          </w:p>
        </w:tc>
      </w:tr>
      <w:tr w:rsidR="005D23E5" w:rsidRPr="00152CC5" w:rsidTr="00F11138">
        <w:tc>
          <w:tcPr>
            <w:tcW w:w="8691" w:type="dxa"/>
            <w:gridSpan w:val="2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 xml:space="preserve">Сабақ  мақсаттары/оқу    мақсаттары қол жетімді болды  ма? </w:t>
            </w:r>
          </w:p>
        </w:tc>
        <w:tc>
          <w:tcPr>
            <w:tcW w:w="1662" w:type="dxa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5D23E5" w:rsidRPr="00152CC5" w:rsidTr="00F11138">
        <w:tc>
          <w:tcPr>
            <w:tcW w:w="8691" w:type="dxa"/>
            <w:gridSpan w:val="2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1662" w:type="dxa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5D23E5" w:rsidRPr="00152CC5" w:rsidTr="00F11138">
        <w:tc>
          <w:tcPr>
            <w:tcW w:w="8691" w:type="dxa"/>
            <w:gridSpan w:val="2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 xml:space="preserve">Оқыту  ортасы қандай   болды? </w:t>
            </w:r>
          </w:p>
        </w:tc>
        <w:tc>
          <w:tcPr>
            <w:tcW w:w="1662" w:type="dxa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5D23E5" w:rsidRPr="00152CC5" w:rsidTr="00F11138">
        <w:tc>
          <w:tcPr>
            <w:tcW w:w="8691" w:type="dxa"/>
            <w:gridSpan w:val="2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>Мен өз   уақытымды  ұтымды  пайдалана  алдым ба?</w:t>
            </w:r>
          </w:p>
        </w:tc>
        <w:tc>
          <w:tcPr>
            <w:tcW w:w="1662" w:type="dxa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5D23E5" w:rsidRPr="00152CC5" w:rsidTr="00F11138">
        <w:tc>
          <w:tcPr>
            <w:tcW w:w="8691" w:type="dxa"/>
            <w:gridSpan w:val="2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>Мен  жоспарыма   қандай  өзгерістер  енгіздім және   неліктен?</w:t>
            </w:r>
          </w:p>
        </w:tc>
        <w:tc>
          <w:tcPr>
            <w:tcW w:w="1662" w:type="dxa"/>
          </w:tcPr>
          <w:p w:rsidR="005D23E5" w:rsidRPr="00152CC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  <w:tr w:rsidR="005D23E5" w:rsidRPr="002C5C2B" w:rsidTr="00F11138">
        <w:tc>
          <w:tcPr>
            <w:tcW w:w="10353" w:type="dxa"/>
            <w:gridSpan w:val="3"/>
          </w:tcPr>
          <w:p w:rsidR="005D23E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>Қорытынды бағалау.   Ең ж</w:t>
            </w:r>
            <w:r w:rsidR="00F11138">
              <w:rPr>
                <w:rFonts w:cs="Times New Roman"/>
                <w:sz w:val="24"/>
                <w:szCs w:val="24"/>
                <w:lang w:val="kk-KZ"/>
              </w:rPr>
              <w:t xml:space="preserve">ақсы өткен екі дүние не? </w:t>
            </w:r>
          </w:p>
          <w:p w:rsidR="00F11138" w:rsidRPr="00152CC5" w:rsidRDefault="00F11138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5D23E5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>Қандай екі дүние сабақтың одан да жақсы өтуіне ықп</w:t>
            </w:r>
            <w:r w:rsidR="00F11138">
              <w:rPr>
                <w:rFonts w:cs="Times New Roman"/>
                <w:sz w:val="24"/>
                <w:szCs w:val="24"/>
                <w:lang w:val="kk-KZ"/>
              </w:rPr>
              <w:t xml:space="preserve">алын тигізуші еді? </w:t>
            </w:r>
          </w:p>
          <w:p w:rsidR="00F11138" w:rsidRPr="00152CC5" w:rsidRDefault="00F11138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11138" w:rsidRDefault="005D23E5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  <w:r w:rsidRPr="00152CC5">
              <w:rPr>
                <w:rFonts w:cs="Times New Roman"/>
                <w:sz w:val="24"/>
                <w:szCs w:val="24"/>
                <w:lang w:val="kk-KZ"/>
              </w:rPr>
              <w:t>Осы сабақтың барысында менің келесі сабағыма қажет болуы мүмкін мәліметтер немесе сыныптағы жекелеген оқушылар туралы қандай ақпаратт</w:t>
            </w:r>
            <w:r w:rsidR="00F11138">
              <w:rPr>
                <w:rFonts w:cs="Times New Roman"/>
                <w:sz w:val="24"/>
                <w:szCs w:val="24"/>
                <w:lang w:val="kk-KZ"/>
              </w:rPr>
              <w:t xml:space="preserve">ы алдым? </w:t>
            </w:r>
          </w:p>
          <w:p w:rsidR="00F11138" w:rsidRDefault="00F11138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11138" w:rsidRDefault="00F11138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  <w:p w:rsidR="00F11138" w:rsidRPr="00152CC5" w:rsidRDefault="00F11138" w:rsidP="002D3334">
            <w:pPr>
              <w:rPr>
                <w:rFonts w:cs="Times New Roman"/>
                <w:sz w:val="24"/>
                <w:szCs w:val="24"/>
                <w:lang w:val="kk-KZ"/>
              </w:rPr>
            </w:pPr>
          </w:p>
        </w:tc>
      </w:tr>
    </w:tbl>
    <w:p w:rsidR="005D23E5" w:rsidRPr="00152CC5" w:rsidRDefault="005D23E5" w:rsidP="005D23E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D23E5" w:rsidRPr="00152CC5" w:rsidRDefault="005D23E5" w:rsidP="005D23E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46AF" w:rsidRPr="00152CC5" w:rsidRDefault="008E46A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E46AF" w:rsidRPr="00152CC5" w:rsidSect="005F0D7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CC"/>
    <w:family w:val="roman"/>
    <w:pitch w:val="variable"/>
    <w:sig w:usb0="800002A7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545E"/>
    <w:multiLevelType w:val="hybridMultilevel"/>
    <w:tmpl w:val="A37094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6CCE"/>
    <w:multiLevelType w:val="hybridMultilevel"/>
    <w:tmpl w:val="F94EE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2F1"/>
    <w:multiLevelType w:val="hybridMultilevel"/>
    <w:tmpl w:val="739E10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0F19"/>
    <w:multiLevelType w:val="hybridMultilevel"/>
    <w:tmpl w:val="D67002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1641"/>
    <w:multiLevelType w:val="hybridMultilevel"/>
    <w:tmpl w:val="D3F639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67FE"/>
    <w:multiLevelType w:val="hybridMultilevel"/>
    <w:tmpl w:val="921A73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A7944"/>
    <w:multiLevelType w:val="hybridMultilevel"/>
    <w:tmpl w:val="5A46A766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" w15:restartNumberingAfterBreak="0">
    <w:nsid w:val="51114D85"/>
    <w:multiLevelType w:val="hybridMultilevel"/>
    <w:tmpl w:val="C6BC99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12D14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1640B"/>
    <w:multiLevelType w:val="hybridMultilevel"/>
    <w:tmpl w:val="86A60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D134FD"/>
    <w:multiLevelType w:val="hybridMultilevel"/>
    <w:tmpl w:val="F84CF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A02DC"/>
    <w:multiLevelType w:val="hybridMultilevel"/>
    <w:tmpl w:val="EEBE8D14"/>
    <w:lvl w:ilvl="0" w:tplc="F9442F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11F45"/>
    <w:multiLevelType w:val="hybridMultilevel"/>
    <w:tmpl w:val="89EEE9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A66B6"/>
    <w:multiLevelType w:val="hybridMultilevel"/>
    <w:tmpl w:val="5560D4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12"/>
  </w:num>
  <w:num w:numId="11">
    <w:abstractNumId w:val="7"/>
  </w:num>
  <w:num w:numId="12">
    <w:abstractNumId w:val="10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E5"/>
    <w:rsid w:val="00021539"/>
    <w:rsid w:val="00030CAA"/>
    <w:rsid w:val="000661DA"/>
    <w:rsid w:val="000A32A9"/>
    <w:rsid w:val="000F4172"/>
    <w:rsid w:val="0015190C"/>
    <w:rsid w:val="00152CC5"/>
    <w:rsid w:val="00157E23"/>
    <w:rsid w:val="00170B45"/>
    <w:rsid w:val="001D1A47"/>
    <w:rsid w:val="001E1018"/>
    <w:rsid w:val="00202F90"/>
    <w:rsid w:val="00206263"/>
    <w:rsid w:val="002063E7"/>
    <w:rsid w:val="00207BB6"/>
    <w:rsid w:val="002134AE"/>
    <w:rsid w:val="002177FB"/>
    <w:rsid w:val="002220B4"/>
    <w:rsid w:val="00240A82"/>
    <w:rsid w:val="002504C4"/>
    <w:rsid w:val="00271890"/>
    <w:rsid w:val="00272D98"/>
    <w:rsid w:val="002857B5"/>
    <w:rsid w:val="002C5C2B"/>
    <w:rsid w:val="002D0CEF"/>
    <w:rsid w:val="002E11F6"/>
    <w:rsid w:val="003579C8"/>
    <w:rsid w:val="003800A9"/>
    <w:rsid w:val="003E5398"/>
    <w:rsid w:val="003F323A"/>
    <w:rsid w:val="00446797"/>
    <w:rsid w:val="004E58ED"/>
    <w:rsid w:val="00523F66"/>
    <w:rsid w:val="00526D8E"/>
    <w:rsid w:val="00541612"/>
    <w:rsid w:val="00545024"/>
    <w:rsid w:val="00570CEC"/>
    <w:rsid w:val="00573B4A"/>
    <w:rsid w:val="005D04C2"/>
    <w:rsid w:val="005D23E5"/>
    <w:rsid w:val="005D47A6"/>
    <w:rsid w:val="006036AE"/>
    <w:rsid w:val="00625E0E"/>
    <w:rsid w:val="006319AE"/>
    <w:rsid w:val="00652E0C"/>
    <w:rsid w:val="00680634"/>
    <w:rsid w:val="006C5B82"/>
    <w:rsid w:val="0070594E"/>
    <w:rsid w:val="00716847"/>
    <w:rsid w:val="00730AF2"/>
    <w:rsid w:val="00767A14"/>
    <w:rsid w:val="007B2CB2"/>
    <w:rsid w:val="007D2D6D"/>
    <w:rsid w:val="007F2AD4"/>
    <w:rsid w:val="00800C63"/>
    <w:rsid w:val="008375BF"/>
    <w:rsid w:val="00866087"/>
    <w:rsid w:val="00887675"/>
    <w:rsid w:val="008A1981"/>
    <w:rsid w:val="008A4626"/>
    <w:rsid w:val="008B0C18"/>
    <w:rsid w:val="008B1A28"/>
    <w:rsid w:val="008C3270"/>
    <w:rsid w:val="008E46AF"/>
    <w:rsid w:val="008E654A"/>
    <w:rsid w:val="00942BED"/>
    <w:rsid w:val="009D132E"/>
    <w:rsid w:val="009E23F1"/>
    <w:rsid w:val="00A16944"/>
    <w:rsid w:val="00A8652C"/>
    <w:rsid w:val="00AA7EEF"/>
    <w:rsid w:val="00AC074D"/>
    <w:rsid w:val="00B26865"/>
    <w:rsid w:val="00B9652D"/>
    <w:rsid w:val="00C220FE"/>
    <w:rsid w:val="00C54406"/>
    <w:rsid w:val="00C64DA3"/>
    <w:rsid w:val="00C800DF"/>
    <w:rsid w:val="00C802A0"/>
    <w:rsid w:val="00C86CDD"/>
    <w:rsid w:val="00CA6790"/>
    <w:rsid w:val="00CB269D"/>
    <w:rsid w:val="00D22166"/>
    <w:rsid w:val="00DE72DF"/>
    <w:rsid w:val="00E053F0"/>
    <w:rsid w:val="00E17458"/>
    <w:rsid w:val="00E63DD4"/>
    <w:rsid w:val="00E66307"/>
    <w:rsid w:val="00EA76FE"/>
    <w:rsid w:val="00EC775B"/>
    <w:rsid w:val="00EF384D"/>
    <w:rsid w:val="00F11138"/>
    <w:rsid w:val="00F53F9A"/>
    <w:rsid w:val="00F72847"/>
    <w:rsid w:val="00FD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E2442-F1F4-405C-8134-A29D51747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3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3E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D23E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D23E5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5D23E5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5D2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23E5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50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202F90"/>
    <w:rPr>
      <w:color w:val="0000FF" w:themeColor="hyperlink"/>
      <w:u w:val="single"/>
    </w:rPr>
  </w:style>
  <w:style w:type="paragraph" w:customStyle="1" w:styleId="western">
    <w:name w:val="western"/>
    <w:basedOn w:val="a"/>
    <w:uiPriority w:val="99"/>
    <w:rsid w:val="00FD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Учетная запись Майкрософт</cp:lastModifiedBy>
  <cp:revision>2</cp:revision>
  <cp:lastPrinted>2021-09-07T17:49:00Z</cp:lastPrinted>
  <dcterms:created xsi:type="dcterms:W3CDTF">2021-11-19T06:26:00Z</dcterms:created>
  <dcterms:modified xsi:type="dcterms:W3CDTF">2021-11-19T06:26:00Z</dcterms:modified>
</cp:coreProperties>
</file>