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"/>
        <w:tblpPr w:leftFromText="180" w:rightFromText="180" w:vertAnchor="text" w:horzAnchor="margin" w:tblpX="137" w:tblpY="-216"/>
        <w:tblOverlap w:val="never"/>
        <w:tblW w:w="109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4"/>
        <w:gridCol w:w="1248"/>
        <w:gridCol w:w="3012"/>
        <w:gridCol w:w="580"/>
        <w:gridCol w:w="1397"/>
        <w:gridCol w:w="1001"/>
        <w:gridCol w:w="1418"/>
      </w:tblGrid>
      <w:tr w:rsidR="00007011" w:rsidTr="00007011"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011" w:rsidRDefault="00007011" w:rsidP="00007011">
            <w:pPr>
              <w:spacing w:after="0" w:line="240" w:lineRule="auto"/>
              <w:ind w:left="22" w:hanging="2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 беру ұйымының атауы</w:t>
            </w:r>
          </w:p>
        </w:tc>
        <w:tc>
          <w:tcPr>
            <w:tcW w:w="7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№21</w:t>
            </w:r>
          </w:p>
        </w:tc>
      </w:tr>
      <w:tr w:rsidR="00007011" w:rsidTr="00007011"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Пәні:</w:t>
            </w:r>
          </w:p>
        </w:tc>
        <w:tc>
          <w:tcPr>
            <w:tcW w:w="7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</w:t>
            </w:r>
          </w:p>
        </w:tc>
      </w:tr>
      <w:tr w:rsidR="00007011" w:rsidTr="00007011"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Бөлім:</w:t>
            </w:r>
          </w:p>
        </w:tc>
        <w:tc>
          <w:tcPr>
            <w:tcW w:w="7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Health and body</w:t>
            </w:r>
          </w:p>
        </w:tc>
      </w:tr>
      <w:tr w:rsidR="00007011" w:rsidTr="00007011"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Педагогтің аты-жөні:</w:t>
            </w:r>
          </w:p>
        </w:tc>
        <w:tc>
          <w:tcPr>
            <w:tcW w:w="7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Мұратова Ә</w:t>
            </w:r>
          </w:p>
        </w:tc>
      </w:tr>
      <w:tr w:rsidR="00007011" w:rsidTr="00007011"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үні:</w:t>
            </w:r>
          </w:p>
        </w:tc>
        <w:tc>
          <w:tcPr>
            <w:tcW w:w="7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11.02.2022</w:t>
            </w:r>
          </w:p>
        </w:tc>
      </w:tr>
      <w:tr w:rsidR="00007011" w:rsidTr="00007011"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Сынып: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2Б</w:t>
            </w:r>
          </w:p>
        </w:tc>
        <w:tc>
          <w:tcPr>
            <w:tcW w:w="3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Қатысушылар саны: </w:t>
            </w:r>
          </w:p>
        </w:tc>
        <w:tc>
          <w:tcPr>
            <w:tcW w:w="38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Қатыспағандар саны:</w:t>
            </w:r>
          </w:p>
        </w:tc>
      </w:tr>
      <w:tr w:rsidR="00007011" w:rsidTr="00007011"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тақырыбы:</w:t>
            </w:r>
          </w:p>
        </w:tc>
        <w:tc>
          <w:tcPr>
            <w:tcW w:w="7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Reading time</w:t>
            </w:r>
          </w:p>
        </w:tc>
      </w:tr>
      <w:tr w:rsidR="00007011" w:rsidRPr="00007011" w:rsidTr="00007011"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 бағдарламасына сәйкес оқыту мақсаты:</w:t>
            </w:r>
          </w:p>
        </w:tc>
        <w:tc>
          <w:tcPr>
            <w:tcW w:w="7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2.3.3.1 read and follow with considerable support simple, words, phrases and sentences on familiar topics; </w:t>
            </w:r>
          </w:p>
          <w:p w:rsidR="00007011" w:rsidRDefault="00007011" w:rsidP="00007011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2.W1 write familiar words to identify people, places and objects</w:t>
            </w:r>
          </w:p>
          <w:p w:rsidR="00007011" w:rsidRDefault="00007011" w:rsidP="00007011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2.S3 use a limited range of basic words, phrases and short sentences to describe objects, activities and classroom routines</w:t>
            </w:r>
          </w:p>
        </w:tc>
      </w:tr>
      <w:tr w:rsidR="00007011" w:rsidTr="00007011"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Сабақтың  мақсаты</w:t>
            </w:r>
          </w:p>
        </w:tc>
        <w:tc>
          <w:tcPr>
            <w:tcW w:w="7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011" w:rsidRDefault="00007011" w:rsidP="00007011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All learners will be able to: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7011" w:rsidRDefault="00007011" w:rsidP="00007011">
            <w:pPr>
              <w:pStyle w:val="a4"/>
              <w:widowControl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revise and pronounce all alphabetical letters without mistakes</w:t>
            </w:r>
          </w:p>
          <w:p w:rsidR="00007011" w:rsidRDefault="00007011" w:rsidP="00007011">
            <w:pPr>
              <w:pStyle w:val="a4"/>
              <w:widowControl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name the main vocabulary words;</w:t>
            </w:r>
          </w:p>
          <w:p w:rsidR="00007011" w:rsidRDefault="00007011" w:rsidP="00007011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Most learners will be able to:</w:t>
            </w:r>
          </w:p>
          <w:p w:rsidR="00007011" w:rsidRDefault="00007011" w:rsidP="00007011">
            <w:pPr>
              <w:pStyle w:val="a5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use most of the active vocabulary in the speech;</w:t>
            </w:r>
          </w:p>
          <w:p w:rsidR="00007011" w:rsidRDefault="00007011" w:rsidP="00007011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Some learners will be able to:</w:t>
            </w:r>
          </w:p>
          <w:p w:rsidR="00007011" w:rsidRDefault="00007011" w:rsidP="00007011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 -   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complete all worksheets correctly.</w:t>
            </w:r>
          </w:p>
        </w:tc>
      </w:tr>
      <w:tr w:rsidR="00007011" w:rsidRPr="00007011" w:rsidTr="00007011"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Олқылықты толтыру мақсаты</w:t>
            </w:r>
          </w:p>
        </w:tc>
        <w:tc>
          <w:tcPr>
            <w:tcW w:w="7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011" w:rsidRDefault="00007011" w:rsidP="0000701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1.L9  recognise the names of letters of the alphabet</w:t>
            </w:r>
          </w:p>
        </w:tc>
      </w:tr>
      <w:tr w:rsidR="00007011" w:rsidTr="00007011">
        <w:trPr>
          <w:trHeight w:val="256"/>
        </w:trPr>
        <w:tc>
          <w:tcPr>
            <w:tcW w:w="10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kk-KZ"/>
              </w:rPr>
              <w:t>Сабақтың барысы</w:t>
            </w:r>
          </w:p>
        </w:tc>
      </w:tr>
      <w:tr w:rsidR="00007011" w:rsidTr="00007011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011" w:rsidRDefault="00007011" w:rsidP="00007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кезеңі//уақыты</w:t>
            </w:r>
          </w:p>
        </w:tc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7011" w:rsidRDefault="00007011" w:rsidP="00007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Педагогтің әрекеті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7011" w:rsidRDefault="00007011" w:rsidP="00007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Оқушының әрекеті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7011" w:rsidRDefault="00007011" w:rsidP="00007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7011" w:rsidRDefault="00007011" w:rsidP="00007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Ресурстар</w:t>
            </w:r>
          </w:p>
        </w:tc>
      </w:tr>
      <w:tr w:rsidR="00007011" w:rsidRPr="00007011" w:rsidTr="00007011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</w:t>
            </w: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тексеру</w:t>
            </w: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Өткен білімді еске түсіру </w:t>
            </w:r>
            <w:r w:rsidRPr="000070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</w:t>
            </w: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білім</w:t>
            </w: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15мин</w:t>
            </w: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7011" w:rsidRP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70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мин</w:t>
            </w: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2мин</w:t>
            </w: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70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Ортасы</w:t>
            </w: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Бекіту</w:t>
            </w: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5мин</w:t>
            </w: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байланыс</w:t>
            </w: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7011" w:rsidRP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7011" w:rsidRDefault="00007011" w:rsidP="00007011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lastRenderedPageBreak/>
              <w:t>Greeting.</w:t>
            </w:r>
          </w:p>
          <w:p w:rsidR="00007011" w:rsidRDefault="00007011" w:rsidP="00007011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Warm up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</w:p>
          <w:p w:rsidR="00007011" w:rsidRDefault="00007011" w:rsidP="00007011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Touch your mouse, hair, nose, head, hand, legs.</w:t>
            </w:r>
          </w:p>
          <w:p w:rsidR="00007011" w:rsidRDefault="00007011" w:rsidP="00007011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Checking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hometask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. Teacher shows pictures and ask learners the words.</w:t>
            </w:r>
          </w:p>
          <w:p w:rsidR="00007011" w:rsidRDefault="00007011" w:rsidP="00007011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Dividing into groups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. Teacher gives pictures.</w:t>
            </w:r>
          </w:p>
          <w:p w:rsidR="00007011" w:rsidRDefault="00007011" w:rsidP="00007011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Introducing new theme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. Reading time “Blonde Carrie and brunette Carrie” a story from Belgian.</w:t>
            </w:r>
          </w:p>
          <w:p w:rsidR="00007011" w:rsidRDefault="00007011" w:rsidP="00007011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Teacher says lesson objectives.</w:t>
            </w:r>
          </w:p>
          <w:p w:rsidR="00007011" w:rsidRDefault="00007011" w:rsidP="00007011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Phonetic drill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. Teacher shows the video.</w:t>
            </w:r>
          </w:p>
          <w:p w:rsidR="00007011" w:rsidRDefault="00007011" w:rsidP="00007011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New words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. Teacher shows new words and say the words</w:t>
            </w:r>
          </w:p>
          <w:p w:rsidR="00007011" w:rsidRDefault="00007011" w:rsidP="0000701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Watching the video.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Teacher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shows video of story.</w:t>
            </w: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Reading.</w:t>
            </w: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Descriptor: </w:t>
            </w: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Learner</w:t>
            </w: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-read the text correctly</w:t>
            </w: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-translate the text</w:t>
            </w: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Teacher gives sweets.</w:t>
            </w: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Group work.</w:t>
            </w: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Complete the sentences.</w:t>
            </w: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Descriptor:</w:t>
            </w: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 learner</w:t>
            </w: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-Read the sentence</w:t>
            </w: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-Complete the sentence correctly</w:t>
            </w: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Then check it in PPT. Teacher gives stickers.</w:t>
            </w: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Physical exercise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7011" w:rsidRDefault="00007011" w:rsidP="00007011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Teacher shows video and do exercise.</w:t>
            </w:r>
          </w:p>
          <w:p w:rsidR="00007011" w:rsidRDefault="00007011" w:rsidP="0000701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Individual work.</w:t>
            </w:r>
          </w:p>
          <w:p w:rsidR="00007011" w:rsidRDefault="00007011" w:rsidP="00007011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Teacher put the poster at the board. </w:t>
            </w:r>
          </w:p>
          <w:p w:rsidR="00007011" w:rsidRDefault="00007011" w:rsidP="00007011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Descriptor:</w:t>
            </w:r>
          </w:p>
          <w:p w:rsidR="00007011" w:rsidRDefault="00007011" w:rsidP="00007011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Learner</w:t>
            </w:r>
          </w:p>
          <w:p w:rsidR="00007011" w:rsidRDefault="00007011" w:rsidP="00007011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Read  and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translate the sentence</w:t>
            </w:r>
          </w:p>
          <w:p w:rsidR="00007011" w:rsidRDefault="00007011" w:rsidP="00007011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-Match sentences with pictures</w:t>
            </w:r>
          </w:p>
          <w:p w:rsidR="00007011" w:rsidRDefault="00007011" w:rsidP="0000701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Group work.</w:t>
            </w:r>
          </w:p>
          <w:p w:rsidR="00007011" w:rsidRDefault="00007011" w:rsidP="00007011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Teacher gives pictures and audio.</w:t>
            </w:r>
          </w:p>
          <w:p w:rsidR="00007011" w:rsidRDefault="00007011" w:rsidP="00007011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Descriptor:</w:t>
            </w:r>
          </w:p>
          <w:p w:rsidR="00007011" w:rsidRDefault="00007011" w:rsidP="00007011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 learner</w:t>
            </w:r>
          </w:p>
          <w:p w:rsidR="00007011" w:rsidRDefault="00007011" w:rsidP="00007011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-Listen to the story</w:t>
            </w:r>
          </w:p>
          <w:p w:rsidR="00007011" w:rsidRDefault="00007011" w:rsidP="00007011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-Put pictures in correct order</w:t>
            </w:r>
          </w:p>
          <w:p w:rsidR="00007011" w:rsidRDefault="00007011" w:rsidP="00007011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Describe the Picture of Blonde Carrie and brunette Carrie.</w:t>
            </w:r>
          </w:p>
          <w:p w:rsidR="00007011" w:rsidRDefault="00007011" w:rsidP="0000701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Reflection </w:t>
            </w:r>
            <w:bookmarkStart w:id="0" w:name="_GoBack"/>
            <w:bookmarkEnd w:id="0"/>
          </w:p>
          <w:p w:rsidR="00007011" w:rsidRDefault="00007011" w:rsidP="00007011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Ask students to show their understanding with their fingers.</w:t>
            </w:r>
          </w:p>
          <w:p w:rsidR="00007011" w:rsidRDefault="00007011" w:rsidP="00007011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finger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-I don’t understand</w:t>
            </w:r>
          </w:p>
          <w:p w:rsidR="00007011" w:rsidRDefault="00007011" w:rsidP="00007011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2-I need a help</w:t>
            </w:r>
          </w:p>
          <w:p w:rsidR="00007011" w:rsidRDefault="00007011" w:rsidP="00007011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3-I got it</w:t>
            </w:r>
          </w:p>
          <w:p w:rsidR="00007011" w:rsidRDefault="00007011" w:rsidP="00007011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I can teach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somene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else</w:t>
            </w:r>
          </w:p>
          <w:p w:rsidR="00007011" w:rsidRDefault="00007011" w:rsidP="00007011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Hometask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read the text</w:t>
            </w:r>
          </w:p>
          <w:p w:rsidR="00007011" w:rsidRDefault="00007011" w:rsidP="00007011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Our lesson is end! Good bye!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Student’s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greeting </w:t>
            </w: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Learners touch their body.</w:t>
            </w: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Learners say the words.</w:t>
            </w:r>
          </w:p>
          <w:p w:rsidR="00007011" w:rsidRDefault="00007011" w:rsidP="00007011">
            <w:pPr>
              <w:pStyle w:val="western"/>
              <w:spacing w:before="0" w:beforeAutospacing="0" w:after="0" w:afterAutospacing="0" w:line="23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Learners choose pictures.</w:t>
            </w:r>
          </w:p>
          <w:p w:rsidR="00007011" w:rsidRDefault="00007011" w:rsidP="00007011">
            <w:pPr>
              <w:pStyle w:val="western"/>
              <w:spacing w:before="0" w:beforeAutospacing="0" w:after="0" w:afterAutospacing="0" w:line="232" w:lineRule="atLeast"/>
              <w:rPr>
                <w:sz w:val="28"/>
                <w:szCs w:val="28"/>
              </w:rPr>
            </w:pPr>
          </w:p>
          <w:p w:rsidR="00007011" w:rsidRDefault="00007011" w:rsidP="00007011">
            <w:pPr>
              <w:pStyle w:val="western"/>
              <w:spacing w:before="0" w:beforeAutospacing="0" w:after="0" w:afterAutospacing="0" w:line="23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Learners listen to teacher.</w:t>
            </w:r>
          </w:p>
          <w:p w:rsidR="00007011" w:rsidRDefault="00007011" w:rsidP="00007011">
            <w:pPr>
              <w:pStyle w:val="western"/>
              <w:spacing w:before="0" w:beforeAutospacing="0" w:after="0" w:afterAutospacing="0" w:line="232" w:lineRule="atLeast"/>
              <w:rPr>
                <w:sz w:val="28"/>
                <w:szCs w:val="28"/>
              </w:rPr>
            </w:pPr>
          </w:p>
          <w:p w:rsidR="00007011" w:rsidRDefault="00007011" w:rsidP="00007011">
            <w:pPr>
              <w:pStyle w:val="western"/>
              <w:spacing w:before="0" w:beforeAutospacing="0" w:after="0" w:afterAutospacing="0" w:line="23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Learners watch and sing together.</w:t>
            </w:r>
          </w:p>
          <w:p w:rsidR="00007011" w:rsidRDefault="00007011" w:rsidP="00007011">
            <w:pPr>
              <w:pStyle w:val="western"/>
              <w:spacing w:before="0" w:beforeAutospacing="0" w:after="0" w:afterAutospacing="0" w:line="23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Learners listen and repeat.</w:t>
            </w:r>
          </w:p>
          <w:p w:rsidR="00007011" w:rsidRDefault="00007011" w:rsidP="00007011">
            <w:pPr>
              <w:pStyle w:val="western"/>
              <w:spacing w:before="0" w:beforeAutospacing="0" w:after="0" w:afterAutospacing="0" w:line="232" w:lineRule="atLeast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lastRenderedPageBreak/>
              <w:t>L watch video.</w:t>
            </w:r>
          </w:p>
          <w:p w:rsidR="00007011" w:rsidRDefault="00007011" w:rsidP="00007011">
            <w:pPr>
              <w:pStyle w:val="western"/>
              <w:spacing w:before="0" w:beforeAutospacing="0" w:after="0" w:afterAutospacing="0" w:line="232" w:lineRule="atLeast"/>
              <w:rPr>
                <w:sz w:val="28"/>
                <w:szCs w:val="28"/>
                <w:lang w:val="en-GB"/>
              </w:rPr>
            </w:pPr>
          </w:p>
          <w:p w:rsidR="00007011" w:rsidRDefault="00007011" w:rsidP="00007011">
            <w:pPr>
              <w:pStyle w:val="western"/>
              <w:spacing w:before="0" w:beforeAutospacing="0" w:after="0" w:afterAutospacing="0" w:line="232" w:lineRule="atLeast"/>
              <w:rPr>
                <w:sz w:val="28"/>
                <w:szCs w:val="28"/>
                <w:lang w:val="en-GB"/>
              </w:rPr>
            </w:pPr>
          </w:p>
          <w:p w:rsidR="00007011" w:rsidRDefault="00007011" w:rsidP="00007011">
            <w:pPr>
              <w:pStyle w:val="western"/>
              <w:spacing w:before="0" w:beforeAutospacing="0" w:after="0" w:afterAutospacing="0" w:line="232" w:lineRule="atLeast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Learners read the text and translate.</w:t>
            </w: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Leaners write correct words.</w:t>
            </w: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Learners watch video and do exercise.</w:t>
            </w: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Learners read the sentences and translate and write correct answer at the poster.</w:t>
            </w: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Learners listen and put the pictures in correct order.</w:t>
            </w: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Learners describe blonde Carrie and brunette Carrie.</w:t>
            </w: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Learners show fingers.</w:t>
            </w: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T-S</w:t>
            </w: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T-S</w:t>
            </w: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007011" w:rsidRDefault="00007011" w:rsidP="00007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Teacher gives points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PPT</w:t>
            </w: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Pictures</w:t>
            </w: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PPT</w:t>
            </w: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Video</w:t>
            </w: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Audio</w:t>
            </w: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Video</w:t>
            </w: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Book</w:t>
            </w: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Cards</w:t>
            </w: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Video</w:t>
            </w: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Picture</w:t>
            </w: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Audio</w:t>
            </w: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1" w:rsidRDefault="00007011" w:rsidP="00007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Picture</w:t>
            </w:r>
          </w:p>
        </w:tc>
      </w:tr>
    </w:tbl>
    <w:p w:rsidR="005B03B7" w:rsidRPr="00007011" w:rsidRDefault="005B03B7" w:rsidP="00007011">
      <w:pPr>
        <w:ind w:left="-142" w:firstLine="142"/>
        <w:rPr>
          <w:lang w:val="en-US"/>
        </w:rPr>
      </w:pPr>
    </w:p>
    <w:sectPr w:rsidR="005B03B7" w:rsidRPr="00007011" w:rsidSect="00007011">
      <w:pgSz w:w="11906" w:h="16838"/>
      <w:pgMar w:top="709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37575"/>
    <w:multiLevelType w:val="hybridMultilevel"/>
    <w:tmpl w:val="7FF8AF54"/>
    <w:lvl w:ilvl="0" w:tplc="EAAC62E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079EB"/>
    <w:multiLevelType w:val="hybridMultilevel"/>
    <w:tmpl w:val="F51CCCEA"/>
    <w:lvl w:ilvl="0" w:tplc="1746499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011"/>
    <w:rsid w:val="00007011"/>
    <w:rsid w:val="005B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3CF97"/>
  <w15:chartTrackingRefBased/>
  <w15:docId w15:val="{81EA6DBE-3B72-48C9-B0A8-B0002A04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0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07011"/>
    <w:rPr>
      <w:rFonts w:ascii="Arial" w:eastAsia="Times New Roman" w:hAnsi="Arial" w:cs="Times New Roman"/>
      <w:szCs w:val="24"/>
      <w:lang w:val="en-GB"/>
    </w:rPr>
  </w:style>
  <w:style w:type="paragraph" w:styleId="a4">
    <w:name w:val="No Spacing"/>
    <w:link w:val="a3"/>
    <w:uiPriority w:val="1"/>
    <w:qFormat/>
    <w:rsid w:val="00007011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styleId="a5">
    <w:name w:val="List Paragraph"/>
    <w:basedOn w:val="a"/>
    <w:uiPriority w:val="34"/>
    <w:qFormat/>
    <w:rsid w:val="00007011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/>
    </w:rPr>
  </w:style>
  <w:style w:type="paragraph" w:customStyle="1" w:styleId="western">
    <w:name w:val="western"/>
    <w:basedOn w:val="a"/>
    <w:rsid w:val="00007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table" w:customStyle="1" w:styleId="2">
    <w:name w:val="Сетка таблицы2"/>
    <w:basedOn w:val="a1"/>
    <w:uiPriority w:val="59"/>
    <w:rsid w:val="00007011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2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2022-02-12T16:39:00Z</dcterms:created>
  <dcterms:modified xsi:type="dcterms:W3CDTF">2022-02-12T16:42:00Z</dcterms:modified>
</cp:coreProperties>
</file>