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AB" w:rsidRPr="00123DAB" w:rsidRDefault="00123DAB" w:rsidP="00123DA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3DAB">
        <w:rPr>
          <w:rFonts w:ascii="Times New Roman" w:hAnsi="Times New Roman" w:cs="Times New Roman"/>
          <w:b/>
          <w:sz w:val="28"/>
          <w:szCs w:val="28"/>
        </w:rPr>
        <w:t>«Қ</w:t>
      </w:r>
      <w:proofErr w:type="gramStart"/>
      <w:r w:rsidRPr="00123DAB">
        <w:rPr>
          <w:rFonts w:ascii="Times New Roman" w:hAnsi="Times New Roman" w:cs="Times New Roman"/>
          <w:b/>
          <w:sz w:val="28"/>
          <w:szCs w:val="28"/>
        </w:rPr>
        <w:t>оз</w:t>
      </w:r>
      <w:proofErr w:type="gramEnd"/>
      <w:r w:rsidRPr="00123DAB">
        <w:rPr>
          <w:rFonts w:ascii="Times New Roman" w:hAnsi="Times New Roman" w:cs="Times New Roman"/>
          <w:b/>
          <w:sz w:val="28"/>
          <w:szCs w:val="28"/>
        </w:rPr>
        <w:t xml:space="preserve">ғалыс» бөлімі </w:t>
      </w:r>
      <w:proofErr w:type="spellStart"/>
      <w:r w:rsidRPr="00123DAB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23DAB">
        <w:rPr>
          <w:rFonts w:ascii="Times New Roman" w:hAnsi="Times New Roman" w:cs="Times New Roman"/>
          <w:b/>
          <w:sz w:val="28"/>
          <w:szCs w:val="28"/>
        </w:rPr>
        <w:t xml:space="preserve"> жиынтық бағалау</w:t>
      </w:r>
    </w:p>
    <w:p w:rsidR="00123DAB" w:rsidRDefault="00123DAB" w:rsidP="00151312">
      <w:pPr>
        <w:contextualSpacing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51312" w:rsidRPr="00123DAB" w:rsidRDefault="00151312" w:rsidP="00151312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Төмендегі келтірілген ағзалар қозғалысының типтерін анықта</w:t>
      </w:r>
      <w:proofErr w:type="gramStart"/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{</w:t>
      </w:r>
      <w:proofErr w:type="gramEnd"/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4}</w:t>
      </w:r>
    </w:p>
    <w:p w:rsidR="00151312" w:rsidRPr="00123DAB" w:rsidRDefault="00151312" w:rsidP="00151312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  <w:lang w:val="kk-KZ"/>
        </w:rPr>
        <w:t>1-сурет                                                                                           2-сурет</w:t>
      </w:r>
    </w:p>
    <w:p w:rsidR="00151312" w:rsidRPr="00123DAB" w:rsidRDefault="00151312" w:rsidP="00151312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51312" w:rsidRPr="00123DAB" w:rsidRDefault="00123DAB" w:rsidP="00151312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6" type="#_x0000_t183" style="position:absolute;margin-left:267.1pt;margin-top:3.8pt;width:23.45pt;height:27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style="position:absolute;margin-left:93.55pt;margin-top:42.2pt;width:12.6pt;height:5.35pt;z-index:251662336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style="position:absolute;margin-left:80.95pt;margin-top:52.9pt;width:12.6pt;height:5.35pt;z-index:251665408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style="position:absolute;margin-left:68.35pt;margin-top:47.55pt;width:12.6pt;height:5.35pt;z-index:251664384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style="position:absolute;margin-left:31.75pt;margin-top:36.85pt;width:12.6pt;height:5.35pt;z-index:251663360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style="position:absolute;margin-left:20.35pt;margin-top:42.2pt;width:12.6pt;height:5.35pt;z-index:251661312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style="position:absolute;margin-left:8.35pt;margin-top:42.2pt;width:12.6pt;height:5.35pt;z-index:251660288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style="position:absolute;margin-left:55.25pt;margin-top:30.8pt;width:57.1pt;height:38.5pt;z-index:251659264" coordsize="1142,770" path="m389,hdc293,24,200,60,104,84,93,117,77,149,70,184,34,366,77,310,4,385,19,496,,527,87,586v72,106,122,83,235,117c405,728,472,753,556,770v95,-6,190,-10,285,-17c891,749,944,754,991,737v31,-11,66,-150,67,-151c1106,538,1079,561,1142,519v-6,-84,-3,-168,-17,-251c1119,233,1077,210,1058,184,1024,139,1008,75,958,50,876,8,763,17,673,17ha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style="position:absolute;margin-left:-1.85pt;margin-top:30.8pt;width:57.1pt;height:38.5pt;z-index:251658240" coordsize="1142,770" path="m389,hdc293,24,200,60,104,84,93,117,77,149,70,184,34,366,77,310,4,385,19,496,,527,87,586v72,106,122,83,235,117c405,728,472,753,556,770v95,-6,190,-10,285,-17c891,749,944,754,991,737v31,-11,66,-150,67,-151c1106,538,1079,561,1142,519v-6,-84,-3,-168,-17,-251c1119,233,1077,210,1058,184,1024,139,1008,75,958,50,876,8,763,17,673,17hae" filled="f">
            <v:path arrowok="t"/>
          </v:shape>
        </w:pict>
      </w:r>
      <w:r w:rsidR="00151312" w:rsidRPr="00123D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7173" cy="81076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918" t="18543" r="1127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53" cy="81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312" w:rsidRPr="00123DA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123D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1312" w:rsidRPr="00123DA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51312" w:rsidRPr="00123D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3893" cy="797442"/>
            <wp:effectExtent l="19050" t="0" r="6757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78" t="23333" r="3765" b="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07" cy="80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12" w:rsidRPr="00123DAB" w:rsidRDefault="00151312" w:rsidP="00151312">
      <w:pPr>
        <w:contextualSpacing/>
        <w:rPr>
          <w:rFonts w:ascii="Times New Roman" w:hAnsi="Times New Roman" w:cs="Times New Roman"/>
          <w:sz w:val="24"/>
          <w:szCs w:val="24"/>
        </w:rPr>
      </w:pPr>
      <w:r w:rsidRPr="00123DAB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_________________________</w:t>
      </w:r>
    </w:p>
    <w:p w:rsidR="00123DAB" w:rsidRPr="00123DAB" w:rsidRDefault="00123DA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1312" w:rsidRPr="00123DAB" w:rsidRDefault="001513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</w:rPr>
        <w:t xml:space="preserve">(а) Осы құбылысты сипаттаңыз. _____________________________________________________________________________ </w:t>
      </w:r>
    </w:p>
    <w:p w:rsidR="003B4662" w:rsidRPr="00123DAB" w:rsidRDefault="001513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  <w:lang w:val="kk-KZ"/>
        </w:rPr>
        <w:t>(b) Осы құбылыстың өсімдіктер тіршілігіндегі маңызын түсіндіріңіз. ________________________________________________________</w:t>
      </w:r>
    </w:p>
    <w:p w:rsidR="00151312" w:rsidRPr="00123DAB" w:rsidRDefault="001513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2. Фототропизм түрлерін және өсімдіктің қандай мүшелеріне тән екенін анықтаңыз.{4}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1312" w:rsidRPr="00123DAB" w:rsidTr="00151312">
        <w:tc>
          <w:tcPr>
            <w:tcW w:w="4785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Фототропизм түрлері</w:t>
            </w:r>
          </w:p>
        </w:tc>
        <w:tc>
          <w:tcPr>
            <w:tcW w:w="478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 xml:space="preserve"> / өсімдік </w:t>
            </w:r>
            <w:proofErr w:type="gramStart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үшесі</w:t>
            </w:r>
          </w:p>
        </w:tc>
      </w:tr>
      <w:tr w:rsidR="00151312" w:rsidRPr="00123DAB" w:rsidTr="00151312">
        <w:tc>
          <w:tcPr>
            <w:tcW w:w="4785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1312" w:rsidRPr="00123DAB" w:rsidTr="00151312">
        <w:tc>
          <w:tcPr>
            <w:tcW w:w="4785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51312" w:rsidRPr="00123DAB" w:rsidRDefault="0015131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1312" w:rsidRPr="00123DAB" w:rsidRDefault="00151312">
      <w:pPr>
        <w:rPr>
          <w:rFonts w:ascii="Times New Roman" w:hAnsi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23DAB">
        <w:rPr>
          <w:rFonts w:ascii="Times New Roman" w:hAnsi="Times New Roman"/>
          <w:b/>
          <w:sz w:val="24"/>
          <w:szCs w:val="24"/>
          <w:lang w:val="kk-KZ"/>
        </w:rPr>
        <w:t xml:space="preserve"> Өсімдіктердің қозғалуына қандай абиотикалық фактор әсер етеді?{1}</w:t>
      </w:r>
    </w:p>
    <w:p w:rsidR="00151312" w:rsidRPr="00123DAB" w:rsidRDefault="00151312">
      <w:pPr>
        <w:rPr>
          <w:rFonts w:ascii="Times New Roman" w:hAnsi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</w:t>
      </w:r>
    </w:p>
    <w:p w:rsidR="00151312" w:rsidRPr="00123DAB" w:rsidRDefault="0015131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Ұсынылған жануарларда қозғалыс үшін пайдаанатын мүшелерді атаңдар</w:t>
      </w:r>
      <w:proofErr w:type="gramStart"/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{</w:t>
      </w:r>
      <w:proofErr w:type="gramEnd"/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5}</w:t>
      </w:r>
    </w:p>
    <w:p w:rsidR="00151312" w:rsidRPr="00123DAB" w:rsidRDefault="0015131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3920" cy="747423"/>
            <wp:effectExtent l="19050" t="0" r="42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156" t="44471" r="3969" b="35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920" cy="74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242"/>
        <w:gridCol w:w="9356"/>
      </w:tblGrid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Ағзалар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 үшін пайдаанатын мүшелері</w:t>
            </w:r>
          </w:p>
        </w:tc>
      </w:tr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1312" w:rsidRPr="00123DAB" w:rsidTr="00151312">
        <w:tc>
          <w:tcPr>
            <w:tcW w:w="1242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6" w:type="dxa"/>
          </w:tcPr>
          <w:p w:rsidR="00151312" w:rsidRPr="00123DAB" w:rsidRDefault="001513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51312" w:rsidRDefault="0015131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Pr="00123DAB" w:rsidRDefault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Pr="00123DAB" w:rsidRDefault="00123DAB" w:rsidP="00123DA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3D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«</w:t>
      </w:r>
      <w:r w:rsidRPr="00123DAB">
        <w:rPr>
          <w:rFonts w:ascii="Times New Roman" w:hAnsi="Times New Roman" w:cs="Times New Roman"/>
          <w:b/>
          <w:sz w:val="28"/>
          <w:szCs w:val="28"/>
        </w:rPr>
        <w:t>Қозғалыс</w:t>
      </w:r>
      <w:r w:rsidRPr="00123D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r w:rsidRPr="00123DAB">
        <w:rPr>
          <w:rFonts w:ascii="Times New Roman" w:hAnsi="Times New Roman" w:cs="Times New Roman"/>
          <w:b/>
          <w:sz w:val="28"/>
          <w:szCs w:val="28"/>
        </w:rPr>
        <w:t>бөлімі</w:t>
      </w:r>
      <w:r w:rsidRPr="00123D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23DAB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23D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23DAB">
        <w:rPr>
          <w:rFonts w:ascii="Times New Roman" w:hAnsi="Times New Roman" w:cs="Times New Roman"/>
          <w:b/>
          <w:sz w:val="28"/>
          <w:szCs w:val="28"/>
        </w:rPr>
        <w:t>жиынтық</w:t>
      </w:r>
      <w:r w:rsidRPr="00123D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23DAB">
        <w:rPr>
          <w:rFonts w:ascii="Times New Roman" w:hAnsi="Times New Roman" w:cs="Times New Roman"/>
          <w:b/>
          <w:sz w:val="28"/>
          <w:szCs w:val="28"/>
        </w:rPr>
        <w:t>бағалау</w:t>
      </w:r>
    </w:p>
    <w:p w:rsidR="00123DAB" w:rsidRDefault="00123DAB" w:rsidP="00123DAB">
      <w:pPr>
        <w:contextualSpacing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23DAB" w:rsidRPr="00123DAB" w:rsidRDefault="00123DAB" w:rsidP="00123DAB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Төмендегі келтірілген ағзалар қозғалысының типтерін анықта</w:t>
      </w:r>
      <w:proofErr w:type="gramStart"/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{</w:t>
      </w:r>
      <w:proofErr w:type="gramEnd"/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4}</w:t>
      </w:r>
    </w:p>
    <w:p w:rsidR="00123DAB" w:rsidRPr="00123DAB" w:rsidRDefault="00123DAB" w:rsidP="00123DA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  <w:lang w:val="kk-KZ"/>
        </w:rPr>
        <w:t>1-сурет                                                                                           2-сурет</w:t>
      </w:r>
    </w:p>
    <w:p w:rsidR="00123DAB" w:rsidRPr="00123DAB" w:rsidRDefault="00123DAB" w:rsidP="00123DA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23DAB" w:rsidRPr="00123DAB" w:rsidRDefault="00123DAB" w:rsidP="00123DAB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183" style="position:absolute;margin-left:267.1pt;margin-top:3.8pt;width:23.45pt;height:27pt;z-index:25167769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style="position:absolute;margin-left:93.55pt;margin-top:42.2pt;width:12.6pt;height:5.35pt;z-index:251673600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style="position:absolute;margin-left:80.95pt;margin-top:52.9pt;width:12.6pt;height:5.35pt;z-index:251676672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style="position:absolute;margin-left:68.35pt;margin-top:47.55pt;width:12.6pt;height:5.35pt;z-index:251675648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style="position:absolute;margin-left:31.75pt;margin-top:36.85pt;width:12.6pt;height:5.35pt;z-index:251674624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style="position:absolute;margin-left:20.35pt;margin-top:42.2pt;width:12.6pt;height:5.35pt;z-index:251672576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style="position:absolute;margin-left:8.35pt;margin-top:42.2pt;width:12.6pt;height:5.35pt;z-index:251671552" coordsize="252,107" path="m218,6hdc151,12,80,,17,23,,29,19,63,34,73v38,25,90,19,134,34c233,85,252,75,218,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style="position:absolute;margin-left:55.25pt;margin-top:30.8pt;width:57.1pt;height:38.5pt;z-index:251670528" coordsize="1142,770" path="m389,hdc293,24,200,60,104,84,93,117,77,149,70,184,34,366,77,310,4,385,19,496,,527,87,586v72,106,122,83,235,117c405,728,472,753,556,770v95,-6,190,-10,285,-17c891,749,944,754,991,737v31,-11,66,-150,67,-151c1106,538,1079,561,1142,519v-6,-84,-3,-168,-17,-251c1119,233,1077,210,1058,184,1024,139,1008,75,958,50,876,8,763,17,673,17ha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style="position:absolute;margin-left:-1.85pt;margin-top:30.8pt;width:57.1pt;height:38.5pt;z-index:251669504" coordsize="1142,770" path="m389,hdc293,24,200,60,104,84,93,117,77,149,70,184,34,366,77,310,4,385,19,496,,527,87,586v72,106,122,83,235,117c405,728,472,753,556,770v95,-6,190,-10,285,-17c891,749,944,754,991,737v31,-11,66,-150,67,-151c1106,538,1079,561,1142,519v-6,-84,-3,-168,-17,-251c1119,233,1077,210,1058,184,1024,139,1008,75,958,50,876,8,763,17,673,17hae" filled="f">
            <v:path arrowok="t"/>
          </v:shape>
        </w:pict>
      </w:r>
      <w:r w:rsidRPr="00123D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7173" cy="810769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918" t="18543" r="1127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53" cy="81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DA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Pr="00123D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3DA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123D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3893" cy="797442"/>
            <wp:effectExtent l="19050" t="0" r="6757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78" t="23333" r="3765" b="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07" cy="80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AB" w:rsidRPr="00123DAB" w:rsidRDefault="00123DAB" w:rsidP="00123DA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3DAB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_________________________</w:t>
      </w:r>
    </w:p>
    <w:p w:rsidR="00123DAB" w:rsidRPr="00123DAB" w:rsidRDefault="00123DAB" w:rsidP="00123DAB">
      <w:pPr>
        <w:rPr>
          <w:rFonts w:ascii="Times New Roman" w:hAnsi="Times New Roman" w:cs="Times New Roman"/>
          <w:sz w:val="24"/>
          <w:szCs w:val="24"/>
        </w:rPr>
      </w:pPr>
    </w:p>
    <w:p w:rsidR="00123DAB" w:rsidRPr="00123DAB" w:rsidRDefault="00123DAB" w:rsidP="00123D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</w:rPr>
        <w:t xml:space="preserve">(а) Осы құбылысты сипаттаңыз. _____________________________________________________________________________ </w:t>
      </w:r>
    </w:p>
    <w:p w:rsidR="00123DAB" w:rsidRPr="00123DAB" w:rsidRDefault="00123DAB" w:rsidP="00123D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sz w:val="24"/>
          <w:szCs w:val="24"/>
          <w:lang w:val="kk-KZ"/>
        </w:rPr>
        <w:t>(b) Осы құбылыстың өсімдіктер тіршілігіндегі маңызын түсіндіріңіз. ________________________________________________________</w:t>
      </w:r>
    </w:p>
    <w:p w:rsidR="00123DAB" w:rsidRP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2. Фототропизм түрлерін және өсімдіктің қандай мүшелеріне тән екенін анықтаңыз.{4}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23DAB" w:rsidRPr="00123DAB" w:rsidTr="00782EE1">
        <w:tc>
          <w:tcPr>
            <w:tcW w:w="4785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Фототропизм түрлері</w:t>
            </w:r>
          </w:p>
        </w:tc>
        <w:tc>
          <w:tcPr>
            <w:tcW w:w="478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 xml:space="preserve"> / өсімдік </w:t>
            </w:r>
            <w:proofErr w:type="gramStart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23DAB">
              <w:rPr>
                <w:rFonts w:ascii="Times New Roman" w:hAnsi="Times New Roman" w:cs="Times New Roman"/>
                <w:sz w:val="24"/>
                <w:szCs w:val="24"/>
              </w:rPr>
              <w:t>үшесі</w:t>
            </w:r>
          </w:p>
        </w:tc>
      </w:tr>
      <w:tr w:rsidR="00123DAB" w:rsidRPr="00123DAB" w:rsidTr="00782EE1">
        <w:tc>
          <w:tcPr>
            <w:tcW w:w="4785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3DAB" w:rsidRPr="00123DAB" w:rsidTr="00782EE1">
        <w:tc>
          <w:tcPr>
            <w:tcW w:w="4785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23DAB" w:rsidRP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Pr="00123DAB" w:rsidRDefault="00123DAB" w:rsidP="00123DAB">
      <w:pPr>
        <w:rPr>
          <w:rFonts w:ascii="Times New Roman" w:hAnsi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23DAB">
        <w:rPr>
          <w:rFonts w:ascii="Times New Roman" w:hAnsi="Times New Roman"/>
          <w:b/>
          <w:sz w:val="24"/>
          <w:szCs w:val="24"/>
          <w:lang w:val="kk-KZ"/>
        </w:rPr>
        <w:t xml:space="preserve"> Өсімдіктердің қозғалуына қандай абиотикалық фактор әсер етеді?{1}</w:t>
      </w:r>
    </w:p>
    <w:p w:rsidR="00123DAB" w:rsidRPr="00123DAB" w:rsidRDefault="00123DAB" w:rsidP="00123DAB">
      <w:pPr>
        <w:rPr>
          <w:rFonts w:ascii="Times New Roman" w:hAnsi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</w:t>
      </w:r>
    </w:p>
    <w:p w:rsidR="00123DAB" w:rsidRP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Ұсынылған жануарларда қозғалыс үшін пайдаанатын мүшелерді атаңдар</w:t>
      </w:r>
      <w:proofErr w:type="gramStart"/>
      <w:r w:rsidRPr="00123D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{</w:t>
      </w:r>
      <w:proofErr w:type="gramEnd"/>
      <w:r w:rsidRPr="00123DAB">
        <w:rPr>
          <w:rFonts w:ascii="Times New Roman" w:hAnsi="Times New Roman" w:cs="Times New Roman"/>
          <w:b/>
          <w:sz w:val="24"/>
          <w:szCs w:val="24"/>
          <w:lang w:val="en-US"/>
        </w:rPr>
        <w:t>5}</w:t>
      </w:r>
    </w:p>
    <w:p w:rsidR="00123DAB" w:rsidRP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D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3920" cy="747423"/>
            <wp:effectExtent l="19050" t="0" r="428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156" t="44471" r="3969" b="35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920" cy="74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242"/>
        <w:gridCol w:w="9356"/>
      </w:tblGrid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Ағзалар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 үшін пайдаанатын мүшелері</w:t>
            </w:r>
          </w:p>
        </w:tc>
      </w:tr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23DAB" w:rsidRPr="00123DAB" w:rsidTr="00782EE1">
        <w:tc>
          <w:tcPr>
            <w:tcW w:w="1242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3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6" w:type="dxa"/>
          </w:tcPr>
          <w:p w:rsidR="00123DAB" w:rsidRPr="00123DAB" w:rsidRDefault="00123DAB" w:rsidP="00782E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Default="00123DAB" w:rsidP="00123D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3DAB" w:rsidRPr="00151312" w:rsidRDefault="00123DAB" w:rsidP="00123DAB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123DAB" w:rsidRPr="00151312" w:rsidSect="00123DA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312"/>
    <w:rsid w:val="00123DAB"/>
    <w:rsid w:val="00151312"/>
    <w:rsid w:val="003921C6"/>
    <w:rsid w:val="005A5EAD"/>
    <w:rsid w:val="00D02223"/>
    <w:rsid w:val="00F2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5A628-7B86-4D27-B004-58770056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2022-02-07T04:54:00Z</cp:lastPrinted>
  <dcterms:created xsi:type="dcterms:W3CDTF">2022-02-07T04:37:00Z</dcterms:created>
  <dcterms:modified xsi:type="dcterms:W3CDTF">2022-02-07T04:59:00Z</dcterms:modified>
</cp:coreProperties>
</file>