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Ind w:w="392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1353"/>
        <w:gridCol w:w="1092"/>
        <w:gridCol w:w="1932"/>
        <w:gridCol w:w="1123"/>
        <w:gridCol w:w="1657"/>
        <w:gridCol w:w="1119"/>
        <w:gridCol w:w="1328"/>
      </w:tblGrid>
      <w:tr w:rsidR="002A5A40" w:rsidRPr="00680BA3" w:rsidTr="006A63E1">
        <w:trPr>
          <w:trHeight w:val="473"/>
        </w:trPr>
        <w:tc>
          <w:tcPr>
            <w:tcW w:w="2468" w:type="pct"/>
            <w:gridSpan w:val="3"/>
          </w:tcPr>
          <w:p w:rsidR="002A5A40" w:rsidRPr="00A52A96" w:rsidRDefault="002A5A40" w:rsidP="006A63E1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</w:pPr>
            <w:bookmarkStart w:id="0" w:name="_Toc439862156"/>
            <w:bookmarkStart w:id="1" w:name="_Toc439863483"/>
            <w:bookmarkStart w:id="2" w:name="_Toc454804067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Күні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0"/>
            <w:bookmarkEnd w:id="1"/>
            <w:bookmarkEnd w:id="2"/>
          </w:p>
        </w:tc>
        <w:tc>
          <w:tcPr>
            <w:tcW w:w="2532" w:type="pct"/>
            <w:gridSpan w:val="4"/>
          </w:tcPr>
          <w:p w:rsidR="002A5A40" w:rsidRPr="00A52A96" w:rsidRDefault="002A5A40" w:rsidP="006A63E1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bookmarkStart w:id="3" w:name="_Toc439862157"/>
            <w:bookmarkStart w:id="4" w:name="_Toc439863484"/>
            <w:bookmarkStart w:id="5" w:name="_Toc454804068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Мұғалімніңаты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-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жөні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3"/>
            <w:bookmarkEnd w:id="4"/>
            <w:bookmarkEnd w:id="5"/>
          </w:p>
          <w:p w:rsidR="002A5A40" w:rsidRPr="00A52A96" w:rsidRDefault="002A5A40" w:rsidP="006A63E1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</w:pPr>
          </w:p>
        </w:tc>
      </w:tr>
      <w:tr w:rsidR="002A5A40" w:rsidRPr="00500FD3" w:rsidTr="006A63E1">
        <w:trPr>
          <w:trHeight w:val="472"/>
        </w:trPr>
        <w:tc>
          <w:tcPr>
            <w:tcW w:w="1217" w:type="pct"/>
            <w:gridSpan w:val="2"/>
          </w:tcPr>
          <w:p w:rsidR="002A5A40" w:rsidRPr="00A52A96" w:rsidRDefault="002A5A40" w:rsidP="006A63E1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6" w:name="_Toc439862158"/>
            <w:bookmarkStart w:id="7" w:name="_Toc439863485"/>
            <w:bookmarkStart w:id="8" w:name="_Toc454804069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Сынып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6"/>
            <w:bookmarkEnd w:id="7"/>
            <w:bookmarkEnd w:id="8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3783" w:type="pct"/>
            <w:gridSpan w:val="5"/>
          </w:tcPr>
          <w:p w:rsidR="002A5A40" w:rsidRPr="00A52A96" w:rsidRDefault="002A5A40" w:rsidP="006A63E1">
            <w:pPr>
              <w:tabs>
                <w:tab w:val="right" w:pos="2900"/>
              </w:tabs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bookmarkStart w:id="9" w:name="_Toc439862159"/>
            <w:bookmarkStart w:id="10" w:name="_Toc439863486"/>
            <w:bookmarkStart w:id="11" w:name="_Toc454804070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Қатысқандар саны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>:</w:t>
            </w:r>
            <w:bookmarkEnd w:id="9"/>
            <w:bookmarkEnd w:id="10"/>
            <w:bookmarkEnd w:id="11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en-GB"/>
              </w:rPr>
              <w:tab/>
            </w:r>
          </w:p>
        </w:tc>
      </w:tr>
      <w:tr w:rsidR="002A5A40" w:rsidRPr="00500FD3" w:rsidTr="006A63E1">
        <w:trPr>
          <w:trHeight w:val="604"/>
        </w:trPr>
        <w:tc>
          <w:tcPr>
            <w:tcW w:w="1217" w:type="pct"/>
            <w:gridSpan w:val="2"/>
          </w:tcPr>
          <w:p w:rsidR="002A5A40" w:rsidRPr="00A52A96" w:rsidRDefault="002A5A40" w:rsidP="006A63E1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bookmarkStart w:id="12" w:name="_Toc439862161"/>
            <w:bookmarkStart w:id="13" w:name="_Toc439863488"/>
            <w:bookmarkStart w:id="14" w:name="_Toc454804072"/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Сабақ тақырыбы</w:t>
            </w:r>
            <w:bookmarkEnd w:id="12"/>
            <w:bookmarkEnd w:id="13"/>
            <w:bookmarkEnd w:id="14"/>
          </w:p>
        </w:tc>
        <w:tc>
          <w:tcPr>
            <w:tcW w:w="1935" w:type="pct"/>
            <w:gridSpan w:val="2"/>
          </w:tcPr>
          <w:p w:rsidR="002A5A40" w:rsidRPr="00A52A96" w:rsidRDefault="002A5A40" w:rsidP="006A63E1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Айнымалы.Айнымалысы бар өрнек</w:t>
            </w:r>
            <w:r w:rsidRPr="00A52A96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.</w:t>
            </w:r>
          </w:p>
        </w:tc>
        <w:tc>
          <w:tcPr>
            <w:tcW w:w="1848" w:type="pct"/>
            <w:gridSpan w:val="3"/>
          </w:tcPr>
          <w:p w:rsidR="002A5A40" w:rsidRPr="00A52A96" w:rsidRDefault="002A5A40" w:rsidP="006A63E1">
            <w:pPr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Сабақ тақырыбы</w:t>
            </w:r>
          </w:p>
        </w:tc>
      </w:tr>
      <w:tr w:rsidR="002A5A40" w:rsidRPr="002A5A40" w:rsidTr="006A63E1">
        <w:tc>
          <w:tcPr>
            <w:tcW w:w="1217" w:type="pct"/>
            <w:gridSpan w:val="2"/>
          </w:tcPr>
          <w:p w:rsidR="002A5A40" w:rsidRPr="00A52A96" w:rsidRDefault="002A5A40" w:rsidP="006A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Осы сабақта қол жеткізілетін оқу мақсаттары</w:t>
            </w: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  <w:lang w:val="kk-KZ"/>
              </w:rPr>
              <w:t>(оқу бағдарламасына сілтеме)</w:t>
            </w:r>
          </w:p>
        </w:tc>
        <w:tc>
          <w:tcPr>
            <w:tcW w:w="3783" w:type="pct"/>
            <w:gridSpan w:val="5"/>
          </w:tcPr>
          <w:p w:rsidR="002A5A40" w:rsidRPr="00FC32F0" w:rsidRDefault="002A5A40" w:rsidP="006A63E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FC32F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6.2.1.3</w:t>
            </w:r>
          </w:p>
          <w:p w:rsidR="002A5A40" w:rsidRPr="00FC32F0" w:rsidRDefault="002A5A40" w:rsidP="006A63E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FC32F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алгебралық өрнектегі айнымалының мүмкін мәндерін табу;</w:t>
            </w:r>
          </w:p>
          <w:p w:rsidR="002A5A40" w:rsidRPr="00FC32F0" w:rsidRDefault="002A5A40" w:rsidP="006A63E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FC32F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6.2.1.4</w:t>
            </w:r>
          </w:p>
          <w:p w:rsidR="002A5A40" w:rsidRPr="00A52A96" w:rsidRDefault="002A5A40" w:rsidP="006A63E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FC32F0"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айнымалылардың қандай мәндерінде алгебралық өрнектің практикалық есептер мәнмәтінінд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lang w:val="kk-KZ"/>
              </w:rPr>
              <w:t>е мағынасы бар болатынын түсіну.</w:t>
            </w:r>
          </w:p>
        </w:tc>
      </w:tr>
      <w:tr w:rsidR="002A5A40" w:rsidRPr="0041096C" w:rsidTr="006A63E1">
        <w:tc>
          <w:tcPr>
            <w:tcW w:w="1217" w:type="pct"/>
            <w:gridSpan w:val="2"/>
          </w:tcPr>
          <w:p w:rsidR="002A5A40" w:rsidRPr="00A52A96" w:rsidRDefault="002A5A40" w:rsidP="006A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>Сабақ мақсаты</w:t>
            </w:r>
          </w:p>
        </w:tc>
        <w:tc>
          <w:tcPr>
            <w:tcW w:w="3783" w:type="pct"/>
            <w:gridSpan w:val="5"/>
          </w:tcPr>
          <w:p w:rsidR="002A5A40" w:rsidRPr="00A52A96" w:rsidRDefault="002A5A40" w:rsidP="006A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>Оқушылар:</w:t>
            </w:r>
          </w:p>
          <w:p w:rsidR="002A5A40" w:rsidRPr="00A52A96" w:rsidRDefault="002A5A40" w:rsidP="006A6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76A4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>• практикалық есептердің мәнмәтінінде айнымалысының қандай мәндерінде алгебралық өрнектің мағынасы болатынын анықтай алады.</w:t>
            </w:r>
          </w:p>
        </w:tc>
      </w:tr>
      <w:tr w:rsidR="002A5A40" w:rsidRPr="00500FD3" w:rsidTr="006A63E1">
        <w:trPr>
          <w:trHeight w:val="410"/>
        </w:trPr>
        <w:tc>
          <w:tcPr>
            <w:tcW w:w="5000" w:type="pct"/>
            <w:gridSpan w:val="7"/>
          </w:tcPr>
          <w:p w:rsidR="002A5A40" w:rsidRPr="00500FD3" w:rsidRDefault="002A5A40" w:rsidP="006A63E1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Сабақ барысы</w:t>
            </w:r>
          </w:p>
        </w:tc>
      </w:tr>
      <w:tr w:rsidR="002A5A40" w:rsidRPr="00D816CD" w:rsidTr="006A63E1">
        <w:trPr>
          <w:trHeight w:val="528"/>
        </w:trPr>
        <w:tc>
          <w:tcPr>
            <w:tcW w:w="463" w:type="pct"/>
            <w:vAlign w:val="center"/>
          </w:tcPr>
          <w:p w:rsidR="002A5A40" w:rsidRPr="00D816CD" w:rsidRDefault="002A5A40" w:rsidP="006A63E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16CD">
              <w:rPr>
                <w:rFonts w:ascii="Times New Roman" w:hAnsi="Times New Roman" w:cs="Times New Roman"/>
                <w:b/>
                <w:color w:val="000000"/>
                <w:sz w:val="24"/>
              </w:rPr>
              <w:t>Сабақтың кезеңі/ уақыт</w:t>
            </w:r>
          </w:p>
        </w:tc>
        <w:tc>
          <w:tcPr>
            <w:tcW w:w="2004" w:type="pct"/>
            <w:gridSpan w:val="2"/>
          </w:tcPr>
          <w:p w:rsidR="002A5A40" w:rsidRPr="007E5CD5" w:rsidRDefault="002A5A40" w:rsidP="006A63E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Мұғалім әрекеті</w:t>
            </w:r>
          </w:p>
        </w:tc>
        <w:tc>
          <w:tcPr>
            <w:tcW w:w="1693" w:type="pct"/>
            <w:gridSpan w:val="2"/>
            <w:vAlign w:val="center"/>
          </w:tcPr>
          <w:p w:rsidR="002A5A40" w:rsidRPr="00D816CD" w:rsidRDefault="002A5A40" w:rsidP="006A63E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16CD">
              <w:rPr>
                <w:rFonts w:ascii="Times New Roman" w:hAnsi="Times New Roman" w:cs="Times New Roman"/>
                <w:b/>
                <w:color w:val="000000"/>
                <w:sz w:val="24"/>
              </w:rPr>
              <w:t>Оқушының әрекеті</w:t>
            </w:r>
          </w:p>
        </w:tc>
        <w:tc>
          <w:tcPr>
            <w:tcW w:w="383" w:type="pct"/>
            <w:vAlign w:val="center"/>
          </w:tcPr>
          <w:p w:rsidR="002A5A40" w:rsidRPr="00D816CD" w:rsidRDefault="002A5A40" w:rsidP="006A63E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16CD">
              <w:rPr>
                <w:rFonts w:ascii="Times New Roman" w:hAnsi="Times New Roman" w:cs="Times New Roman"/>
                <w:b/>
                <w:color w:val="000000"/>
                <w:sz w:val="24"/>
              </w:rPr>
              <w:t>Бағалау</w:t>
            </w:r>
          </w:p>
        </w:tc>
        <w:tc>
          <w:tcPr>
            <w:tcW w:w="456" w:type="pct"/>
            <w:vAlign w:val="center"/>
          </w:tcPr>
          <w:p w:rsidR="002A5A40" w:rsidRPr="00D816CD" w:rsidRDefault="002A5A40" w:rsidP="006A63E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816CD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Ресурстар</w:t>
            </w:r>
          </w:p>
        </w:tc>
      </w:tr>
      <w:tr w:rsidR="002A5A40" w:rsidRPr="00500FD3" w:rsidTr="006A63E1">
        <w:trPr>
          <w:trHeight w:val="1702"/>
        </w:trPr>
        <w:tc>
          <w:tcPr>
            <w:tcW w:w="463" w:type="pct"/>
          </w:tcPr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Басы</w:t>
            </w: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  минут</w:t>
            </w:r>
          </w:p>
        </w:tc>
        <w:tc>
          <w:tcPr>
            <w:tcW w:w="2004" w:type="pct"/>
            <w:gridSpan w:val="2"/>
          </w:tcPr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 xml:space="preserve">Ұйымдастыру. 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8"/>
                <w:sz w:val="24"/>
                <w:szCs w:val="24"/>
                <w:lang w:val="kk-KZ"/>
              </w:rPr>
            </w:pPr>
          </w:p>
        </w:tc>
        <w:tc>
          <w:tcPr>
            <w:tcW w:w="1693" w:type="pct"/>
            <w:gridSpan w:val="2"/>
          </w:tcPr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 xml:space="preserve">Амандасу. Сыныпты түгелдеу. Оқушылардың сабаққа дайындығын тексеру. Топқа бөлу. 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Үй тапсырмасын тексеру, қиындық туғызған есептерге нұсқау жасау, уақытылы кері байланыс беру.Үй жұмысында оқушылар жіберген қателер олардың есінде сақталып қалмау үшін оны түзету.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Сабақ тақырыбы мен мақсатын анықтау.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 xml:space="preserve"> «Жақын арада даму аймағын» анықтау. 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Өтілген сабақпен жаңа сабақты байланыстыру.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 xml:space="preserve">Сабақ басында оқушылар алгебралық өрнек туралы білімдерін еске түсіру үшін бір-біріне сұрақ қояды. 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 xml:space="preserve">Осыдан соң сабақ мақсаты мен бағалау 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lastRenderedPageBreak/>
              <w:t>критерийлері айтылады. Бағалау критерийлері оқушылармен таңдалады.</w:t>
            </w:r>
          </w:p>
        </w:tc>
        <w:tc>
          <w:tcPr>
            <w:tcW w:w="383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2A5A40" w:rsidRPr="007E5CD5" w:rsidTr="006A63E1">
        <w:trPr>
          <w:trHeight w:val="399"/>
        </w:trPr>
        <w:tc>
          <w:tcPr>
            <w:tcW w:w="463" w:type="pct"/>
          </w:tcPr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Негізгі бөлім</w:t>
            </w: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Тақырыпты ашу</w:t>
            </w: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10 минут</w:t>
            </w: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004" w:type="pct"/>
            <w:gridSpan w:val="2"/>
          </w:tcPr>
          <w:p w:rsidR="002A5A40" w:rsidRPr="00A52A96" w:rsidRDefault="002A5A40" w:rsidP="006A63E1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/>
              </w:rPr>
              <w:t>Жаңа сабақты түсіну.</w:t>
            </w:r>
          </w:p>
          <w:p w:rsidR="002A5A40" w:rsidRPr="00A52A96" w:rsidRDefault="002A5A40" w:rsidP="006A63E1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Топтық жұмыс:</w:t>
            </w:r>
          </w:p>
          <w:p w:rsidR="002A5A40" w:rsidRPr="00A52A96" w:rsidRDefault="002A5A40" w:rsidP="006A63E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Проблемалық оқыту.</w:t>
            </w:r>
          </w:p>
          <w:p w:rsidR="002A5A40" w:rsidRPr="00A52A96" w:rsidRDefault="002A5A40" w:rsidP="006A63E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1-топқа сұрақ:</w:t>
            </w:r>
          </w:p>
          <w:p w:rsidR="002A5A40" w:rsidRPr="00A52A96" w:rsidRDefault="002A5A40" w:rsidP="006A63E1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алгебралық өрнек жазылуының шарттары бар ма? </w:t>
            </w:r>
          </w:p>
          <w:p w:rsidR="002A5A40" w:rsidRPr="00A52A96" w:rsidRDefault="002A5A40" w:rsidP="006A63E1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/>
              </w:rPr>
              <w:t>Т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апсырма 1.</w:t>
            </w:r>
          </w:p>
          <w:p w:rsidR="002A5A40" w:rsidRPr="00A52A96" w:rsidRDefault="002A5A40" w:rsidP="006A63E1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Берілген есептердің шешімдерін талқылаңыз.</w:t>
            </w:r>
          </w:p>
          <w:p w:rsidR="002A5A40" w:rsidRPr="00A52A96" w:rsidRDefault="002A5A40" w:rsidP="006A63E1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19" w:firstLine="0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</w:rPr>
                    <m:t>3∙2+9</m:t>
                  </m:r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;    2)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lang w:val="kk-KZ"/>
                    </w:rPr>
                    <m:t>12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lang w:val="kk-KZ"/>
                    </w:rPr>
                    <m:t>7∙2-2</m:t>
                  </m:r>
                </m:den>
              </m:f>
              <m:r>
                <w:rPr>
                  <w:rFonts w:ascii="Cambria Math" w:eastAsia="Calibri" w:hAnsi="Cambria Math" w:cs="Times New Roman"/>
                  <w:spacing w:val="8"/>
                  <w:sz w:val="24"/>
                  <w:szCs w:val="24"/>
                  <w:lang w:val="kk-KZ"/>
                </w:rPr>
                <m:t xml:space="preserve">       3)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</w:rPr>
                    <m:t>5∙2-10</m:t>
                  </m:r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.</w:t>
            </w:r>
          </w:p>
          <w:p w:rsidR="002A5A40" w:rsidRPr="00A52A96" w:rsidRDefault="002A5A40" w:rsidP="006A63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/>
              </w:rPr>
              <w:t>2-топқа сұрақ:</w:t>
            </w:r>
          </w:p>
          <w:p w:rsidR="002A5A40" w:rsidRPr="00A52A96" w:rsidRDefault="002A5A40" w:rsidP="006A63E1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  <w:t xml:space="preserve">алгебралық өрнектегі әріптер мағынасы болмайтын мән қабылдай ала ма?  </w:t>
            </w:r>
          </w:p>
          <w:p w:rsidR="002A5A40" w:rsidRPr="00A52A96" w:rsidRDefault="002A5A40" w:rsidP="006A63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Тапсырма 1.</w:t>
            </w:r>
          </w:p>
          <w:p w:rsidR="002A5A40" w:rsidRPr="00A52A96" w:rsidRDefault="002A5A40" w:rsidP="006A63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х=4 болғанда берілген өрнектердің мәндерін табыңыз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: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2A5A40" w:rsidRPr="00A52A96" w:rsidRDefault="002A5A40" w:rsidP="006A63E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05" w:firstLine="0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 xml:space="preserve">4-x </m:t>
                  </m:r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;      2)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5+x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 xml:space="preserve">8-2x </m:t>
                  </m:r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;      3)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4x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 xml:space="preserve">3x-12 </m:t>
                  </m:r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3-топқа сұрақ:</w:t>
            </w:r>
          </w:p>
          <w:p w:rsidR="002A5A40" w:rsidRPr="00A52A96" w:rsidRDefault="002A5A40" w:rsidP="006A63E1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 w:eastAsia="ru-RU"/>
              </w:rPr>
              <w:t>алгебралық өрнектің мәні өрнектегі әріптің мәніне тәуелді ме?</w:t>
            </w:r>
          </w:p>
          <w:p w:rsidR="002A5A40" w:rsidRPr="00A52A96" w:rsidRDefault="002A5A40" w:rsidP="006A63E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1"/>
                <w:szCs w:val="21"/>
                <w:lang w:val="kk-KZ"/>
              </w:rPr>
              <w:t>Тапсырма 1.</w:t>
            </w:r>
          </w:p>
          <w:p w:rsidR="002A5A40" w:rsidRPr="00A52A96" w:rsidRDefault="002A5A40" w:rsidP="006A63E1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3</m:t>
                  </m:r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; b)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2y</m:t>
                  </m:r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; c)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y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 xml:space="preserve"> 3+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pacing w:val="8"/>
                          <w:sz w:val="24"/>
                          <w:szCs w:val="24"/>
                          <w:shd w:val="clear" w:color="auto" w:fill="FFFFFF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2</m:t>
                      </m:r>
                    </m:sup>
                  </m:sSup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; d)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y-8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3y+5</m:t>
                  </m:r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өрнектердің ішінен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: </w:t>
            </w:r>
          </w:p>
          <w:p w:rsidR="002A5A40" w:rsidRPr="00A52A96" w:rsidRDefault="002A5A40" w:rsidP="006A63E1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i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  <w:t>y-</w:t>
            </w:r>
            <w:r w:rsidRPr="00A52A96">
              <w:rPr>
                <w:rFonts w:ascii="Times New Roman" w:eastAsia="Calibri" w:hAnsi="Times New Roman" w:cs="Times New Roman"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  <w:t>тің кез келген мәнінде мағынасы болатын өрнектерді таңдап жазыңыз.</w:t>
            </w:r>
          </w:p>
          <w:p w:rsidR="002A5A40" w:rsidRPr="00A52A96" w:rsidRDefault="002A5A40" w:rsidP="006A63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  <w:t xml:space="preserve">Оқушыларды келесі «Санды 0-ге бөлуге 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  <w:lastRenderedPageBreak/>
              <w:t xml:space="preserve">болмайды» қорытындыға өздері келуге жетелеу. </w:t>
            </w:r>
          </w:p>
          <w:p w:rsidR="002A5A40" w:rsidRPr="00A52A96" w:rsidRDefault="002A5A40" w:rsidP="006A63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Егер санды өрнектің мәнін табу мүмкін болмаса, онда санды өрнектің мағынасы болмайды.</w:t>
            </w:r>
          </w:p>
          <w:p w:rsidR="002A5A40" w:rsidRPr="00A52A96" w:rsidRDefault="002A5A40" w:rsidP="006A63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lang w:val="kk-KZ"/>
              </w:rPr>
              <w:t>Әр топтан 1 оқушыдан тақтаға шығып өз жауаптарымен бөлісулері сұралады.</w:t>
            </w:r>
          </w:p>
          <w:p w:rsidR="002A5A40" w:rsidRPr="00A52A96" w:rsidRDefault="002A5A40" w:rsidP="006A63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Сыныппен жұмыс:</w:t>
            </w:r>
          </w:p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</w:p>
        </w:tc>
        <w:tc>
          <w:tcPr>
            <w:tcW w:w="1693" w:type="pct"/>
            <w:gridSpan w:val="2"/>
          </w:tcPr>
          <w:p w:rsidR="002A5A40" w:rsidRPr="00A52A96" w:rsidRDefault="002A5A40" w:rsidP="006A63E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lastRenderedPageBreak/>
              <w:t>Тапсырма 2.</w:t>
            </w:r>
          </w:p>
          <w:p w:rsidR="002A5A40" w:rsidRPr="00A52A96" w:rsidRDefault="002A5A40" w:rsidP="006A63E1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pacing w:val="8"/>
                      <w:sz w:val="24"/>
                      <w:szCs w:val="24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с+3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pacing w:val="8"/>
                      <w:sz w:val="24"/>
                      <w:szCs w:val="24"/>
                      <w:shd w:val="clear" w:color="auto" w:fill="FFFFFF"/>
                      <w:lang w:val="kk-KZ"/>
                    </w:rPr>
                    <m:t>с∙</m:t>
                  </m:r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pacing w:val="8"/>
                          <w:sz w:val="24"/>
                          <w:szCs w:val="24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с-1</m:t>
                      </m:r>
                    </m:e>
                  </m:d>
                </m:den>
              </m:f>
            </m:oMath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өрнегінің мағынасы болмайтын барлық 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i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  <w:t>с-</w:t>
            </w:r>
            <w:r w:rsidRPr="00A52A96">
              <w:rPr>
                <w:rFonts w:ascii="Times New Roman" w:eastAsia="Times New Roman" w:hAnsi="Times New Roman" w:cs="Times New Roman"/>
                <w:iCs/>
                <w:spacing w:val="8"/>
                <w:sz w:val="24"/>
                <w:szCs w:val="24"/>
                <w:shd w:val="clear" w:color="auto" w:fill="FFFFFF"/>
                <w:lang w:val="kk-KZ"/>
              </w:rPr>
              <w:t>ның мәндерін таңдаңыз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.</w:t>
            </w:r>
          </w:p>
          <w:p w:rsidR="002A5A40" w:rsidRPr="00A52A96" w:rsidRDefault="002A5A40" w:rsidP="006A63E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1)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= 3;</w:t>
            </w:r>
          </w:p>
          <w:p w:rsidR="002A5A40" w:rsidRPr="00A52A96" w:rsidRDefault="002A5A40" w:rsidP="006A63E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2)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= 0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,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=3;</w:t>
            </w:r>
          </w:p>
          <w:p w:rsidR="002A5A40" w:rsidRPr="00A52A96" w:rsidRDefault="002A5A40" w:rsidP="006A63E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3) 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= 1; </w:t>
            </w:r>
          </w:p>
          <w:p w:rsidR="002A5A40" w:rsidRPr="00A52A96" w:rsidRDefault="002A5A40" w:rsidP="006A63E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4)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= 0, </w:t>
            </w:r>
            <w:r w:rsidRPr="00A52A96">
              <w:rPr>
                <w:rFonts w:ascii="Times New Roman" w:eastAsia="Calibri" w:hAnsi="Times New Roman" w:cs="Times New Roman"/>
                <w:i/>
                <w:spacing w:val="8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=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 1.</w:t>
            </w:r>
          </w:p>
          <w:p w:rsidR="002A5A40" w:rsidRPr="00A52A96" w:rsidRDefault="002A5A40" w:rsidP="006A63E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2. Берілген әрбір өрнекті анықталу облысымен сәйкестендіріңіз</w: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.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020"/>
              <w:gridCol w:w="222"/>
              <w:gridCol w:w="1312"/>
            </w:tblGrid>
            <w:tr w:rsidR="002A5A40" w:rsidRPr="00A52A96" w:rsidTr="006A63E1">
              <w:tc>
                <w:tcPr>
                  <w:tcW w:w="1384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w:r w:rsidRPr="00A52A96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  <w:t>Өрнек</w:t>
                  </w:r>
                </w:p>
              </w:tc>
              <w:tc>
                <w:tcPr>
                  <w:tcW w:w="567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w:r w:rsidRPr="00A52A96"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  <w:t>Анықталу облысы</w:t>
                  </w:r>
                </w:p>
              </w:tc>
            </w:tr>
            <w:tr w:rsidR="002A5A40" w:rsidRPr="00A52A96" w:rsidTr="006A63E1">
              <w:tc>
                <w:tcPr>
                  <w:tcW w:w="1384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-8x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x≠2</m:t>
                      </m:r>
                    </m:oMath>
                  </m:oMathPara>
                </w:p>
              </w:tc>
            </w:tr>
            <w:tr w:rsidR="002A5A40" w:rsidRPr="00A52A96" w:rsidTr="006A63E1">
              <w:tc>
                <w:tcPr>
                  <w:tcW w:w="1384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kk-K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  <w:spacing w:val="8"/>
                                  <w:sz w:val="24"/>
                                  <w:szCs w:val="24"/>
                                  <w:shd w:val="clear" w:color="auto" w:fill="FFFFFF"/>
                                  <w:lang w:val="kk-K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+9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x≠8,x≠0</m:t>
                      </m:r>
                    </m:oMath>
                  </m:oMathPara>
                </w:p>
              </w:tc>
            </w:tr>
            <w:tr w:rsidR="002A5A40" w:rsidRPr="00A52A96" w:rsidTr="006A63E1">
              <w:tc>
                <w:tcPr>
                  <w:tcW w:w="1384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2x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pacing w:val="8"/>
                              <w:sz w:val="24"/>
                              <w:szCs w:val="24"/>
                              <w:shd w:val="clear" w:color="auto" w:fill="FFFFFF"/>
                              <w:lang w:val="kk-KZ"/>
                            </w:rPr>
                            <m:t>4x-8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567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w:r w:rsidRPr="00A52A96">
                    <w:rPr>
                      <w:rFonts w:ascii="Times New Roman" w:eastAsia="Calibri" w:hAnsi="Times New Roman" w:cs="Times New Roman"/>
                      <w:spacing w:val="8"/>
                      <w:sz w:val="24"/>
                      <w:szCs w:val="24"/>
                      <w:lang w:val="kk-KZ"/>
                    </w:rPr>
                    <w:t>кез келген сан</w:t>
                  </w:r>
                </w:p>
              </w:tc>
            </w:tr>
            <w:tr w:rsidR="002A5A40" w:rsidRPr="00A52A96" w:rsidTr="006A63E1">
              <w:tc>
                <w:tcPr>
                  <w:tcW w:w="1384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2A5A40" w:rsidRPr="00A52A96" w:rsidRDefault="002A5A40" w:rsidP="006A63E1">
                  <w:pPr>
                    <w:jc w:val="both"/>
                    <w:rPr>
                      <w:rFonts w:ascii="Times New Roman" w:hAnsi="Times New Roman" w:cs="Times New Roman"/>
                      <w:spacing w:val="8"/>
                      <w:sz w:val="24"/>
                      <w:szCs w:val="24"/>
                      <w:lang w:val="kk-KZ"/>
                    </w:rPr>
                  </w:pPr>
                  <m:oMathPara>
                    <m:oMath>
                      <m:r>
                        <w:rPr>
                          <w:rFonts w:ascii="Cambria Math" w:eastAsia="Calibri" w:hAnsi="Cambria Math" w:cs="Times New Roman"/>
                          <w:spacing w:val="8"/>
                          <w:sz w:val="24"/>
                          <w:szCs w:val="24"/>
                          <w:shd w:val="clear" w:color="auto" w:fill="FFFFFF"/>
                          <w:lang w:val="kk-KZ"/>
                        </w:rPr>
                        <m:t>x≠2,x≠0</m:t>
                      </m:r>
                    </m:oMath>
                  </m:oMathPara>
                </w:p>
              </w:tc>
            </w:tr>
          </w:tbl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83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2A5A40" w:rsidRPr="002A5A40" w:rsidTr="006A63E1">
        <w:trPr>
          <w:trHeight w:val="399"/>
        </w:trPr>
        <w:tc>
          <w:tcPr>
            <w:tcW w:w="463" w:type="pct"/>
          </w:tcPr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Топпен жұмыс</w:t>
            </w: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15  минут</w:t>
            </w: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2004" w:type="pct"/>
            <w:gridSpan w:val="2"/>
          </w:tcPr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Есептердің шешімдерін талқылағаннан кейін айнымалының мүмкін мәндері ұғымына оқушылардың назарын аудару.</w:t>
            </w:r>
          </w:p>
          <w:p w:rsidR="002A5A40" w:rsidRPr="002D5ACA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Arial"/>
                <w:b/>
                <w:bCs/>
                <w:iCs/>
                <w:color w:val="000000"/>
                <w:spacing w:val="8"/>
                <w:sz w:val="24"/>
                <w:szCs w:val="24"/>
                <w:lang w:val="kk-KZ" w:eastAsia="zh-CN"/>
              </w:rPr>
            </w:pPr>
            <w:r w:rsidRPr="002D5ACA">
              <w:rPr>
                <w:rFonts w:ascii="Times New Roman" w:eastAsia="SimSun" w:hAnsi="Times New Roman" w:cs="Arial"/>
                <w:b/>
                <w:bCs/>
                <w:iCs/>
                <w:color w:val="000000"/>
                <w:spacing w:val="8"/>
                <w:sz w:val="24"/>
                <w:szCs w:val="24"/>
                <w:lang w:val="kk-KZ" w:eastAsia="zh-CN"/>
              </w:rPr>
              <w:t>Сергіту сәті «көз жаттығуын» жасату.</w:t>
            </w:r>
          </w:p>
          <w:p w:rsidR="002A5A40" w:rsidRPr="00A52A96" w:rsidRDefault="002A5A40" w:rsidP="006A63E1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/>
              </w:rPr>
              <w:t>Жаңа сабақты меңгеру.</w:t>
            </w:r>
          </w:p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Тапсырма 3.</w:t>
            </w:r>
          </w:p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Сыныппен талқылау үшін оқушыларға келесі есептерді ұсынылады.</w:t>
            </w:r>
          </w:p>
          <w:p w:rsidR="002A5A40" w:rsidRPr="00A52A96" w:rsidRDefault="002A5A40" w:rsidP="006A63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pacing w:val="8"/>
                <w:sz w:val="24"/>
                <w:szCs w:val="24"/>
                <w:lang w:val="kk-KZ"/>
              </w:rPr>
            </w:pPr>
          </w:p>
        </w:tc>
        <w:tc>
          <w:tcPr>
            <w:tcW w:w="1693" w:type="pct"/>
            <w:gridSpan w:val="2"/>
          </w:tcPr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.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ab/>
              <w:t xml:space="preserve">Бірінші құбыр бассейнді 6 сағатта, ал екінші құбыр 4 сағатта толтырады. Егер олар үзіліссіз жұмыс істесе, бассейнді 2 сағатта толтыра алама? Бассейн неше сағатта толады? </w:t>
            </w:r>
          </w:p>
          <w:p w:rsidR="002A5A40" w:rsidRDefault="002A5A40" w:rsidP="006A63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B330F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Қалай ойлайсыздар, практикалық есептердің шартында айнымалының қандай мәндерінде алгебралық өрнектің мағынасы болады?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83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2A5A40" w:rsidRPr="002A5A40" w:rsidTr="006A63E1">
        <w:trPr>
          <w:trHeight w:val="1124"/>
        </w:trPr>
        <w:tc>
          <w:tcPr>
            <w:tcW w:w="463" w:type="pct"/>
          </w:tcPr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Жеке жұмыс</w:t>
            </w: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10 минут</w:t>
            </w:r>
          </w:p>
        </w:tc>
        <w:tc>
          <w:tcPr>
            <w:tcW w:w="2004" w:type="pct"/>
            <w:gridSpan w:val="2"/>
          </w:tcPr>
          <w:p w:rsidR="002A5A40" w:rsidRPr="00A52A96" w:rsidRDefault="002A5A40" w:rsidP="006A63E1">
            <w:pPr>
              <w:shd w:val="clear" w:color="auto" w:fill="FFFFFF" w:themeFill="background1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/>
              </w:rPr>
              <w:t>Жаңа сабақты бекіту.</w:t>
            </w:r>
          </w:p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Тапсырма 4.</w:t>
            </w:r>
          </w:p>
          <w:p w:rsidR="002A5A40" w:rsidRPr="00A52A96" w:rsidRDefault="002A5A40" w:rsidP="006A63E1">
            <w:pPr>
              <w:tabs>
                <w:tab w:val="left" w:pos="284"/>
              </w:tabs>
              <w:spacing w:after="0"/>
              <w:ind w:left="198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>Айнымалының қандай мәнінде өрнектің мағынасы болмайды:</w:t>
            </w:r>
          </w:p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а) </w:t>
            </w:r>
            <w:r w:rsidRPr="00A52A96">
              <w:rPr>
                <w:rFonts w:ascii="Times New Roman" w:eastAsia="Calibri" w:hAnsi="Times New Roman" w:cs="Times New Roman"/>
                <w:spacing w:val="8"/>
                <w:position w:val="-24"/>
                <w:sz w:val="24"/>
                <w:szCs w:val="24"/>
              </w:rPr>
              <w:object w:dxaOrig="5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5pt;height:30.5pt" o:ole="">
                  <v:imagedata r:id="rId7" o:title=""/>
                </v:shape>
                <o:OLEObject Type="Embed" ProgID="Equation.3" ShapeID="_x0000_i1025" DrawAspect="Content" ObjectID="_1706430159" r:id="rId8"/>
              </w:objec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;   б) </w:t>
            </w:r>
            <w:r w:rsidRPr="00A52A96">
              <w:rPr>
                <w:rFonts w:ascii="Times New Roman" w:eastAsia="Calibri" w:hAnsi="Times New Roman" w:cs="Times New Roman"/>
                <w:spacing w:val="8"/>
                <w:position w:val="-24"/>
                <w:sz w:val="24"/>
                <w:szCs w:val="24"/>
              </w:rPr>
              <w:object w:dxaOrig="340" w:dyaOrig="620">
                <v:shape id="_x0000_i1026" type="#_x0000_t75" style="width:15.55pt;height:30.5pt" o:ole="">
                  <v:imagedata r:id="rId9" o:title=""/>
                </v:shape>
                <o:OLEObject Type="Embed" ProgID="Equation.3" ShapeID="_x0000_i1026" DrawAspect="Content" ObjectID="_1706430160" r:id="rId10"/>
              </w:objec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;   в) </w:t>
            </w:r>
            <w:r w:rsidRPr="00A52A96">
              <w:rPr>
                <w:rFonts w:ascii="Times New Roman" w:eastAsia="Calibri" w:hAnsi="Times New Roman" w:cs="Times New Roman"/>
                <w:spacing w:val="8"/>
                <w:position w:val="-24"/>
                <w:sz w:val="24"/>
                <w:szCs w:val="24"/>
              </w:rPr>
              <w:object w:dxaOrig="580" w:dyaOrig="620">
                <v:shape id="_x0000_i1027" type="#_x0000_t75" style="width:28.55pt;height:30.5pt" o:ole="">
                  <v:imagedata r:id="rId11" o:title=""/>
                </v:shape>
                <o:OLEObject Type="Embed" ProgID="Equation.3" ShapeID="_x0000_i1027" DrawAspect="Content" ObjectID="_1706430161" r:id="rId12"/>
              </w:objec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;   г) </w:t>
            </w:r>
            <w:r w:rsidRPr="00A52A96">
              <w:rPr>
                <w:rFonts w:ascii="Times New Roman" w:eastAsia="Calibri" w:hAnsi="Times New Roman" w:cs="Times New Roman"/>
                <w:spacing w:val="8"/>
                <w:position w:val="-32"/>
                <w:sz w:val="24"/>
                <w:szCs w:val="24"/>
              </w:rPr>
              <w:object w:dxaOrig="660" w:dyaOrig="700">
                <v:shape id="_x0000_i1028" type="#_x0000_t75" style="width:32.45pt;height:36.3pt" o:ole="">
                  <v:imagedata r:id="rId13" o:title=""/>
                </v:shape>
                <o:OLEObject Type="Embed" ProgID="Equation.3" ShapeID="_x0000_i1028" DrawAspect="Content" ObjectID="_1706430162" r:id="rId14"/>
              </w:object>
            </w:r>
            <w:r w:rsidRPr="00A52A9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kk-KZ"/>
              </w:rPr>
              <w:t xml:space="preserve">.  </w:t>
            </w:r>
          </w:p>
          <w:p w:rsidR="002A5A40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Оқушылар тақтадағы дайын жауап арқылы өзін-өзі тексеріп қорытындылайды.</w:t>
            </w:r>
          </w:p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8"/>
                <w:sz w:val="24"/>
                <w:szCs w:val="24"/>
                <w:lang w:val="kk-KZ"/>
              </w:rPr>
            </w:pPr>
          </w:p>
        </w:tc>
        <w:tc>
          <w:tcPr>
            <w:tcW w:w="1693" w:type="pct"/>
            <w:gridSpan w:val="2"/>
          </w:tcPr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1.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ab/>
              <w:t>Бір пункттен бір мезгілде жолаушы x км/сағ жылдамдықпен және велосипедші 12 км/сағ жылдамдықпен шығады. 3 сағаттан кейін олардың арасындағы арақашықтық 45 км-ге тең болады. Егер мұндай жағдай мүмкін болса, жолаушының жылдамдығын табыңыз.</w:t>
            </w:r>
          </w:p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2.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ab/>
              <w:t>Екі жолаушы бірмезгілде бір пункттен қарама-</w:t>
            </w:r>
            <w:r w:rsidRPr="00A52A9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lastRenderedPageBreak/>
              <w:t>қарсы бағытта шықты. Бірінші жолаушының жылдамдығы 5 км/сағ, ал екінші жолаушының жылдамдығы 4 км/сағ. Егер олардың жылдамдықтары тұрақты болса, онда x (бүтін) сағаттан кейін олардың арасындағы арақашықтық 40 км болуы мүмкін бе?</w:t>
            </w:r>
          </w:p>
          <w:p w:rsidR="002A5A40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</w:p>
          <w:p w:rsidR="002A5A40" w:rsidRPr="00A52A96" w:rsidRDefault="002A5A40" w:rsidP="006A63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hAnsi="Times New Roman" w:cs="Times New Roman"/>
                <w:i/>
                <w:spacing w:val="8"/>
                <w:sz w:val="24"/>
                <w:szCs w:val="24"/>
                <w:lang w:val="kk-KZ"/>
              </w:rPr>
              <w:t>Бірнеше оқушылардан тақтаға шығып өз жауаптарымен бөлісулері сұралады. Жауаптардың дұрыс па жоқ па екенін қалған оқушылардан сұрап талқыланады.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4"/>
                <w:lang w:val="kk-KZ"/>
              </w:rPr>
            </w:pPr>
          </w:p>
        </w:tc>
        <w:tc>
          <w:tcPr>
            <w:tcW w:w="383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2A5A40" w:rsidRPr="007E5CD5" w:rsidTr="006A63E1">
        <w:trPr>
          <w:trHeight w:val="3376"/>
        </w:trPr>
        <w:tc>
          <w:tcPr>
            <w:tcW w:w="463" w:type="pct"/>
          </w:tcPr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>Соңы</w:t>
            </w:r>
          </w:p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  минут</w:t>
            </w:r>
          </w:p>
        </w:tc>
        <w:tc>
          <w:tcPr>
            <w:tcW w:w="2004" w:type="pct"/>
            <w:gridSpan w:val="2"/>
          </w:tcPr>
          <w:p w:rsidR="002A5A40" w:rsidRPr="00A52A96" w:rsidRDefault="002A5A40" w:rsidP="006A63E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8"/>
                <w:sz w:val="24"/>
                <w:szCs w:val="24"/>
                <w:lang w:val="kk-KZ"/>
              </w:rPr>
              <w:t>Сабақты қорытындылау.</w:t>
            </w:r>
          </w:p>
          <w:p w:rsidR="002A5A40" w:rsidRPr="00A52A96" w:rsidRDefault="002A5A40" w:rsidP="006A63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>Сабақ соңында оқушылар рефлексия жүргізеді:</w:t>
            </w:r>
          </w:p>
          <w:p w:rsidR="002A5A40" w:rsidRPr="00A52A96" w:rsidRDefault="002A5A40" w:rsidP="006A63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- нені білдім, нені үйрендім; </w:t>
            </w:r>
          </w:p>
          <w:p w:rsidR="002A5A40" w:rsidRPr="00A52A96" w:rsidRDefault="002A5A40" w:rsidP="006A63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>- нені толық түсінбедім;</w:t>
            </w:r>
          </w:p>
          <w:p w:rsidR="002A5A40" w:rsidRPr="00A52A96" w:rsidRDefault="002A5A40" w:rsidP="006A63E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</w:pPr>
            <w:r w:rsidRPr="00A52A9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>- немен жұмысты жалғастыру қажет.</w:t>
            </w:r>
          </w:p>
          <w:p w:rsidR="002A5A40" w:rsidRPr="00A52A96" w:rsidRDefault="002A5A40" w:rsidP="006A63E1">
            <w:pPr>
              <w:tabs>
                <w:tab w:val="left" w:pos="284"/>
                <w:tab w:val="left" w:pos="1995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</w:pPr>
          </w:p>
        </w:tc>
        <w:tc>
          <w:tcPr>
            <w:tcW w:w="1693" w:type="pct"/>
            <w:gridSpan w:val="2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83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456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</w:tbl>
    <w:p w:rsidR="002A5A40" w:rsidRPr="00500FD3" w:rsidRDefault="002A5A40" w:rsidP="002A5A40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</w:p>
    <w:tbl>
      <w:tblPr>
        <w:tblW w:w="4739" w:type="pct"/>
        <w:tblInd w:w="39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3868"/>
        <w:gridCol w:w="2369"/>
        <w:gridCol w:w="2834"/>
      </w:tblGrid>
      <w:tr w:rsidR="002A5A40" w:rsidRPr="002A5A40" w:rsidTr="006A63E1">
        <w:tc>
          <w:tcPr>
            <w:tcW w:w="2132" w:type="pct"/>
            <w:tcBorders>
              <w:top w:val="single" w:sz="8" w:space="0" w:color="2976A4"/>
            </w:tcBorders>
          </w:tcPr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306" w:type="pct"/>
            <w:tcBorders>
              <w:top w:val="single" w:sz="8" w:space="0" w:color="2976A4"/>
            </w:tcBorders>
          </w:tcPr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562" w:type="pct"/>
            <w:tcBorders>
              <w:top w:val="single" w:sz="8" w:space="0" w:color="2976A4"/>
            </w:tcBorders>
          </w:tcPr>
          <w:p w:rsidR="002A5A40" w:rsidRPr="00500FD3" w:rsidRDefault="002A5A40" w:rsidP="006A6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highlight w:val="yellow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br/>
            </w: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br/>
            </w:r>
          </w:p>
        </w:tc>
      </w:tr>
      <w:tr w:rsidR="002A5A40" w:rsidRPr="00500FD3" w:rsidTr="006A63E1">
        <w:trPr>
          <w:trHeight w:val="1112"/>
        </w:trPr>
        <w:tc>
          <w:tcPr>
            <w:tcW w:w="2132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Саралау іріктелген тапсырмалар, бір оқушыдан күтілетін нәтижелер, оқушыға дербес қолдау көрсету жұмыстары. 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4"/>
                <w:lang w:val="kk-KZ"/>
              </w:rPr>
            </w:pPr>
          </w:p>
        </w:tc>
        <w:tc>
          <w:tcPr>
            <w:tcW w:w="1306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Тапсырманы толық дұрыс орындаған оқушыларды марапаттау</w:t>
            </w:r>
          </w:p>
        </w:tc>
        <w:tc>
          <w:tcPr>
            <w:tcW w:w="1562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highlight w:val="yellow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Нұсқаулықпен жүргізіледі.</w:t>
            </w:r>
          </w:p>
        </w:tc>
      </w:tr>
      <w:tr w:rsidR="002A5A40" w:rsidRPr="002A5A40" w:rsidTr="006A63E1">
        <w:trPr>
          <w:cantSplit/>
          <w:trHeight w:val="1954"/>
        </w:trPr>
        <w:tc>
          <w:tcPr>
            <w:tcW w:w="3438" w:type="pct"/>
            <w:gridSpan w:val="2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Жеткізбесе, неліктен? 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1562" w:type="pct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2A5A40" w:rsidRPr="002A5A40" w:rsidTr="006A63E1">
        <w:trPr>
          <w:trHeight w:val="1437"/>
        </w:trPr>
        <w:tc>
          <w:tcPr>
            <w:tcW w:w="5000" w:type="pct"/>
            <w:gridSpan w:val="3"/>
          </w:tcPr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Жалпы баға 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2A5A40" w:rsidRPr="00500FD3" w:rsidRDefault="002A5A40" w:rsidP="006A63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500FD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047C29" w:rsidRPr="002A5A40" w:rsidRDefault="00047C29">
      <w:pPr>
        <w:rPr>
          <w:lang w:val="kk-KZ"/>
        </w:rPr>
      </w:pPr>
    </w:p>
    <w:sectPr w:rsidR="00047C29" w:rsidRPr="002A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C29" w:rsidRDefault="00047C29" w:rsidP="002A5A40">
      <w:pPr>
        <w:spacing w:after="0" w:line="240" w:lineRule="auto"/>
      </w:pPr>
      <w:r>
        <w:separator/>
      </w:r>
    </w:p>
  </w:endnote>
  <w:endnote w:type="continuationSeparator" w:id="1">
    <w:p w:rsidR="00047C29" w:rsidRDefault="00047C29" w:rsidP="002A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C29" w:rsidRDefault="00047C29" w:rsidP="002A5A40">
      <w:pPr>
        <w:spacing w:after="0" w:line="240" w:lineRule="auto"/>
      </w:pPr>
      <w:r>
        <w:separator/>
      </w:r>
    </w:p>
  </w:footnote>
  <w:footnote w:type="continuationSeparator" w:id="1">
    <w:p w:rsidR="00047C29" w:rsidRDefault="00047C29" w:rsidP="002A5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82A"/>
    <w:multiLevelType w:val="hybridMultilevel"/>
    <w:tmpl w:val="91027FF6"/>
    <w:lvl w:ilvl="0" w:tplc="1988DA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6BBB"/>
    <w:multiLevelType w:val="hybridMultilevel"/>
    <w:tmpl w:val="02BC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D3203"/>
    <w:multiLevelType w:val="hybridMultilevel"/>
    <w:tmpl w:val="01F8D7B8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CE07E0B"/>
    <w:multiLevelType w:val="hybridMultilevel"/>
    <w:tmpl w:val="D51AC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D0EF6"/>
    <w:multiLevelType w:val="hybridMultilevel"/>
    <w:tmpl w:val="9266CEC6"/>
    <w:lvl w:ilvl="0" w:tplc="6C6CF42A">
      <w:start w:val="1"/>
      <w:numFmt w:val="decimal"/>
      <w:lvlText w:val="%1)"/>
      <w:lvlJc w:val="left"/>
      <w:pPr>
        <w:ind w:left="567" w:hanging="1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D5D69"/>
    <w:multiLevelType w:val="hybridMultilevel"/>
    <w:tmpl w:val="73B424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5A40"/>
    <w:rsid w:val="00047C29"/>
    <w:rsid w:val="002A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5A40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2A5A40"/>
    <w:rPr>
      <w:rFonts w:eastAsiaTheme="minorHAnsi"/>
      <w:lang w:eastAsia="en-US"/>
    </w:rPr>
  </w:style>
  <w:style w:type="table" w:styleId="a5">
    <w:name w:val="Table Grid"/>
    <w:basedOn w:val="a1"/>
    <w:uiPriority w:val="59"/>
    <w:rsid w:val="002A5A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A4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A5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A5A40"/>
  </w:style>
  <w:style w:type="paragraph" w:styleId="aa">
    <w:name w:val="footer"/>
    <w:basedOn w:val="a"/>
    <w:link w:val="ab"/>
    <w:uiPriority w:val="99"/>
    <w:semiHidden/>
    <w:unhideWhenUsed/>
    <w:rsid w:val="002A5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5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mycomp</cp:lastModifiedBy>
  <cp:revision>2</cp:revision>
  <dcterms:created xsi:type="dcterms:W3CDTF">2022-02-15T05:31:00Z</dcterms:created>
  <dcterms:modified xsi:type="dcterms:W3CDTF">2022-02-15T05:35:00Z</dcterms:modified>
</cp:coreProperties>
</file>