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4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93"/>
      </w:tblGrid>
      <w:tr w:rsidR="00546747" w:rsidRPr="000835EF" w:rsidTr="00C236BB">
        <w:trPr>
          <w:trHeight w:val="2479"/>
        </w:trPr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</w:tcPr>
          <w:p w:rsidR="00546747" w:rsidRPr="004D05B2" w:rsidRDefault="00546747" w:rsidP="00C236BB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4D05B2">
              <w:rPr>
                <w:rFonts w:ascii="Times New Roman" w:hAnsi="Times New Roman" w:cs="Times New Roman"/>
                <w:sz w:val="28"/>
                <w:lang w:val="kk-KZ"/>
              </w:rPr>
              <w:t>Базеева  Жанаргул  Канатовна</w:t>
            </w:r>
          </w:p>
          <w:p w:rsidR="00546747" w:rsidRPr="004D05B2" w:rsidRDefault="00546747" w:rsidP="00C236BB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4D05B2">
              <w:rPr>
                <w:rFonts w:ascii="Times New Roman" w:hAnsi="Times New Roman" w:cs="Times New Roman"/>
                <w:sz w:val="28"/>
                <w:lang w:val="kk-KZ"/>
              </w:rPr>
              <w:t>№53 жалпы білім беретін мектебінің</w:t>
            </w:r>
          </w:p>
          <w:p w:rsidR="00546747" w:rsidRPr="004D05B2" w:rsidRDefault="00546747" w:rsidP="00C236BB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  <w:r w:rsidRPr="004D05B2">
              <w:rPr>
                <w:rFonts w:ascii="Times New Roman" w:hAnsi="Times New Roman" w:cs="Times New Roman"/>
                <w:sz w:val="28"/>
                <w:lang w:val="kk-KZ"/>
              </w:rPr>
              <w:t>тарих пәнінің мұғалімі</w:t>
            </w:r>
          </w:p>
          <w:p w:rsidR="00546747" w:rsidRPr="004D05B2" w:rsidRDefault="00546747" w:rsidP="00C23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  <w:p w:rsidR="00546747" w:rsidRPr="004D05B2" w:rsidRDefault="00546747" w:rsidP="00C236BB">
            <w:pPr>
              <w:pStyle w:val="Bulletlist1"/>
              <w:numPr>
                <w:ilvl w:val="0"/>
                <w:numId w:val="0"/>
              </w:numPr>
              <w:tabs>
                <w:tab w:val="left" w:pos="328"/>
              </w:tabs>
              <w:spacing w:before="0" w:after="0" w:line="240" w:lineRule="auto"/>
              <w:jc w:val="center"/>
              <w:rPr>
                <w:rFonts w:ascii="Times New Roman" w:eastAsia="MS Minngs" w:hAnsi="Times New Roman"/>
                <w:b/>
                <w:i/>
                <w:sz w:val="28"/>
                <w:szCs w:val="18"/>
                <w:lang w:val="kk-KZ"/>
              </w:rPr>
            </w:pPr>
            <w:r w:rsidRPr="004D05B2">
              <w:rPr>
                <w:rFonts w:ascii="Times New Roman" w:eastAsia="MS Minngs" w:hAnsi="Times New Roman"/>
                <w:b/>
                <w:sz w:val="28"/>
                <w:szCs w:val="18"/>
                <w:lang w:val="kk-KZ"/>
              </w:rPr>
              <w:t>1836-1838 ЖЫЛДАРДАҒЫ БӨКЕЙ ОРДАСЫНДАҒЫ ҚАЗАҚТАРДЫҢ КӨТЕРІЛІСІ</w:t>
            </w:r>
            <w:r w:rsidRPr="004D05B2">
              <w:rPr>
                <w:rFonts w:ascii="Times New Roman" w:eastAsia="MS Minngs" w:hAnsi="Times New Roman"/>
                <w:b/>
                <w:i/>
                <w:sz w:val="28"/>
                <w:szCs w:val="18"/>
                <w:lang w:val="kk-KZ"/>
              </w:rPr>
              <w:t>.</w:t>
            </w:r>
          </w:p>
          <w:p w:rsidR="00546747" w:rsidRPr="004D05B2" w:rsidRDefault="00546747" w:rsidP="00C236BB">
            <w:pPr>
              <w:spacing w:after="0" w:line="240" w:lineRule="auto"/>
              <w:rPr>
                <w:sz w:val="28"/>
                <w:lang w:val="kk-KZ"/>
              </w:rPr>
            </w:pPr>
          </w:p>
        </w:tc>
      </w:tr>
    </w:tbl>
    <w:tbl>
      <w:tblPr>
        <w:tblStyle w:val="aa"/>
        <w:tblpPr w:leftFromText="180" w:rightFromText="180" w:horzAnchor="margin" w:tblpX="-318" w:tblpY="-553"/>
        <w:tblW w:w="0" w:type="auto"/>
        <w:tblLook w:val="04A0"/>
      </w:tblPr>
      <w:tblGrid>
        <w:gridCol w:w="2589"/>
      </w:tblGrid>
      <w:tr w:rsidR="00546747" w:rsidRPr="000835EF" w:rsidTr="00546747">
        <w:trPr>
          <w:trHeight w:val="1863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</w:tcPr>
          <w:p w:rsidR="00546747" w:rsidRPr="00112164" w:rsidRDefault="00546747" w:rsidP="00C236BB">
            <w:pPr>
              <w:rPr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posOffset>67310</wp:posOffset>
                  </wp:positionV>
                  <wp:extent cx="1337945" cy="1371600"/>
                  <wp:effectExtent l="19050" t="0" r="0" b="0"/>
                  <wp:wrapSquare wrapText="bothSides"/>
                  <wp:docPr id="2" name="Рисунок 1" descr="C:\Users\Жанаргуль\Desktop\фот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Жанаргуль\Desktop\фот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94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Style w:val="2"/>
        <w:tblpPr w:leftFromText="180" w:rightFromText="180" w:vertAnchor="text" w:horzAnchor="margin" w:tblpXSpec="center" w:tblpY="2186"/>
        <w:tblOverlap w:val="never"/>
        <w:tblW w:w="10314" w:type="dxa"/>
        <w:tblLayout w:type="fixed"/>
        <w:tblLook w:val="04A0"/>
      </w:tblPr>
      <w:tblGrid>
        <w:gridCol w:w="1809"/>
        <w:gridCol w:w="1827"/>
        <w:gridCol w:w="2568"/>
        <w:gridCol w:w="897"/>
        <w:gridCol w:w="520"/>
        <w:gridCol w:w="1843"/>
        <w:gridCol w:w="850"/>
      </w:tblGrid>
      <w:tr w:rsidR="00546747" w:rsidRPr="00112164" w:rsidTr="00546747">
        <w:tc>
          <w:tcPr>
            <w:tcW w:w="3636" w:type="dxa"/>
            <w:gridSpan w:val="2"/>
          </w:tcPr>
          <w:p w:rsidR="00546747" w:rsidRPr="00112164" w:rsidRDefault="00546747" w:rsidP="005467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678" w:type="dxa"/>
            <w:gridSpan w:val="5"/>
          </w:tcPr>
          <w:p w:rsidR="00546747" w:rsidRPr="00112164" w:rsidRDefault="00546747" w:rsidP="00546747">
            <w:pPr>
              <w:widowControl w:val="0"/>
              <w:kinsoku w:val="0"/>
              <w:overflowPunct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№53ЖББОМ</w:t>
            </w:r>
          </w:p>
        </w:tc>
      </w:tr>
      <w:tr w:rsidR="00546747" w:rsidRPr="00112164" w:rsidTr="00546747">
        <w:tc>
          <w:tcPr>
            <w:tcW w:w="3636" w:type="dxa"/>
            <w:gridSpan w:val="2"/>
          </w:tcPr>
          <w:p w:rsidR="00546747" w:rsidRPr="00112164" w:rsidRDefault="00546747" w:rsidP="005467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6678" w:type="dxa"/>
            <w:gridSpan w:val="5"/>
          </w:tcPr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</w:tr>
      <w:tr w:rsidR="00546747" w:rsidRPr="000835EF" w:rsidTr="00546747">
        <w:tc>
          <w:tcPr>
            <w:tcW w:w="3636" w:type="dxa"/>
            <w:gridSpan w:val="2"/>
          </w:tcPr>
          <w:p w:rsidR="00546747" w:rsidRPr="00112164" w:rsidRDefault="00546747" w:rsidP="005467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6678" w:type="dxa"/>
            <w:gridSpan w:val="5"/>
          </w:tcPr>
          <w:p w:rsidR="00546747" w:rsidRPr="00112164" w:rsidRDefault="00546747" w:rsidP="00546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7.2 Отарлау және ұлт-азаттық  күрес</w:t>
            </w:r>
          </w:p>
        </w:tc>
      </w:tr>
      <w:tr w:rsidR="00546747" w:rsidRPr="00112164" w:rsidTr="00546747">
        <w:tc>
          <w:tcPr>
            <w:tcW w:w="3636" w:type="dxa"/>
            <w:gridSpan w:val="2"/>
          </w:tcPr>
          <w:p w:rsidR="00546747" w:rsidRPr="00112164" w:rsidRDefault="00546747" w:rsidP="005467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6678" w:type="dxa"/>
            <w:gridSpan w:val="5"/>
          </w:tcPr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Базеева Жанаргул Канатовна</w:t>
            </w:r>
          </w:p>
        </w:tc>
      </w:tr>
      <w:tr w:rsidR="00546747" w:rsidRPr="00112164" w:rsidTr="00546747">
        <w:tc>
          <w:tcPr>
            <w:tcW w:w="3636" w:type="dxa"/>
            <w:gridSpan w:val="2"/>
          </w:tcPr>
          <w:p w:rsidR="00546747" w:rsidRPr="00112164" w:rsidRDefault="00546747" w:rsidP="005467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1121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үні:</w:t>
            </w:r>
          </w:p>
        </w:tc>
        <w:tc>
          <w:tcPr>
            <w:tcW w:w="6678" w:type="dxa"/>
            <w:gridSpan w:val="5"/>
          </w:tcPr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07.12.2021жыл</w:t>
            </w:r>
          </w:p>
        </w:tc>
      </w:tr>
      <w:tr w:rsidR="00546747" w:rsidRPr="00112164" w:rsidTr="00546747">
        <w:tc>
          <w:tcPr>
            <w:tcW w:w="3636" w:type="dxa"/>
            <w:gridSpan w:val="2"/>
          </w:tcPr>
          <w:p w:rsidR="00546747" w:rsidRPr="00112164" w:rsidRDefault="00546747" w:rsidP="005467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7 «Ә» класс</w:t>
            </w:r>
          </w:p>
        </w:tc>
        <w:tc>
          <w:tcPr>
            <w:tcW w:w="3465" w:type="dxa"/>
            <w:gridSpan w:val="2"/>
            <w:tcBorders>
              <w:right w:val="single" w:sz="4" w:space="0" w:color="auto"/>
            </w:tcBorders>
          </w:tcPr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Қатысушылар саны: </w:t>
            </w:r>
          </w:p>
        </w:tc>
        <w:tc>
          <w:tcPr>
            <w:tcW w:w="3213" w:type="dxa"/>
            <w:gridSpan w:val="3"/>
            <w:tcBorders>
              <w:left w:val="single" w:sz="4" w:space="0" w:color="auto"/>
            </w:tcBorders>
          </w:tcPr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546747" w:rsidRPr="000835EF" w:rsidTr="00546747">
        <w:tc>
          <w:tcPr>
            <w:tcW w:w="3636" w:type="dxa"/>
            <w:gridSpan w:val="2"/>
          </w:tcPr>
          <w:p w:rsidR="00546747" w:rsidRPr="00112164" w:rsidRDefault="00546747" w:rsidP="005467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6678" w:type="dxa"/>
            <w:gridSpan w:val="5"/>
          </w:tcPr>
          <w:p w:rsidR="00546747" w:rsidRPr="00112164" w:rsidRDefault="00546747" w:rsidP="00546747">
            <w:pPr>
              <w:pStyle w:val="Bulletlist1"/>
              <w:numPr>
                <w:ilvl w:val="0"/>
                <w:numId w:val="0"/>
              </w:numPr>
              <w:tabs>
                <w:tab w:val="left" w:pos="328"/>
              </w:tabs>
              <w:spacing w:before="0" w:after="0" w:line="240" w:lineRule="auto"/>
              <w:rPr>
                <w:rFonts w:ascii="Times New Roman" w:eastAsia="MS Minngs" w:hAnsi="Times New Roman"/>
                <w:b/>
                <w:sz w:val="24"/>
                <w:lang w:val="kk-KZ"/>
              </w:rPr>
            </w:pPr>
            <w:r w:rsidRPr="00112164">
              <w:rPr>
                <w:rFonts w:ascii="Times New Roman" w:eastAsia="MS Minngs" w:hAnsi="Times New Roman"/>
                <w:b/>
                <w:sz w:val="24"/>
                <w:lang w:val="kk-KZ"/>
              </w:rPr>
              <w:t>1836-1838 жылдардағы Бөкей Ордасындағы қазақтардың көтерілісі.</w:t>
            </w:r>
          </w:p>
          <w:p w:rsidR="00546747" w:rsidRPr="00112164" w:rsidRDefault="00546747" w:rsidP="00546747">
            <w:pPr>
              <w:pStyle w:val="Bulletlist1"/>
              <w:numPr>
                <w:ilvl w:val="0"/>
                <w:numId w:val="0"/>
              </w:numPr>
              <w:tabs>
                <w:tab w:val="left" w:pos="328"/>
              </w:tabs>
              <w:spacing w:before="0"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112164">
              <w:rPr>
                <w:rFonts w:ascii="Times New Roman" w:eastAsia="MS Minngs" w:hAnsi="Times New Roman"/>
                <w:sz w:val="24"/>
                <w:lang w:val="kk-KZ"/>
              </w:rPr>
              <w:t>Зерттеу сұрағы: Исатай Тайманұлы мен Махамбет Өтемісұлын қандай ортақ идея біріктірді?</w:t>
            </w:r>
          </w:p>
        </w:tc>
      </w:tr>
      <w:tr w:rsidR="00546747" w:rsidRPr="000835EF" w:rsidTr="00546747">
        <w:tc>
          <w:tcPr>
            <w:tcW w:w="3636" w:type="dxa"/>
            <w:gridSpan w:val="2"/>
          </w:tcPr>
          <w:p w:rsidR="00546747" w:rsidRPr="00112164" w:rsidRDefault="00546747" w:rsidP="005467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6678" w:type="dxa"/>
            <w:gridSpan w:val="5"/>
          </w:tcPr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7.3.1.5 қазақ халықының отаршылдыққа қарсы ұлт-азаттық күресінің себеп-салдарын анықтау</w:t>
            </w:r>
          </w:p>
          <w:p w:rsidR="00546747" w:rsidRPr="00112164" w:rsidRDefault="00546747" w:rsidP="00546747">
            <w:pPr>
              <w:pStyle w:val="a5"/>
              <w:keepNext/>
              <w:spacing w:before="0" w:beforeAutospacing="0" w:after="0" w:afterAutospacing="0"/>
              <w:rPr>
                <w:lang w:val="kk-KZ"/>
              </w:rPr>
            </w:pPr>
            <w:r w:rsidRPr="00112164">
              <w:rPr>
                <w:rFonts w:eastAsiaTheme="minorHAnsi"/>
                <w:lang w:val="kk-KZ" w:eastAsia="en-GB"/>
              </w:rPr>
              <w:t>7.3.1.6 ұлт-азаттық көтеріліс басшыларының рөліне баға беру</w:t>
            </w:r>
          </w:p>
        </w:tc>
      </w:tr>
      <w:tr w:rsidR="00546747" w:rsidRPr="000835EF" w:rsidTr="00546747">
        <w:tc>
          <w:tcPr>
            <w:tcW w:w="3636" w:type="dxa"/>
            <w:gridSpan w:val="2"/>
          </w:tcPr>
          <w:p w:rsidR="00546747" w:rsidRPr="00112164" w:rsidRDefault="00546747" w:rsidP="005467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 мақсаты</w:t>
            </w:r>
          </w:p>
        </w:tc>
        <w:tc>
          <w:tcPr>
            <w:tcW w:w="6678" w:type="dxa"/>
            <w:gridSpan w:val="5"/>
          </w:tcPr>
          <w:p w:rsidR="00546747" w:rsidRPr="00112164" w:rsidRDefault="00546747" w:rsidP="005467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халқының отаршылдыққа қарсы ұлт-азаттық күресінің себеп-салдарын анықтап және ұлт-азаттық көтерілістің басшыларының рөліне баға беру; </w:t>
            </w:r>
          </w:p>
        </w:tc>
      </w:tr>
      <w:tr w:rsidR="00546747" w:rsidRPr="00112164" w:rsidTr="00546747">
        <w:trPr>
          <w:trHeight w:val="256"/>
        </w:trPr>
        <w:tc>
          <w:tcPr>
            <w:tcW w:w="10314" w:type="dxa"/>
            <w:gridSpan w:val="7"/>
          </w:tcPr>
          <w:p w:rsidR="00546747" w:rsidRPr="00112164" w:rsidRDefault="00546747" w:rsidP="00546747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546747" w:rsidRPr="00112164" w:rsidTr="00546747">
        <w:tc>
          <w:tcPr>
            <w:tcW w:w="1809" w:type="dxa"/>
          </w:tcPr>
          <w:p w:rsidR="00546747" w:rsidRPr="00112164" w:rsidRDefault="00546747" w:rsidP="00546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кезеңі//уақыты</w:t>
            </w:r>
          </w:p>
        </w:tc>
        <w:tc>
          <w:tcPr>
            <w:tcW w:w="4395" w:type="dxa"/>
            <w:gridSpan w:val="2"/>
            <w:tcBorders>
              <w:right w:val="single" w:sz="4" w:space="0" w:color="auto"/>
            </w:tcBorders>
          </w:tcPr>
          <w:p w:rsidR="00546747" w:rsidRPr="00112164" w:rsidRDefault="00546747" w:rsidP="00546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546747" w:rsidRPr="00112164" w:rsidRDefault="00546747" w:rsidP="00546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546747" w:rsidRPr="00112164" w:rsidRDefault="00546747" w:rsidP="00546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46747" w:rsidRPr="00112164" w:rsidRDefault="00546747" w:rsidP="00546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546747" w:rsidRPr="00112164" w:rsidTr="00546747">
        <w:trPr>
          <w:trHeight w:val="1273"/>
        </w:trPr>
        <w:tc>
          <w:tcPr>
            <w:tcW w:w="1809" w:type="dxa"/>
            <w:tcBorders>
              <w:bottom w:val="single" w:sz="4" w:space="0" w:color="auto"/>
            </w:tcBorders>
          </w:tcPr>
          <w:p w:rsidR="00546747" w:rsidRPr="00112164" w:rsidRDefault="00546747" w:rsidP="00546747">
            <w:pPr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12164"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  <w:t>Қызығушылықты ояту.</w:t>
            </w:r>
          </w:p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тексеру</w:t>
            </w:r>
          </w:p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минут</w:t>
            </w:r>
          </w:p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білімді еске түсіру</w:t>
            </w:r>
          </w:p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46747" w:rsidRPr="00112164" w:rsidRDefault="00546747" w:rsidP="005467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</w:t>
            </w:r>
          </w:p>
          <w:p w:rsidR="00546747" w:rsidRPr="00112164" w:rsidRDefault="00546747" w:rsidP="00546747">
            <w:pPr>
              <w:pStyle w:val="a6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  <w:r w:rsidRPr="00112164"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  <w:t>Шеңберге тұрып сәлемдесеміз, түрлі-түсті  қағаз тарату, сол бойынша топқа бөлінеміз, отырғаннан кейін түгендеймін.</w:t>
            </w:r>
          </w:p>
          <w:p w:rsidR="00546747" w:rsidRPr="00112164" w:rsidRDefault="00546747" w:rsidP="00546747">
            <w:pPr>
              <w:pStyle w:val="a6"/>
              <w:tabs>
                <w:tab w:val="left" w:pos="426"/>
              </w:tabs>
              <w:spacing w:after="0" w:line="240" w:lineRule="auto"/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  <w:r w:rsidRPr="00112164"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  <w:t>Психологиялық жағымды ахуал туғызу</w:t>
            </w:r>
          </w:p>
          <w:p w:rsidR="00546747" w:rsidRPr="00112164" w:rsidRDefault="00546747" w:rsidP="00546747">
            <w:pPr>
              <w:pStyle w:val="a6"/>
              <w:tabs>
                <w:tab w:val="left" w:pos="426"/>
              </w:tabs>
              <w:spacing w:after="0" w:line="240" w:lineRule="auto"/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  <w:r w:rsidRPr="00112164"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  <w:t>Смайлик арқылы бүгінгі көңіл күйлерін көрсету.</w:t>
            </w:r>
          </w:p>
          <w:p w:rsidR="00546747" w:rsidRPr="00112164" w:rsidRDefault="00546747" w:rsidP="00546747">
            <w:pPr>
              <w:tabs>
                <w:tab w:val="left" w:pos="426"/>
              </w:tabs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12164"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  <w:t>Оқушыларды топтастыру.</w:t>
            </w:r>
          </w:p>
          <w:p w:rsidR="00546747" w:rsidRPr="00112164" w:rsidRDefault="00546747" w:rsidP="00546747">
            <w:pPr>
              <w:tabs>
                <w:tab w:val="left" w:pos="426"/>
              </w:tabs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  <w:r w:rsidRPr="00112164"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  <w:t>«тест жұмысы»</w:t>
            </w:r>
          </w:p>
          <w:p w:rsidR="00546747" w:rsidRPr="00112164" w:rsidRDefault="00546747" w:rsidP="00546747">
            <w:pPr>
              <w:pStyle w:val="a5"/>
              <w:spacing w:before="0" w:beforeAutospacing="0" w:after="0" w:afterAutospacing="0"/>
              <w:rPr>
                <w:rFonts w:eastAsia="MS Minngs"/>
                <w:lang w:val="ru-RU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46747" w:rsidRPr="00112164" w:rsidRDefault="00546747" w:rsidP="00546747">
            <w:pPr>
              <w:spacing w:line="256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112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546747" w:rsidRPr="00112164" w:rsidRDefault="00546747" w:rsidP="00546747">
            <w:pPr>
              <w:spacing w:line="256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көңіл-күйлерін көтереді, өз ойларын ортаға салады.</w:t>
            </w:r>
          </w:p>
          <w:p w:rsidR="00546747" w:rsidRPr="00112164" w:rsidRDefault="00546747" w:rsidP="00546747">
            <w:pPr>
              <w:spacing w:line="256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Тиімділігі:</w:t>
            </w:r>
            <w:r w:rsidRPr="00112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Топтасып жұмыс істеу , оқушылардың бауырмалдығын оятады.</w:t>
            </w:r>
          </w:p>
          <w:p w:rsidR="00546747" w:rsidRPr="00112164" w:rsidRDefault="00546747" w:rsidP="0054674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21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тестке  жауап береді</w:t>
            </w:r>
          </w:p>
          <w:p w:rsidR="00546747" w:rsidRPr="00112164" w:rsidRDefault="00546747" w:rsidP="0054674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12164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523875" cy="333375"/>
                  <wp:effectExtent l="19050" t="0" r="9525" b="0"/>
                  <wp:docPr id="1" name="Рисунок 1" descr="C:\Users\админ\Desktop\smayliki-kartinki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77" name="Рисунок 4" descr="C:\Users\админ\Desktop\smayliki-kartinki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849" cy="336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6747" w:rsidRPr="00112164" w:rsidRDefault="00546747" w:rsidP="00546747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546747" w:rsidRPr="00112164" w:rsidRDefault="00546747" w:rsidP="00546747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lastRenderedPageBreak/>
              <w:t xml:space="preserve">Саралау: </w:t>
            </w:r>
            <w:r w:rsidRPr="00112164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Бұл жерде саралаудың</w:t>
            </w:r>
            <w:r w:rsidRPr="00112164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«Жіктеу»  </w:t>
            </w:r>
            <w:r w:rsidRPr="00112164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тәсілі қолданылады.</w:t>
            </w:r>
          </w:p>
          <w:p w:rsidR="00546747" w:rsidRPr="00112164" w:rsidRDefault="00546747" w:rsidP="00546747">
            <w:pPr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Оқушылардың оқуға деген қызығушылығын арттыру мақсатында мүмкіндігінше оларға таңдау еркіндігі берілді.</w:t>
            </w:r>
          </w:p>
          <w:p w:rsidR="00546747" w:rsidRPr="00112164" w:rsidRDefault="00546747" w:rsidP="00546747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№1-тапсырма. Өткен тақырыпқа  тест</w:t>
            </w:r>
          </w:p>
          <w:p w:rsidR="00546747" w:rsidRPr="00112164" w:rsidRDefault="00546747" w:rsidP="005467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  Жалпы балл - 3 балл</w:t>
            </w:r>
          </w:p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1.Оқушылар «Сібір қазақтар жарғысының басты мақсаты н біледі.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546747" w:rsidRPr="00112164" w:rsidRDefault="00546747" w:rsidP="00546747">
            <w:pPr>
              <w:pStyle w:val="a3"/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  <w:r w:rsidRPr="00112164"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  <w:lastRenderedPageBreak/>
              <w:t>Оқулық жұмыс дәптерлері</w:t>
            </w:r>
          </w:p>
          <w:p w:rsidR="00546747" w:rsidRPr="00112164" w:rsidRDefault="00546747" w:rsidP="00546747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546747" w:rsidRPr="00112164" w:rsidTr="00546747">
        <w:trPr>
          <w:trHeight w:val="11385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Жаңа білім</w:t>
            </w:r>
          </w:p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ортасы</w:t>
            </w:r>
          </w:p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Мағынасын ашу</w:t>
            </w:r>
          </w:p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 минут</w:t>
            </w:r>
            <w:r w:rsidRPr="0011216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55650" cy="947725"/>
                  <wp:effectExtent l="0" t="0" r="6350" b="5080"/>
                  <wp:docPr id="3" name="Picture 6" descr="http://ertisdaryn.kz/media/img/blogs/53719bf78257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0" name="Picture 6" descr="http://ertisdaryn.kz/media/img/blogs/53719bf78257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651" t="3793" r="4651" b="5890"/>
                          <a:stretch/>
                        </pic:blipFill>
                        <pic:spPr bwMode="auto">
                          <a:xfrm flipH="1">
                            <a:off x="0" y="0"/>
                            <a:ext cx="762532" cy="956357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73430" cy="888023"/>
                  <wp:effectExtent l="0" t="0" r="7620" b="7620"/>
                  <wp:docPr id="4" name="Picture 4" descr="http://itd0.mycdn.me/image?id=838933757712&amp;t=20&amp;plc=WEB&amp;tkn=*PBRi4HYP5P8gJ3UdguJZyG_2p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8" name="Picture 4" descr="http://itd0.mycdn.me/image?id=838933757712&amp;t=20&amp;plc=WEB&amp;tkn=*PBRi4HYP5P8gJ3UdguJZyG_2p4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887" cy="89084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47" w:rsidRPr="00112164" w:rsidRDefault="00546747" w:rsidP="00546747">
            <w:pPr>
              <w:tabs>
                <w:tab w:val="left" w:pos="426"/>
              </w:tabs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  <w:r w:rsidRPr="00112164"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  <w:t xml:space="preserve">«Миға шабуыл» </w:t>
            </w:r>
            <w:r w:rsidRPr="00112164"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  <w:t xml:space="preserve">әдісі арқылы қазақ әдебиетімен байланыстырып өздерінің тандап алған қағаздарының келесі бетіндегі өлең жолдарын оқып, кімге арналғанын анықтайды. Оқушылар  сұраққа жауап бергеннен кейін мұғалім сабақтың тақырыбын, </w:t>
            </w:r>
            <w:r w:rsidRPr="00112164"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оқылым мақсаттарымен</w:t>
            </w:r>
            <w:r w:rsidRPr="00112164"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  <w:t xml:space="preserve"> таныстырады.</w:t>
            </w:r>
          </w:p>
          <w:p w:rsidR="00546747" w:rsidRPr="00112164" w:rsidRDefault="00546747" w:rsidP="00546747">
            <w:pPr>
              <w:tabs>
                <w:tab w:val="left" w:pos="426"/>
              </w:tabs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tabs>
                <w:tab w:val="left" w:pos="426"/>
              </w:tabs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tabs>
                <w:tab w:val="left" w:pos="426"/>
              </w:tabs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tabs>
                <w:tab w:val="left" w:pos="426"/>
              </w:tabs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tabs>
                <w:tab w:val="left" w:pos="426"/>
              </w:tabs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tabs>
                <w:tab w:val="left" w:pos="426"/>
              </w:tabs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tabs>
                <w:tab w:val="left" w:pos="426"/>
              </w:tabs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tabs>
                <w:tab w:val="left" w:pos="426"/>
              </w:tabs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tabs>
                <w:tab w:val="left" w:pos="426"/>
              </w:tabs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tabs>
                <w:tab w:val="left" w:pos="426"/>
              </w:tabs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12164"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  <w:t xml:space="preserve">Тындалым. </w:t>
            </w:r>
          </w:p>
          <w:p w:rsidR="00546747" w:rsidRPr="00112164" w:rsidRDefault="00546747" w:rsidP="00546747">
            <w:pPr>
              <w:tabs>
                <w:tab w:val="left" w:pos="426"/>
              </w:tabs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12164"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  <w:t>Оқушыларға мәтіндерді таратып</w:t>
            </w:r>
          </w:p>
          <w:p w:rsidR="00546747" w:rsidRPr="00112164" w:rsidRDefault="008B41B8" w:rsidP="00546747">
            <w:pPr>
              <w:tabs>
                <w:tab w:val="left" w:pos="426"/>
              </w:tabs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B41B8">
              <w:rPr>
                <w:rFonts w:ascii="Times New Roman" w:eastAsia="MS Minngs" w:hAnsi="Times New Roman" w:cs="Times New Roman"/>
                <w:bCs/>
                <w:noProof/>
                <w:sz w:val="24"/>
                <w:szCs w:val="24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212.3pt;margin-top:.85pt;width:165.75pt;height:365.05pt;z-index:251662336">
                  <v:textbox style="mso-next-textbox:#_x0000_s1029">
                    <w:txbxContent>
                      <w:p w:rsidR="00546747" w:rsidRPr="00112164" w:rsidRDefault="00546747" w:rsidP="00546747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18"/>
                            <w:lang w:val="kk-KZ"/>
                          </w:rPr>
                        </w:pPr>
                        <w:r w:rsidRPr="00112164">
                          <w:rPr>
                            <w:rFonts w:ascii="Times New Roman" w:hAnsi="Times New Roman" w:cs="Times New Roman"/>
                            <w:b/>
                            <w:sz w:val="24"/>
                            <w:szCs w:val="18"/>
                            <w:lang w:val="kk-KZ"/>
                          </w:rPr>
                          <w:t>Бағалау критерийі:</w:t>
                        </w:r>
                      </w:p>
                      <w:p w:rsidR="00546747" w:rsidRPr="00112164" w:rsidRDefault="00546747" w:rsidP="00546747">
                        <w:pPr>
                          <w:pStyle w:val="a6"/>
                          <w:numPr>
                            <w:ilvl w:val="0"/>
                            <w:numId w:val="4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18"/>
                            <w:lang w:val="kk-KZ"/>
                          </w:rPr>
                        </w:pPr>
                        <w:r w:rsidRPr="00112164">
                          <w:rPr>
                            <w:rFonts w:ascii="Times New Roman" w:hAnsi="Times New Roman" w:cs="Times New Roman"/>
                            <w:sz w:val="24"/>
                            <w:szCs w:val="18"/>
                            <w:lang w:val="kk-KZ"/>
                          </w:rPr>
                          <w:t>Өлеңді мәнерлеп оқып,  кімге арналғанын анықтайды.</w:t>
                        </w:r>
                      </w:p>
                      <w:p w:rsidR="00546747" w:rsidRPr="00112164" w:rsidRDefault="00546747" w:rsidP="00546747">
                        <w:pPr>
                          <w:pStyle w:val="a6"/>
                          <w:numPr>
                            <w:ilvl w:val="0"/>
                            <w:numId w:val="4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18"/>
                            <w:lang w:val="kk-KZ"/>
                          </w:rPr>
                        </w:pPr>
                        <w:r w:rsidRPr="00112164">
                          <w:rPr>
                            <w:rFonts w:ascii="Times New Roman" w:hAnsi="Times New Roman" w:cs="Times New Roman"/>
                            <w:sz w:val="24"/>
                            <w:szCs w:val="18"/>
                            <w:lang w:val="kk-KZ"/>
                          </w:rPr>
                          <w:t>Ұлт азаттық көтерілістің басталу себептері мен салдарын  анықтайды.</w:t>
                        </w:r>
                      </w:p>
                      <w:p w:rsidR="00546747" w:rsidRPr="00112164" w:rsidRDefault="00546747" w:rsidP="00546747">
                        <w:pPr>
                          <w:pStyle w:val="a6"/>
                          <w:numPr>
                            <w:ilvl w:val="0"/>
                            <w:numId w:val="4"/>
                          </w:numPr>
                          <w:rPr>
                            <w:rFonts w:ascii="Times New Roman" w:hAnsi="Times New Roman" w:cs="Times New Roman"/>
                            <w:sz w:val="24"/>
                            <w:szCs w:val="18"/>
                            <w:lang w:val="kk-KZ"/>
                          </w:rPr>
                        </w:pPr>
                        <w:r w:rsidRPr="00112164">
                          <w:rPr>
                            <w:rFonts w:ascii="Times New Roman" w:hAnsi="Times New Roman" w:cs="Times New Roman"/>
                            <w:sz w:val="24"/>
                            <w:szCs w:val="18"/>
                            <w:lang w:val="kk-KZ"/>
                          </w:rPr>
                          <w:t>Көтеріліске жетекші тұлғалармен танысады.</w:t>
                        </w:r>
                      </w:p>
                      <w:p w:rsidR="00546747" w:rsidRPr="00112164" w:rsidRDefault="00546747" w:rsidP="00546747">
                        <w:pPr>
                          <w:pStyle w:val="a6"/>
                          <w:numPr>
                            <w:ilvl w:val="0"/>
                            <w:numId w:val="4"/>
                          </w:numPr>
                          <w:tabs>
                            <w:tab w:val="left" w:pos="426"/>
                          </w:tabs>
                          <w:spacing w:after="0" w:line="240" w:lineRule="auto"/>
                          <w:suppressOverlap/>
                          <w:rPr>
                            <w:rFonts w:ascii="Times New Roman" w:eastAsia="MS Minngs" w:hAnsi="Times New Roman" w:cs="Times New Roman"/>
                            <w:bCs/>
                            <w:sz w:val="24"/>
                            <w:szCs w:val="18"/>
                            <w:lang w:val="kk-KZ"/>
                          </w:rPr>
                        </w:pPr>
                        <w:r w:rsidRPr="00112164">
                          <w:rPr>
                            <w:rFonts w:ascii="Times New Roman" w:eastAsia="MS Minngs" w:hAnsi="Times New Roman" w:cs="Times New Roman"/>
                            <w:bCs/>
                            <w:sz w:val="24"/>
                            <w:szCs w:val="18"/>
                            <w:lang w:val="kk-KZ" w:eastAsia="zh-CN"/>
                          </w:rPr>
                          <w:t>Көтерілістің  нәтижесі, жеңілу себептері мен тарихи маңызы біледі.</w:t>
                        </w:r>
                      </w:p>
                      <w:p w:rsidR="00546747" w:rsidRPr="00EC2BCB" w:rsidRDefault="00546747" w:rsidP="00546747">
                        <w:pPr>
                          <w:rPr>
                            <w:rFonts w:ascii="Times New Roman" w:hAnsi="Times New Roman" w:cs="Times New Roman"/>
                            <w:b/>
                            <w:szCs w:val="18"/>
                            <w:lang w:val="kk-KZ"/>
                          </w:rPr>
                        </w:pPr>
                        <w:r w:rsidRPr="00EC2BCB">
                          <w:rPr>
                            <w:rFonts w:ascii="Times New Roman" w:hAnsi="Times New Roman" w:cs="Times New Roman"/>
                            <w:b/>
                            <w:szCs w:val="18"/>
                            <w:lang w:val="kk-KZ"/>
                          </w:rPr>
                          <w:t>№2-тапсырма.</w:t>
                        </w:r>
                      </w:p>
                      <w:p w:rsidR="00546747" w:rsidRPr="00EC2BCB" w:rsidRDefault="00546747" w:rsidP="00546747">
                        <w:pPr>
                          <w:rPr>
                            <w:rFonts w:ascii="Times New Roman" w:hAnsi="Times New Roman" w:cs="Times New Roman"/>
                            <w:b/>
                            <w:szCs w:val="18"/>
                            <w:lang w:val="kk-KZ"/>
                          </w:rPr>
                        </w:pPr>
                        <w:r w:rsidRPr="00EC2BCB">
                          <w:rPr>
                            <w:rFonts w:ascii="Times New Roman" w:hAnsi="Times New Roman" w:cs="Times New Roman"/>
                            <w:b/>
                            <w:szCs w:val="18"/>
                            <w:lang w:val="kk-KZ"/>
                          </w:rPr>
                          <w:t>Дескриптор: Жалпы балл - 3 балл</w:t>
                        </w:r>
                      </w:p>
                      <w:p w:rsidR="00546747" w:rsidRPr="00EC2BCB" w:rsidRDefault="00546747" w:rsidP="00546747">
                        <w:pPr>
                          <w:pStyle w:val="a6"/>
                          <w:numPr>
                            <w:ilvl w:val="0"/>
                            <w:numId w:val="2"/>
                          </w:numPr>
                          <w:tabs>
                            <w:tab w:val="left" w:pos="426"/>
                          </w:tabs>
                          <w:spacing w:after="0" w:line="240" w:lineRule="auto"/>
                          <w:suppressOverlap/>
                          <w:jc w:val="both"/>
                          <w:rPr>
                            <w:rFonts w:ascii="Times New Roman" w:eastAsia="MS Minngs" w:hAnsi="Times New Roman" w:cs="Times New Roman"/>
                            <w:b/>
                            <w:bCs/>
                            <w:sz w:val="20"/>
                            <w:szCs w:val="20"/>
                            <w:lang w:val="kk-KZ"/>
                          </w:rPr>
                        </w:pPr>
                        <w:r w:rsidRPr="00EC2BCB">
                          <w:rPr>
                            <w:rFonts w:ascii="Times New Roman" w:eastAsia="MS Minngs" w:hAnsi="Times New Roman" w:cs="Times New Roman"/>
                            <w:bCs/>
                            <w:sz w:val="20"/>
                            <w:szCs w:val="20"/>
                            <w:lang w:val="kk-KZ" w:eastAsia="zh-CN"/>
                          </w:rPr>
                          <w:t>Жылдар сөйлете білді.</w:t>
                        </w:r>
                      </w:p>
                      <w:p w:rsidR="00546747" w:rsidRPr="00EC2BCB" w:rsidRDefault="00546747" w:rsidP="00546747">
                        <w:pPr>
                          <w:pStyle w:val="a6"/>
                          <w:numPr>
                            <w:ilvl w:val="0"/>
                            <w:numId w:val="2"/>
                          </w:numPr>
                          <w:tabs>
                            <w:tab w:val="left" w:pos="426"/>
                          </w:tabs>
                          <w:spacing w:after="0" w:line="240" w:lineRule="auto"/>
                          <w:suppressOverlap/>
                          <w:rPr>
                            <w:rFonts w:ascii="Times New Roman" w:eastAsia="MS Minngs" w:hAnsi="Times New Roman" w:cs="Times New Roman"/>
                            <w:bCs/>
                            <w:sz w:val="20"/>
                            <w:szCs w:val="20"/>
                            <w:lang w:val="kk-KZ"/>
                          </w:rPr>
                        </w:pPr>
                        <w:r w:rsidRPr="00EC2BCB">
                          <w:rPr>
                            <w:rFonts w:ascii="Times New Roman" w:eastAsia="MS Minngs" w:hAnsi="Times New Roman" w:cs="Times New Roman"/>
                            <w:bCs/>
                            <w:sz w:val="20"/>
                            <w:szCs w:val="20"/>
                            <w:lang w:val="kk-KZ" w:eastAsia="zh-CN"/>
                          </w:rPr>
                          <w:t>Көтеріліске жетекші тұлғалармен танысты.</w:t>
                        </w:r>
                      </w:p>
                      <w:p w:rsidR="00546747" w:rsidRPr="00112164" w:rsidRDefault="00546747" w:rsidP="00546747">
                        <w:pPr>
                          <w:pStyle w:val="a6"/>
                          <w:numPr>
                            <w:ilvl w:val="0"/>
                            <w:numId w:val="2"/>
                          </w:numPr>
                          <w:tabs>
                            <w:tab w:val="left" w:pos="426"/>
                          </w:tabs>
                          <w:spacing w:after="0" w:line="240" w:lineRule="auto"/>
                          <w:suppressOverlap/>
                          <w:rPr>
                            <w:rFonts w:ascii="Times New Roman" w:eastAsia="MS Minngs" w:hAnsi="Times New Roman" w:cs="Times New Roman"/>
                            <w:bCs/>
                            <w:sz w:val="24"/>
                            <w:szCs w:val="18"/>
                            <w:lang w:val="kk-KZ"/>
                          </w:rPr>
                        </w:pPr>
                        <w:r w:rsidRPr="00EC2BCB">
                          <w:rPr>
                            <w:rFonts w:ascii="Times New Roman" w:eastAsia="MS Minngs" w:hAnsi="Times New Roman" w:cs="Times New Roman"/>
                            <w:bCs/>
                            <w:sz w:val="20"/>
                            <w:szCs w:val="20"/>
                            <w:lang w:val="kk-KZ" w:eastAsia="zh-CN"/>
                          </w:rPr>
                          <w:t>Көтерілістің  нәтижесі, жеңілу себептері мен тарихи маңызы</w:t>
                        </w:r>
                        <w:r w:rsidRPr="00112164">
                          <w:rPr>
                            <w:rFonts w:ascii="Times New Roman" w:eastAsia="MS Minngs" w:hAnsi="Times New Roman" w:cs="Times New Roman"/>
                            <w:bCs/>
                            <w:sz w:val="24"/>
                            <w:szCs w:val="18"/>
                            <w:lang w:val="kk-KZ" w:eastAsia="zh-CN"/>
                          </w:rPr>
                          <w:t xml:space="preserve"> анықтады</w:t>
                        </w:r>
                      </w:p>
                      <w:p w:rsidR="00546747" w:rsidRPr="007E6E27" w:rsidRDefault="00546747" w:rsidP="00546747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lang w:val="kk-KZ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Times New Roman" w:eastAsia="MS Minngs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212.3pt;margin-top:.85pt;width:205.25pt;height:0;z-index:251663360" o:connectortype="straight"/>
              </w:pict>
            </w:r>
            <w:r w:rsidR="00546747" w:rsidRPr="00112164"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  <w:t xml:space="preserve">Зерттеу және талдау </w:t>
            </w:r>
          </w:p>
          <w:p w:rsidR="00546747" w:rsidRPr="00112164" w:rsidRDefault="00546747" w:rsidP="00546747">
            <w:pPr>
              <w:tabs>
                <w:tab w:val="left" w:pos="426"/>
              </w:tabs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12164"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  <w:t>Мәтінмен жұмыс.</w:t>
            </w:r>
            <w:r w:rsidRPr="00112164"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  <w:t xml:space="preserve"> Оқушылар берілген мәтінді оқып, топ ішінде талқылайды және тақырыпты ашады, нақты сұраққа жауап қарастырады. Мұғалім топтағы оқушыларды аралап, тақырыпты ашу үшін кілт сөздер ұсынады.</w:t>
            </w:r>
          </w:p>
          <w:p w:rsidR="00546747" w:rsidRPr="00112164" w:rsidRDefault="00546747" w:rsidP="00546747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12164"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  <w:t xml:space="preserve"> Топ  Исатай тобы. Жылдар сөйлейді.(көтеріліс басталу себептері мен салдары</w:t>
            </w:r>
          </w:p>
          <w:p w:rsidR="00546747" w:rsidRPr="00112164" w:rsidRDefault="00546747" w:rsidP="00546747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  <w:r w:rsidRPr="00112164"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  <w:t>Көтеріліске жетекші тұлғалар.  Жәңгір хан тобы (Кластер)</w:t>
            </w:r>
          </w:p>
          <w:p w:rsidR="00546747" w:rsidRPr="00112164" w:rsidRDefault="00546747" w:rsidP="00546747">
            <w:pPr>
              <w:pStyle w:val="a6"/>
              <w:tabs>
                <w:tab w:val="left" w:pos="426"/>
              </w:tabs>
              <w:spacing w:after="0" w:line="240" w:lineRule="auto"/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  <w:r w:rsidRPr="00112164">
              <w:rPr>
                <w:rFonts w:ascii="Times New Roman" w:eastAsia="MS Minngs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06295" cy="457200"/>
                  <wp:effectExtent l="19050" t="0" r="0" b="0"/>
                  <wp:docPr id="5" name="Рисунок 5" descr="C:\Users\Жанаргуль\Desktop\изобрежения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 descr="C:\Users\Жанаргуль\Desktop\изобрежения.jpg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78" cy="4580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6747" w:rsidRPr="00112164" w:rsidRDefault="00546747" w:rsidP="00546747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  <w:r w:rsidRPr="00112164"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  <w:t>Көтерілістің  нәтижесі, жеңілу себептері мен тарихи маңызы Махамбет тобы (Балық қаңқасы арқылы)</w:t>
            </w:r>
          </w:p>
          <w:p w:rsidR="00546747" w:rsidRPr="00112164" w:rsidRDefault="00546747" w:rsidP="00546747">
            <w:pPr>
              <w:pStyle w:val="a6"/>
              <w:tabs>
                <w:tab w:val="left" w:pos="426"/>
              </w:tabs>
              <w:spacing w:after="0" w:line="240" w:lineRule="auto"/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  <w:r w:rsidRPr="00112164">
              <w:rPr>
                <w:rFonts w:ascii="Times New Roman" w:eastAsia="MS Minngs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92785" cy="520995"/>
                  <wp:effectExtent l="19050" t="0" r="2565" b="0"/>
                  <wp:docPr id="6" name="Рисунок 1" descr="C:\Users\Жанаргуль\Desktop\балық қанқас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Жанаргуль\Desktop\балық қанқас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603" cy="522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6747" w:rsidRPr="00112164" w:rsidRDefault="00546747" w:rsidP="00546747">
            <w:pPr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47" w:rsidRPr="00112164" w:rsidRDefault="00546747" w:rsidP="00546747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 жолдарын оқып, кімге арналғанын анықтайды</w:t>
            </w:r>
            <w:r w:rsidRPr="00112164"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  <w:t xml:space="preserve"> анықтай отырып жаңа сабақтың тақырыбын табады.</w:t>
            </w:r>
          </w:p>
          <w:p w:rsidR="00546747" w:rsidRPr="00112164" w:rsidRDefault="00546747" w:rsidP="00546747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tabs>
                <w:tab w:val="left" w:pos="426"/>
              </w:tabs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6747" w:rsidRPr="00112164" w:rsidRDefault="00546747" w:rsidP="0054674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Саралау:</w:t>
            </w:r>
            <w:r w:rsidRPr="00112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Бұл жерде саралаудың </w:t>
            </w:r>
            <w:r w:rsidRPr="001121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«Диалог және қолдау көрсету» </w:t>
            </w:r>
            <w:r w:rsidRPr="00112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тәсілі көрінеді. Дұрыс маңынада жауап беру мақсатында кейбір оқушыларға ашық сұрақтар, ал кейбір көмек қажет ететін оқушыларға жетелеуші сұрақтар қойылады.</w:t>
            </w:r>
          </w:p>
          <w:p w:rsidR="00546747" w:rsidRPr="00112164" w:rsidRDefault="00546747" w:rsidP="00546747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47" w:rsidRPr="00112164" w:rsidRDefault="00546747" w:rsidP="00546747">
            <w:pPr>
              <w:widowControl w:val="0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widowControl w:val="0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widowControl w:val="0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widowControl w:val="0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widowControl w:val="0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widowControl w:val="0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widowControl w:val="0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widowControl w:val="0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widowControl w:val="0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widowControl w:val="0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widowControl w:val="0"/>
              <w:tabs>
                <w:tab w:val="left" w:pos="42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тарихы. 8 сынып. </w:t>
            </w:r>
          </w:p>
        </w:tc>
      </w:tr>
      <w:tr w:rsidR="00546747" w:rsidRPr="00112164" w:rsidTr="00546747">
        <w:trPr>
          <w:trHeight w:val="3116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Жеке жұмыс</w:t>
            </w:r>
          </w:p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47" w:rsidRPr="00112164" w:rsidRDefault="00546747" w:rsidP="00546747">
            <w:pPr>
              <w:tabs>
                <w:tab w:val="left" w:pos="426"/>
              </w:tabs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12164"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  <w:t>Сәйкестендіру</w:t>
            </w:r>
          </w:p>
          <w:p w:rsidR="00546747" w:rsidRPr="00112164" w:rsidRDefault="00546747" w:rsidP="00546747">
            <w:pPr>
              <w:tabs>
                <w:tab w:val="left" w:pos="426"/>
              </w:tabs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47" w:rsidRPr="00112164" w:rsidRDefault="00546747" w:rsidP="00546747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6747" w:rsidRPr="00112164" w:rsidRDefault="00546747" w:rsidP="0054674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Дескриптор:</w:t>
            </w:r>
          </w:p>
          <w:p w:rsidR="00546747" w:rsidRPr="00112164" w:rsidRDefault="00546747" w:rsidP="0054674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балл-3</w:t>
            </w:r>
          </w:p>
          <w:p w:rsidR="00546747" w:rsidRPr="00112164" w:rsidRDefault="00546747" w:rsidP="0054674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1.Бөкей  Ордасындағы ірі көтерілістерді біледі.</w:t>
            </w:r>
          </w:p>
          <w:p w:rsidR="00546747" w:rsidRPr="00112164" w:rsidRDefault="00546747" w:rsidP="00546747">
            <w:pPr>
              <w:tabs>
                <w:tab w:val="left" w:pos="426"/>
              </w:tabs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  <w:r w:rsidRPr="00112164"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  <w:t>2.Көтерілістің  нәтижесі, жеңілу себептері мен тарихи маңызы анықтады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карточка</w:t>
            </w:r>
          </w:p>
          <w:p w:rsidR="00546747" w:rsidRPr="00112164" w:rsidRDefault="00546747" w:rsidP="00546747">
            <w:pPr>
              <w:widowControl w:val="0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6747" w:rsidRPr="00112164" w:rsidTr="00546747">
        <w:trPr>
          <w:trHeight w:val="639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47" w:rsidRPr="00112164" w:rsidRDefault="00546747" w:rsidP="00546747">
            <w:pPr>
              <w:tabs>
                <w:tab w:val="left" w:pos="426"/>
              </w:tabs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12164"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  <w:t>Айболат « Мұғалім» куйін тартады</w:t>
            </w:r>
            <w:r w:rsidR="000835EF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2575295" cy="1164053"/>
                  <wp:effectExtent l="19050" t="0" r="0" b="0"/>
                  <wp:docPr id="9" name="Рисунок 2" descr="C:\Users\Жанаргуль\Desktop\4f8fcb49-123c-4c08-8624-14dab369f8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Жанаргуль\Desktop\4f8fcb49-123c-4c08-8624-14dab369f8c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8973" cy="1170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47" w:rsidRPr="00112164" w:rsidRDefault="00546747" w:rsidP="00546747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6747" w:rsidRPr="00112164" w:rsidRDefault="00546747" w:rsidP="00546747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6747" w:rsidRPr="00112164" w:rsidTr="00546747">
        <w:trPr>
          <w:trHeight w:val="1269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Бекіту</w:t>
            </w:r>
          </w:p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қорытындылау «Кім жылдам»</w:t>
            </w:r>
          </w:p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Үйге тапсырма </w:t>
            </w:r>
          </w:p>
          <w:p w:rsidR="00546747" w:rsidRPr="00112164" w:rsidRDefault="00546747" w:rsidP="00546747">
            <w:pPr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  <w:shd w:val="clear" w:color="auto" w:fill="FBFBFB"/>
                <w:lang w:val="kk-KZ"/>
              </w:rPr>
            </w:pPr>
            <w:r w:rsidRPr="00112164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Тақырып бойынша  материалдарды қайталау-пысықтау</w:t>
            </w:r>
            <w:r w:rsidRPr="00112164">
              <w:rPr>
                <w:rFonts w:ascii="Times New Roman" w:hAnsi="Times New Roman" w:cs="Times New Roman"/>
                <w:color w:val="333333"/>
                <w:kern w:val="0"/>
                <w:sz w:val="24"/>
                <w:szCs w:val="24"/>
                <w:shd w:val="clear" w:color="auto" w:fill="FBFBFB"/>
                <w:lang w:val="kk-KZ"/>
              </w:rPr>
              <w:t xml:space="preserve"> </w:t>
            </w:r>
          </w:p>
          <w:p w:rsidR="00546747" w:rsidRPr="00112164" w:rsidRDefault="00546747" w:rsidP="005467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Үйге: «Еркін хат»  </w:t>
            </w:r>
          </w:p>
          <w:p w:rsidR="00546747" w:rsidRPr="00112164" w:rsidRDefault="00546747" w:rsidP="00546747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Тәуелсіздік -тәу етер жалғыз кие.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47" w:rsidRPr="00112164" w:rsidRDefault="00546747" w:rsidP="0054674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тақырыбын қорытындылау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6747" w:rsidRPr="00112164" w:rsidRDefault="00546747" w:rsidP="0054674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 үздік жауап»-1 балл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46747" w:rsidRPr="000835EF" w:rsidTr="00546747">
        <w:trPr>
          <w:trHeight w:val="2712"/>
        </w:trPr>
        <w:tc>
          <w:tcPr>
            <w:tcW w:w="1809" w:type="dxa"/>
            <w:tcBorders>
              <w:top w:val="single" w:sz="4" w:space="0" w:color="auto"/>
            </w:tcBorders>
          </w:tcPr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546747" w:rsidRPr="00112164" w:rsidRDefault="00546747" w:rsidP="005467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46747" w:rsidRPr="00112164" w:rsidRDefault="00546747" w:rsidP="0054674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Қәдісі</w:t>
            </w:r>
          </w:p>
          <w:p w:rsidR="00546747" w:rsidRPr="00112164" w:rsidRDefault="00546747" w:rsidP="0054674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Қиын болды.</w:t>
            </w:r>
          </w:p>
          <w:p w:rsidR="00546747" w:rsidRPr="00112164" w:rsidRDefault="00546747" w:rsidP="0054674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Қызық болды</w:t>
            </w:r>
          </w:p>
          <w:p w:rsidR="00546747" w:rsidRPr="00112164" w:rsidRDefault="00546747" w:rsidP="00546747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Құнды болды.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46747" w:rsidRPr="00112164" w:rsidRDefault="00546747" w:rsidP="00546747">
            <w:pPr>
              <w:spacing w:line="266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бойынша не білетінін, не білгісі келетінін,  не білгенін айтады. </w:t>
            </w:r>
          </w:p>
          <w:p w:rsidR="00546747" w:rsidRPr="00112164" w:rsidRDefault="00546747" w:rsidP="00546747">
            <w:pPr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46747" w:rsidRPr="00112164" w:rsidRDefault="00546747" w:rsidP="00546747">
            <w:pPr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112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бағалай критерийлерімен  өз деңгейлерін  бағалайды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46747" w:rsidRPr="00112164" w:rsidRDefault="00546747" w:rsidP="00546747">
            <w:pPr>
              <w:spacing w:after="21" w:line="259" w:lineRule="auto"/>
              <w:ind w:right="5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6747" w:rsidRPr="00112164" w:rsidRDefault="00546747" w:rsidP="0054674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46747" w:rsidRDefault="00546747" w:rsidP="00546747">
      <w:pPr>
        <w:rPr>
          <w:lang w:val="kk-KZ"/>
        </w:rPr>
      </w:pPr>
    </w:p>
    <w:p w:rsidR="00CF1E07" w:rsidRDefault="00CF1E07">
      <w:pPr>
        <w:rPr>
          <w:noProof/>
          <w:lang w:eastAsia="ru-RU"/>
        </w:rPr>
      </w:pPr>
    </w:p>
    <w:p w:rsidR="00DF60B5" w:rsidRPr="00546747" w:rsidRDefault="00CF1E07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745539" cy="3710763"/>
            <wp:effectExtent l="19050" t="0" r="7561" b="0"/>
            <wp:docPr id="11" name="Рисунок 4" descr="C:\Users\Жанаргуль\Desktop\eed5efa2-a251-41a7-963c-910221603f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Жанаргуль\Desktop\eed5efa2-a251-41a7-963c-910221603f6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865" cy="3713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4200" cy="4635795"/>
            <wp:effectExtent l="19050" t="0" r="0" b="0"/>
            <wp:docPr id="10" name="Рисунок 3" descr="C:\Users\Жанаргуль\Desktop\33d749b4-b9ec-4313-9574-0ca8549919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Жанаргуль\Desktop\33d749b4-b9ec-4313-9574-0ca8549919f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32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60B5" w:rsidRPr="00546747" w:rsidSect="00DF6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A38BC"/>
    <w:multiLevelType w:val="hybridMultilevel"/>
    <w:tmpl w:val="2828EECC"/>
    <w:lvl w:ilvl="0" w:tplc="66E49554">
      <w:start w:val="2"/>
      <w:numFmt w:val="bullet"/>
      <w:lvlText w:val="-"/>
      <w:lvlJc w:val="left"/>
      <w:pPr>
        <w:ind w:left="45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424342DF"/>
    <w:multiLevelType w:val="hybridMultilevel"/>
    <w:tmpl w:val="A5B0F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DA7CD1"/>
    <w:multiLevelType w:val="hybridMultilevel"/>
    <w:tmpl w:val="82383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63480"/>
    <w:multiLevelType w:val="hybridMultilevel"/>
    <w:tmpl w:val="5D145F4C"/>
    <w:lvl w:ilvl="0" w:tplc="94AE7072">
      <w:start w:val="2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D471D6"/>
    <w:multiLevelType w:val="hybridMultilevel"/>
    <w:tmpl w:val="4948A19C"/>
    <w:lvl w:ilvl="0" w:tplc="BB3217B8">
      <w:start w:val="1"/>
      <w:numFmt w:val="bullet"/>
      <w:pStyle w:val="Bulletlis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46747"/>
    <w:rsid w:val="000835EF"/>
    <w:rsid w:val="00157195"/>
    <w:rsid w:val="00546747"/>
    <w:rsid w:val="00813248"/>
    <w:rsid w:val="008625C3"/>
    <w:rsid w:val="008B41B8"/>
    <w:rsid w:val="00CF1E07"/>
    <w:rsid w:val="00DF6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ulletlist1">
    <w:name w:val="Bullet list 1"/>
    <w:basedOn w:val="a"/>
    <w:link w:val="Bulletlist1Char"/>
    <w:qFormat/>
    <w:rsid w:val="00546747"/>
    <w:pPr>
      <w:numPr>
        <w:numId w:val="1"/>
      </w:numPr>
      <w:tabs>
        <w:tab w:val="left" w:pos="284"/>
      </w:tabs>
      <w:spacing w:before="60" w:after="60" w:line="240" w:lineRule="exact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Bulletlist1Char">
    <w:name w:val="Bullet list 1 Char"/>
    <w:link w:val="Bulletlist1"/>
    <w:rsid w:val="00546747"/>
    <w:rPr>
      <w:rFonts w:ascii="Arial" w:eastAsia="Times New Roman" w:hAnsi="Arial" w:cs="Times New Roman"/>
      <w:sz w:val="20"/>
      <w:szCs w:val="24"/>
      <w:lang w:val="en-GB"/>
    </w:rPr>
  </w:style>
  <w:style w:type="table" w:customStyle="1" w:styleId="2">
    <w:name w:val="Сетка таблицы2"/>
    <w:basedOn w:val="a1"/>
    <w:uiPriority w:val="59"/>
    <w:rsid w:val="00546747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link w:val="a4"/>
    <w:uiPriority w:val="1"/>
    <w:qFormat/>
    <w:rsid w:val="00546747"/>
    <w:pPr>
      <w:spacing w:after="0" w:line="240" w:lineRule="auto"/>
    </w:pPr>
    <w:rPr>
      <w:rFonts w:ascii="Arial" w:eastAsia="Times New Roman" w:hAnsi="Arial" w:cs="Arial"/>
      <w:lang w:val="en-GB" w:eastAsia="en-GB"/>
    </w:rPr>
  </w:style>
  <w:style w:type="paragraph" w:styleId="a5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0"/>
    <w:uiPriority w:val="99"/>
    <w:unhideWhenUsed/>
    <w:qFormat/>
    <w:rsid w:val="0054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5"/>
    <w:uiPriority w:val="99"/>
    <w:rsid w:val="005467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546747"/>
    <w:pPr>
      <w:spacing w:after="160" w:line="259" w:lineRule="auto"/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546747"/>
  </w:style>
  <w:style w:type="character" w:customStyle="1" w:styleId="a4">
    <w:name w:val="Без интервала Знак"/>
    <w:link w:val="a3"/>
    <w:uiPriority w:val="1"/>
    <w:locked/>
    <w:rsid w:val="00546747"/>
    <w:rPr>
      <w:rFonts w:ascii="Arial" w:eastAsia="Times New Roman" w:hAnsi="Arial" w:cs="Arial"/>
      <w:lang w:val="en-GB" w:eastAsia="en-GB"/>
    </w:rPr>
  </w:style>
  <w:style w:type="paragraph" w:styleId="a8">
    <w:name w:val="Balloon Text"/>
    <w:basedOn w:val="a"/>
    <w:link w:val="a9"/>
    <w:uiPriority w:val="99"/>
    <w:semiHidden/>
    <w:unhideWhenUsed/>
    <w:rsid w:val="00546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674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46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Жанаргуль</dc:creator>
  <cp:keywords/>
  <dc:description/>
  <cp:lastModifiedBy>Жанаргуль</cp:lastModifiedBy>
  <cp:revision>3</cp:revision>
  <dcterms:created xsi:type="dcterms:W3CDTF">2022-01-20T03:34:00Z</dcterms:created>
  <dcterms:modified xsi:type="dcterms:W3CDTF">2022-01-20T04:26:00Z</dcterms:modified>
</cp:coreProperties>
</file>