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5877" w:type="dxa"/>
        <w:tblInd w:w="-743" w:type="dxa"/>
        <w:tblLayout w:type="fixed"/>
        <w:tblLook w:val="04A0"/>
      </w:tblPr>
      <w:tblGrid>
        <w:gridCol w:w="1843"/>
        <w:gridCol w:w="284"/>
        <w:gridCol w:w="4892"/>
        <w:gridCol w:w="2337"/>
        <w:gridCol w:w="3119"/>
        <w:gridCol w:w="1276"/>
        <w:gridCol w:w="2126"/>
      </w:tblGrid>
      <w:tr w:rsidR="00B8552A" w:rsidRPr="00B8552A" w:rsidTr="004431BE">
        <w:trPr>
          <w:trHeight w:val="108"/>
        </w:trPr>
        <w:tc>
          <w:tcPr>
            <w:tcW w:w="2127" w:type="dxa"/>
            <w:gridSpan w:val="2"/>
          </w:tcPr>
          <w:p w:rsidR="00B8552A" w:rsidRPr="00B8552A" w:rsidRDefault="00B8552A" w:rsidP="004431BE">
            <w:pPr>
              <w:rPr>
                <w:rFonts w:ascii="Times New Roman" w:hAnsi="Times New Roman" w:cs="Times New Roman"/>
                <w:b/>
                <w:sz w:val="24"/>
                <w:szCs w:val="24"/>
                <w:lang w:val="kk-KZ"/>
              </w:rPr>
            </w:pPr>
            <w:r w:rsidRPr="00B8552A">
              <w:rPr>
                <w:rFonts w:ascii="Times New Roman" w:hAnsi="Times New Roman" w:cs="Times New Roman"/>
                <w:b/>
                <w:bCs/>
                <w:color w:val="000000"/>
                <w:sz w:val="24"/>
                <w:szCs w:val="24"/>
                <w:shd w:val="clear" w:color="auto" w:fill="FFFFFF"/>
              </w:rPr>
              <w:t>Раздел</w:t>
            </w:r>
          </w:p>
        </w:tc>
        <w:tc>
          <w:tcPr>
            <w:tcW w:w="13750" w:type="dxa"/>
            <w:gridSpan w:val="5"/>
          </w:tcPr>
          <w:p w:rsidR="00B8552A" w:rsidRPr="00B8552A" w:rsidRDefault="00B8552A" w:rsidP="004431BE">
            <w:pPr>
              <w:jc w:val="center"/>
              <w:rPr>
                <w:rFonts w:ascii="Times New Roman" w:hAnsi="Times New Roman" w:cs="Times New Roman"/>
                <w:b/>
                <w:sz w:val="24"/>
                <w:szCs w:val="24"/>
              </w:rPr>
            </w:pPr>
          </w:p>
        </w:tc>
      </w:tr>
      <w:tr w:rsidR="00B8552A" w:rsidRPr="00B8552A" w:rsidTr="004431BE">
        <w:trPr>
          <w:trHeight w:val="99"/>
        </w:trPr>
        <w:tc>
          <w:tcPr>
            <w:tcW w:w="2127" w:type="dxa"/>
            <w:gridSpan w:val="2"/>
          </w:tcPr>
          <w:p w:rsidR="00B8552A" w:rsidRPr="00B8552A" w:rsidRDefault="00B8552A" w:rsidP="004431BE">
            <w:pPr>
              <w:rPr>
                <w:rFonts w:ascii="Times New Roman" w:hAnsi="Times New Roman" w:cs="Times New Roman"/>
                <w:b/>
                <w:sz w:val="24"/>
                <w:szCs w:val="24"/>
                <w:lang w:val="kk-KZ"/>
              </w:rPr>
            </w:pPr>
            <w:r w:rsidRPr="00B8552A">
              <w:rPr>
                <w:rFonts w:ascii="Times New Roman" w:hAnsi="Times New Roman" w:cs="Times New Roman"/>
                <w:b/>
                <w:bCs/>
                <w:color w:val="000000"/>
                <w:sz w:val="24"/>
                <w:szCs w:val="24"/>
                <w:shd w:val="clear" w:color="auto" w:fill="FFFFFF"/>
              </w:rPr>
              <w:t>ФИО педагога</w:t>
            </w:r>
          </w:p>
        </w:tc>
        <w:tc>
          <w:tcPr>
            <w:tcW w:w="13750" w:type="dxa"/>
            <w:gridSpan w:val="5"/>
          </w:tcPr>
          <w:p w:rsidR="00B8552A" w:rsidRPr="00B8552A" w:rsidRDefault="00730C8B" w:rsidP="00B8552A">
            <w:pPr>
              <w:rPr>
                <w:rFonts w:ascii="Times New Roman" w:hAnsi="Times New Roman" w:cs="Times New Roman"/>
                <w:b/>
                <w:sz w:val="24"/>
                <w:szCs w:val="24"/>
              </w:rPr>
            </w:pPr>
            <w:proofErr w:type="spellStart"/>
            <w:r>
              <w:rPr>
                <w:rFonts w:ascii="Times New Roman" w:hAnsi="Times New Roman" w:cs="Times New Roman"/>
                <w:b/>
                <w:sz w:val="24"/>
                <w:szCs w:val="24"/>
              </w:rPr>
              <w:t>Курамисова</w:t>
            </w:r>
            <w:proofErr w:type="spellEnd"/>
            <w:r>
              <w:rPr>
                <w:rFonts w:ascii="Times New Roman" w:hAnsi="Times New Roman" w:cs="Times New Roman"/>
                <w:b/>
                <w:sz w:val="24"/>
                <w:szCs w:val="24"/>
              </w:rPr>
              <w:t xml:space="preserve"> А.К.</w:t>
            </w:r>
          </w:p>
        </w:tc>
      </w:tr>
      <w:tr w:rsidR="00B8552A" w:rsidRPr="00B8552A" w:rsidTr="004431BE">
        <w:trPr>
          <w:trHeight w:val="163"/>
        </w:trPr>
        <w:tc>
          <w:tcPr>
            <w:tcW w:w="2127" w:type="dxa"/>
            <w:gridSpan w:val="2"/>
          </w:tcPr>
          <w:p w:rsidR="00B8552A" w:rsidRPr="00B8552A" w:rsidRDefault="00B8552A" w:rsidP="004431BE">
            <w:pPr>
              <w:rPr>
                <w:rFonts w:ascii="Times New Roman" w:hAnsi="Times New Roman" w:cs="Times New Roman"/>
                <w:b/>
                <w:sz w:val="24"/>
                <w:szCs w:val="24"/>
                <w:lang w:val="kk-KZ"/>
              </w:rPr>
            </w:pPr>
            <w:r w:rsidRPr="00B8552A">
              <w:rPr>
                <w:rFonts w:ascii="Times New Roman" w:hAnsi="Times New Roman" w:cs="Times New Roman"/>
                <w:b/>
                <w:bCs/>
                <w:color w:val="000000"/>
                <w:sz w:val="24"/>
                <w:szCs w:val="24"/>
                <w:shd w:val="clear" w:color="auto" w:fill="FFFFFF"/>
              </w:rPr>
              <w:t>Дата</w:t>
            </w:r>
          </w:p>
        </w:tc>
        <w:tc>
          <w:tcPr>
            <w:tcW w:w="13750" w:type="dxa"/>
            <w:gridSpan w:val="5"/>
          </w:tcPr>
          <w:p w:rsidR="00B8552A" w:rsidRPr="00B8552A" w:rsidRDefault="00B8552A" w:rsidP="004431BE">
            <w:pPr>
              <w:jc w:val="center"/>
              <w:rPr>
                <w:rFonts w:ascii="Times New Roman" w:hAnsi="Times New Roman" w:cs="Times New Roman"/>
                <w:b/>
                <w:sz w:val="24"/>
                <w:szCs w:val="24"/>
              </w:rPr>
            </w:pPr>
          </w:p>
        </w:tc>
      </w:tr>
      <w:tr w:rsidR="00B8552A" w:rsidRPr="00B8552A" w:rsidTr="004431BE">
        <w:trPr>
          <w:trHeight w:val="149"/>
        </w:trPr>
        <w:tc>
          <w:tcPr>
            <w:tcW w:w="2127" w:type="dxa"/>
            <w:gridSpan w:val="2"/>
          </w:tcPr>
          <w:p w:rsidR="00B8552A" w:rsidRPr="00B8552A" w:rsidRDefault="00B8552A" w:rsidP="004431BE">
            <w:pPr>
              <w:rPr>
                <w:rFonts w:ascii="Times New Roman" w:hAnsi="Times New Roman" w:cs="Times New Roman"/>
                <w:b/>
                <w:sz w:val="24"/>
                <w:szCs w:val="24"/>
                <w:lang w:val="kk-KZ"/>
              </w:rPr>
            </w:pPr>
            <w:r w:rsidRPr="00B8552A">
              <w:rPr>
                <w:rFonts w:ascii="Times New Roman" w:hAnsi="Times New Roman" w:cs="Times New Roman"/>
                <w:b/>
                <w:bCs/>
                <w:color w:val="000000"/>
                <w:sz w:val="24"/>
                <w:szCs w:val="24"/>
                <w:shd w:val="clear" w:color="auto" w:fill="FFFFFF"/>
              </w:rPr>
              <w:t>Класс</w:t>
            </w:r>
          </w:p>
        </w:tc>
        <w:tc>
          <w:tcPr>
            <w:tcW w:w="4892" w:type="dxa"/>
          </w:tcPr>
          <w:p w:rsidR="00B8552A" w:rsidRPr="00B8552A" w:rsidRDefault="00B8552A" w:rsidP="004431BE">
            <w:pPr>
              <w:pStyle w:val="AssignmentTemplate"/>
              <w:spacing w:before="0" w:after="0"/>
              <w:outlineLvl w:val="2"/>
              <w:rPr>
                <w:rFonts w:ascii="Times New Roman" w:hAnsi="Times New Roman" w:cs="Times New Roman"/>
                <w:color w:val="000000" w:themeColor="text1"/>
                <w:sz w:val="24"/>
                <w:szCs w:val="24"/>
                <w:lang w:val="ru-RU"/>
              </w:rPr>
            </w:pPr>
            <w:r w:rsidRPr="00B8552A">
              <w:rPr>
                <w:rFonts w:ascii="Times New Roman" w:hAnsi="Times New Roman" w:cs="Times New Roman"/>
                <w:color w:val="000000" w:themeColor="text1"/>
                <w:sz w:val="24"/>
                <w:szCs w:val="24"/>
                <w:lang w:val="ru-RU"/>
              </w:rPr>
              <w:t xml:space="preserve">Количество присутствующих: </w:t>
            </w:r>
          </w:p>
        </w:tc>
        <w:tc>
          <w:tcPr>
            <w:tcW w:w="8858" w:type="dxa"/>
            <w:gridSpan w:val="4"/>
          </w:tcPr>
          <w:p w:rsidR="00B8552A" w:rsidRPr="00B8552A" w:rsidRDefault="00B8552A" w:rsidP="004431BE">
            <w:pPr>
              <w:pStyle w:val="AssignmentTemplate"/>
              <w:spacing w:before="0" w:after="0"/>
              <w:outlineLvl w:val="2"/>
              <w:rPr>
                <w:rFonts w:ascii="Times New Roman" w:hAnsi="Times New Roman" w:cs="Times New Roman"/>
                <w:color w:val="000000" w:themeColor="text1"/>
                <w:sz w:val="24"/>
                <w:szCs w:val="24"/>
                <w:lang w:val="ru-RU"/>
              </w:rPr>
            </w:pPr>
            <w:r w:rsidRPr="00B8552A">
              <w:rPr>
                <w:rFonts w:ascii="Times New Roman" w:hAnsi="Times New Roman" w:cs="Times New Roman"/>
                <w:color w:val="000000" w:themeColor="text1"/>
                <w:sz w:val="24"/>
                <w:szCs w:val="24"/>
                <w:lang w:val="ru-RU"/>
              </w:rPr>
              <w:t>отсутствующих:</w:t>
            </w:r>
          </w:p>
        </w:tc>
      </w:tr>
      <w:tr w:rsidR="00B8552A" w:rsidRPr="00B8552A" w:rsidTr="004431BE">
        <w:trPr>
          <w:trHeight w:val="127"/>
        </w:trPr>
        <w:tc>
          <w:tcPr>
            <w:tcW w:w="2127" w:type="dxa"/>
            <w:gridSpan w:val="2"/>
          </w:tcPr>
          <w:p w:rsidR="00B8552A" w:rsidRPr="00B8552A" w:rsidRDefault="00B8552A" w:rsidP="004431BE">
            <w:pPr>
              <w:rPr>
                <w:rFonts w:ascii="Times New Roman" w:hAnsi="Times New Roman" w:cs="Times New Roman"/>
                <w:b/>
                <w:sz w:val="24"/>
                <w:szCs w:val="24"/>
                <w:lang w:val="kk-KZ"/>
              </w:rPr>
            </w:pPr>
            <w:r w:rsidRPr="00B8552A">
              <w:rPr>
                <w:rFonts w:ascii="Times New Roman" w:hAnsi="Times New Roman" w:cs="Times New Roman"/>
                <w:b/>
                <w:bCs/>
                <w:color w:val="000000"/>
                <w:sz w:val="24"/>
                <w:szCs w:val="24"/>
                <w:shd w:val="clear" w:color="auto" w:fill="FFFFFF"/>
              </w:rPr>
              <w:t>Тема урока</w:t>
            </w:r>
          </w:p>
        </w:tc>
        <w:tc>
          <w:tcPr>
            <w:tcW w:w="13750" w:type="dxa"/>
            <w:gridSpan w:val="5"/>
          </w:tcPr>
          <w:p w:rsidR="00B8552A" w:rsidRPr="00B8552A" w:rsidRDefault="00B8552A" w:rsidP="004431BE">
            <w:pPr>
              <w:pStyle w:val="1"/>
              <w:jc w:val="center"/>
              <w:rPr>
                <w:b/>
                <w:sz w:val="24"/>
                <w:szCs w:val="24"/>
              </w:rPr>
            </w:pPr>
            <w:r w:rsidRPr="00B8552A">
              <w:rPr>
                <w:sz w:val="24"/>
                <w:szCs w:val="24"/>
              </w:rPr>
              <w:t>Методы защиты информации</w:t>
            </w:r>
          </w:p>
        </w:tc>
      </w:tr>
      <w:tr w:rsidR="00B8552A" w:rsidRPr="00B8552A" w:rsidTr="004431BE">
        <w:trPr>
          <w:trHeight w:val="185"/>
        </w:trPr>
        <w:tc>
          <w:tcPr>
            <w:tcW w:w="2127" w:type="dxa"/>
            <w:gridSpan w:val="2"/>
          </w:tcPr>
          <w:p w:rsidR="00B8552A" w:rsidRPr="00B8552A" w:rsidRDefault="00B8552A" w:rsidP="004431BE">
            <w:pPr>
              <w:rPr>
                <w:rFonts w:ascii="Times New Roman" w:hAnsi="Times New Roman" w:cs="Times New Roman"/>
                <w:b/>
                <w:color w:val="000000" w:themeColor="text1"/>
                <w:sz w:val="24"/>
                <w:szCs w:val="24"/>
              </w:rPr>
            </w:pPr>
            <w:r w:rsidRPr="00B8552A">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B8552A" w:rsidRPr="00B8552A" w:rsidRDefault="00B8552A" w:rsidP="004431BE">
            <w:pPr>
              <w:rPr>
                <w:rFonts w:ascii="Times New Roman" w:hAnsi="Times New Roman" w:cs="Times New Roman"/>
                <w:b/>
                <w:color w:val="000000" w:themeColor="text1"/>
                <w:sz w:val="24"/>
                <w:szCs w:val="24"/>
              </w:rPr>
            </w:pPr>
          </w:p>
        </w:tc>
        <w:tc>
          <w:tcPr>
            <w:tcW w:w="13750" w:type="dxa"/>
            <w:gridSpan w:val="5"/>
          </w:tcPr>
          <w:p w:rsidR="00B8552A" w:rsidRPr="00B8552A" w:rsidRDefault="00B8552A" w:rsidP="004431BE">
            <w:pPr>
              <w:contextualSpacing/>
              <w:rPr>
                <w:rFonts w:ascii="Times New Roman" w:hAnsi="Times New Roman" w:cs="Times New Roman"/>
                <w:sz w:val="24"/>
                <w:szCs w:val="24"/>
              </w:rPr>
            </w:pPr>
            <w:r w:rsidRPr="00B8552A">
              <w:rPr>
                <w:rFonts w:ascii="Times New Roman" w:hAnsi="Times New Roman" w:cs="Times New Roman"/>
                <w:sz w:val="24"/>
                <w:szCs w:val="24"/>
              </w:rPr>
              <w:t>10.6.2.2</w:t>
            </w:r>
            <w:proofErr w:type="gramStart"/>
            <w:r w:rsidRPr="00B8552A">
              <w:rPr>
                <w:rFonts w:ascii="Times New Roman" w:hAnsi="Times New Roman" w:cs="Times New Roman"/>
                <w:sz w:val="24"/>
                <w:szCs w:val="24"/>
              </w:rPr>
              <w:t xml:space="preserve"> О</w:t>
            </w:r>
            <w:proofErr w:type="gramEnd"/>
            <w:r w:rsidRPr="00B8552A">
              <w:rPr>
                <w:rFonts w:ascii="Times New Roman" w:hAnsi="Times New Roman" w:cs="Times New Roman"/>
                <w:sz w:val="24"/>
                <w:szCs w:val="24"/>
              </w:rPr>
              <w:t xml:space="preserve">ценивать необходимость шифрования данных </w:t>
            </w:r>
          </w:p>
        </w:tc>
      </w:tr>
      <w:tr w:rsidR="00B8552A" w:rsidRPr="00B8552A" w:rsidTr="004431BE">
        <w:trPr>
          <w:trHeight w:val="353"/>
        </w:trPr>
        <w:tc>
          <w:tcPr>
            <w:tcW w:w="2127" w:type="dxa"/>
            <w:gridSpan w:val="2"/>
          </w:tcPr>
          <w:p w:rsidR="00B8552A" w:rsidRPr="00B8552A" w:rsidRDefault="00B8552A" w:rsidP="004431BE">
            <w:pPr>
              <w:rPr>
                <w:rFonts w:ascii="Times New Roman" w:hAnsi="Times New Roman" w:cs="Times New Roman"/>
                <w:b/>
                <w:color w:val="000000" w:themeColor="text1"/>
                <w:sz w:val="24"/>
                <w:szCs w:val="24"/>
              </w:rPr>
            </w:pPr>
            <w:r w:rsidRPr="00B8552A">
              <w:rPr>
                <w:rFonts w:ascii="Times New Roman" w:hAnsi="Times New Roman" w:cs="Times New Roman"/>
                <w:b/>
                <w:color w:val="000000" w:themeColor="text1"/>
                <w:sz w:val="24"/>
                <w:szCs w:val="24"/>
              </w:rPr>
              <w:t>Цель урока</w:t>
            </w:r>
          </w:p>
        </w:tc>
        <w:tc>
          <w:tcPr>
            <w:tcW w:w="13750" w:type="dxa"/>
            <w:gridSpan w:val="5"/>
          </w:tcPr>
          <w:p w:rsidR="00B8552A" w:rsidRPr="00B8552A" w:rsidRDefault="00B8552A" w:rsidP="004431BE">
            <w:pPr>
              <w:pStyle w:val="HTML"/>
              <w:shd w:val="clear" w:color="auto" w:fill="FFFFFF"/>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rPr>
              <w:t>Все  смогут объяснить понятия</w:t>
            </w:r>
          </w:p>
          <w:p w:rsidR="00B8552A" w:rsidRPr="00B8552A" w:rsidRDefault="00B8552A" w:rsidP="004431BE">
            <w:pPr>
              <w:pStyle w:val="HTML"/>
              <w:shd w:val="clear" w:color="auto" w:fill="FFFFFF"/>
              <w:tabs>
                <w:tab w:val="clear" w:pos="916"/>
                <w:tab w:val="left" w:pos="1227"/>
              </w:tabs>
              <w:rPr>
                <w:rFonts w:ascii="Times New Roman" w:hAnsi="Times New Roman" w:cs="Times New Roman"/>
                <w:sz w:val="24"/>
                <w:szCs w:val="24"/>
              </w:rPr>
            </w:pPr>
            <w:r w:rsidRPr="00B8552A">
              <w:rPr>
                <w:rFonts w:ascii="Times New Roman" w:hAnsi="Times New Roman" w:cs="Times New Roman"/>
                <w:sz w:val="24"/>
                <w:szCs w:val="24"/>
              </w:rPr>
              <w:t>Оценивать необходимость шифрования данных Конфиденциальность</w:t>
            </w:r>
          </w:p>
          <w:p w:rsidR="00B8552A" w:rsidRPr="00B8552A" w:rsidRDefault="00B8552A" w:rsidP="004431BE">
            <w:pPr>
              <w:pStyle w:val="HTML"/>
              <w:shd w:val="clear" w:color="auto" w:fill="FFFFFF"/>
              <w:tabs>
                <w:tab w:val="clear" w:pos="916"/>
                <w:tab w:val="left" w:pos="1227"/>
              </w:tabs>
              <w:rPr>
                <w:rFonts w:ascii="Times New Roman" w:hAnsi="Times New Roman" w:cs="Times New Roman"/>
                <w:sz w:val="24"/>
                <w:szCs w:val="24"/>
              </w:rPr>
            </w:pPr>
            <w:r w:rsidRPr="00B8552A">
              <w:rPr>
                <w:rFonts w:ascii="Times New Roman" w:hAnsi="Times New Roman" w:cs="Times New Roman"/>
                <w:sz w:val="24"/>
                <w:szCs w:val="24"/>
              </w:rPr>
              <w:t>Целостность</w:t>
            </w:r>
          </w:p>
          <w:p w:rsidR="00B8552A" w:rsidRPr="00B8552A" w:rsidRDefault="00B8552A" w:rsidP="004431BE">
            <w:pPr>
              <w:pStyle w:val="HTML"/>
              <w:shd w:val="clear" w:color="auto" w:fill="FFFFFF"/>
              <w:tabs>
                <w:tab w:val="clear" w:pos="916"/>
                <w:tab w:val="left" w:pos="1227"/>
              </w:tabs>
              <w:rPr>
                <w:rFonts w:ascii="Times New Roman" w:hAnsi="Times New Roman" w:cs="Times New Roman"/>
                <w:sz w:val="24"/>
                <w:szCs w:val="24"/>
              </w:rPr>
            </w:pPr>
            <w:r w:rsidRPr="00B8552A">
              <w:rPr>
                <w:rFonts w:ascii="Times New Roman" w:hAnsi="Times New Roman" w:cs="Times New Roman"/>
                <w:sz w:val="24"/>
                <w:szCs w:val="24"/>
              </w:rPr>
              <w:t xml:space="preserve">Доступность </w:t>
            </w:r>
          </w:p>
          <w:p w:rsidR="00B8552A" w:rsidRPr="00B8552A" w:rsidRDefault="00B8552A" w:rsidP="004431BE">
            <w:pPr>
              <w:pStyle w:val="HTML"/>
              <w:shd w:val="clear" w:color="auto" w:fill="FFFFFF"/>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rPr>
              <w:t>Большинство  смогут</w:t>
            </w:r>
          </w:p>
          <w:p w:rsidR="00B8552A" w:rsidRPr="00B8552A" w:rsidRDefault="00B8552A" w:rsidP="004431BE">
            <w:pPr>
              <w:pStyle w:val="HTML"/>
              <w:shd w:val="clear" w:color="auto" w:fill="FFFFFF"/>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rPr>
              <w:t xml:space="preserve">ответить на вопросы для закрепления </w:t>
            </w:r>
          </w:p>
          <w:p w:rsidR="00B8552A" w:rsidRPr="00B8552A" w:rsidRDefault="00B8552A" w:rsidP="004431BE">
            <w:pPr>
              <w:pStyle w:val="HTML"/>
              <w:shd w:val="clear" w:color="auto" w:fill="FFFFFF"/>
              <w:rPr>
                <w:rFonts w:ascii="Times New Roman" w:hAnsi="Times New Roman" w:cs="Times New Roman"/>
                <w:sz w:val="24"/>
                <w:szCs w:val="24"/>
              </w:rPr>
            </w:pPr>
            <w:proofErr w:type="spellStart"/>
            <w:r w:rsidRPr="00B8552A">
              <w:rPr>
                <w:rFonts w:ascii="Times New Roman" w:eastAsia="Arial" w:hAnsi="Times New Roman" w:cs="Times New Roman"/>
                <w:color w:val="000000"/>
                <w:sz w:val="24"/>
                <w:szCs w:val="24"/>
              </w:rPr>
              <w:t>Некоторыеученикм</w:t>
            </w:r>
            <w:proofErr w:type="spellEnd"/>
            <w:r w:rsidRPr="00B8552A">
              <w:rPr>
                <w:rFonts w:ascii="Times New Roman" w:eastAsia="Arial" w:hAnsi="Times New Roman" w:cs="Times New Roman"/>
                <w:color w:val="000000"/>
                <w:sz w:val="24"/>
                <w:szCs w:val="24"/>
              </w:rPr>
              <w:t xml:space="preserve"> смогут оказать поддержку своим одноклассникам</w:t>
            </w:r>
          </w:p>
        </w:tc>
      </w:tr>
      <w:tr w:rsidR="00B8552A" w:rsidRPr="00B8552A" w:rsidTr="004431BE">
        <w:trPr>
          <w:trHeight w:val="266"/>
        </w:trPr>
        <w:tc>
          <w:tcPr>
            <w:tcW w:w="2127" w:type="dxa"/>
            <w:gridSpan w:val="2"/>
          </w:tcPr>
          <w:p w:rsidR="00B8552A" w:rsidRPr="00B8552A" w:rsidRDefault="00B8552A" w:rsidP="004431BE">
            <w:pPr>
              <w:ind w:left="-468" w:firstLine="468"/>
              <w:rPr>
                <w:rFonts w:ascii="Times New Roman" w:hAnsi="Times New Roman" w:cs="Times New Roman"/>
                <w:b/>
                <w:sz w:val="24"/>
                <w:szCs w:val="24"/>
              </w:rPr>
            </w:pPr>
            <w:r w:rsidRPr="00B8552A">
              <w:rPr>
                <w:rFonts w:ascii="Times New Roman" w:hAnsi="Times New Roman" w:cs="Times New Roman"/>
                <w:b/>
                <w:sz w:val="24"/>
                <w:szCs w:val="24"/>
              </w:rPr>
              <w:t>Критерии успеха</w:t>
            </w:r>
          </w:p>
        </w:tc>
        <w:tc>
          <w:tcPr>
            <w:tcW w:w="13750" w:type="dxa"/>
            <w:gridSpan w:val="5"/>
          </w:tcPr>
          <w:p w:rsidR="00B8552A" w:rsidRPr="00B8552A" w:rsidRDefault="00B8552A" w:rsidP="004431BE">
            <w:pPr>
              <w:pStyle w:val="HTML"/>
              <w:shd w:val="clear" w:color="auto" w:fill="FFFFFF"/>
              <w:tabs>
                <w:tab w:val="clear" w:pos="916"/>
                <w:tab w:val="left" w:pos="1227"/>
              </w:tabs>
              <w:rPr>
                <w:rFonts w:ascii="Times New Roman" w:hAnsi="Times New Roman" w:cs="Times New Roman"/>
                <w:sz w:val="24"/>
                <w:szCs w:val="24"/>
              </w:rPr>
            </w:pPr>
            <w:r w:rsidRPr="00B8552A">
              <w:rPr>
                <w:rFonts w:ascii="Times New Roman" w:eastAsia="Arial" w:hAnsi="Times New Roman" w:cs="Times New Roman"/>
                <w:color w:val="000000"/>
                <w:sz w:val="24"/>
                <w:szCs w:val="24"/>
              </w:rPr>
              <w:t>.</w:t>
            </w:r>
            <w:r w:rsidRPr="00B8552A">
              <w:rPr>
                <w:rFonts w:ascii="Times New Roman" w:hAnsi="Times New Roman" w:cs="Times New Roman"/>
                <w:sz w:val="24"/>
                <w:szCs w:val="24"/>
              </w:rPr>
              <w:t xml:space="preserve"> Объясняет термин «</w:t>
            </w:r>
            <w:r w:rsidRPr="00B8552A">
              <w:rPr>
                <w:rFonts w:ascii="Times New Roman" w:eastAsia="Arial" w:hAnsi="Times New Roman" w:cs="Times New Roman"/>
                <w:color w:val="000000"/>
                <w:sz w:val="24"/>
                <w:szCs w:val="24"/>
              </w:rPr>
              <w:t>И</w:t>
            </w:r>
            <w:r w:rsidRPr="00B8552A">
              <w:rPr>
                <w:rFonts w:ascii="Times New Roman" w:hAnsi="Times New Roman" w:cs="Times New Roman"/>
                <w:sz w:val="24"/>
                <w:szCs w:val="24"/>
              </w:rPr>
              <w:t>нформационная безопасность»</w:t>
            </w:r>
          </w:p>
          <w:p w:rsidR="00B8552A" w:rsidRPr="00B8552A" w:rsidRDefault="00B8552A" w:rsidP="004431BE">
            <w:pPr>
              <w:pStyle w:val="HTML"/>
              <w:shd w:val="clear" w:color="auto" w:fill="FFFFFF"/>
              <w:tabs>
                <w:tab w:val="clear" w:pos="916"/>
                <w:tab w:val="left" w:pos="1227"/>
              </w:tabs>
              <w:rPr>
                <w:rFonts w:ascii="Times New Roman" w:hAnsi="Times New Roman" w:cs="Times New Roman"/>
                <w:sz w:val="24"/>
                <w:szCs w:val="24"/>
              </w:rPr>
            </w:pPr>
            <w:r w:rsidRPr="00B8552A">
              <w:rPr>
                <w:rFonts w:ascii="Times New Roman" w:hAnsi="Times New Roman" w:cs="Times New Roman"/>
                <w:sz w:val="24"/>
                <w:szCs w:val="24"/>
              </w:rPr>
              <w:t>Объясняет термин «Конфиденциальность»</w:t>
            </w:r>
          </w:p>
          <w:p w:rsidR="00B8552A" w:rsidRPr="00B8552A" w:rsidRDefault="00B8552A" w:rsidP="004431BE">
            <w:pPr>
              <w:pStyle w:val="HTML"/>
              <w:shd w:val="clear" w:color="auto" w:fill="FFFFFF"/>
              <w:tabs>
                <w:tab w:val="clear" w:pos="916"/>
                <w:tab w:val="left" w:pos="1227"/>
              </w:tabs>
              <w:rPr>
                <w:rFonts w:ascii="Times New Roman" w:hAnsi="Times New Roman" w:cs="Times New Roman"/>
                <w:sz w:val="24"/>
                <w:szCs w:val="24"/>
              </w:rPr>
            </w:pPr>
            <w:r w:rsidRPr="00B8552A">
              <w:rPr>
                <w:rFonts w:ascii="Times New Roman" w:hAnsi="Times New Roman" w:cs="Times New Roman"/>
                <w:sz w:val="24"/>
                <w:szCs w:val="24"/>
              </w:rPr>
              <w:t>Объясняет термин «Целостность»</w:t>
            </w:r>
          </w:p>
          <w:p w:rsidR="00B8552A" w:rsidRPr="00B8552A" w:rsidRDefault="00B8552A" w:rsidP="004431BE">
            <w:pPr>
              <w:pStyle w:val="HTML"/>
              <w:shd w:val="clear" w:color="auto" w:fill="FFFFFF"/>
              <w:rPr>
                <w:rFonts w:ascii="Times New Roman" w:eastAsia="Arial" w:hAnsi="Times New Roman" w:cs="Times New Roman"/>
                <w:color w:val="000000"/>
                <w:sz w:val="24"/>
                <w:szCs w:val="24"/>
              </w:rPr>
            </w:pPr>
            <w:r w:rsidRPr="00B8552A">
              <w:rPr>
                <w:rFonts w:ascii="Times New Roman" w:hAnsi="Times New Roman" w:cs="Times New Roman"/>
                <w:sz w:val="24"/>
                <w:szCs w:val="24"/>
              </w:rPr>
              <w:t>Объясняет термин «Доступность»</w:t>
            </w:r>
          </w:p>
          <w:p w:rsidR="00B8552A" w:rsidRPr="00B8552A" w:rsidRDefault="00B8552A" w:rsidP="004431BE">
            <w:pPr>
              <w:pStyle w:val="HTML"/>
              <w:shd w:val="clear" w:color="auto" w:fill="FFFFFF"/>
              <w:spacing w:line="240" w:lineRule="auto"/>
              <w:ind w:left="708"/>
              <w:rPr>
                <w:rFonts w:ascii="Times New Roman" w:eastAsia="Arial" w:hAnsi="Times New Roman" w:cs="Times New Roman"/>
                <w:color w:val="000000"/>
                <w:sz w:val="24"/>
                <w:szCs w:val="24"/>
              </w:rPr>
            </w:pPr>
          </w:p>
        </w:tc>
      </w:tr>
      <w:tr w:rsidR="00B8552A" w:rsidRPr="00B8552A" w:rsidTr="004431BE">
        <w:trPr>
          <w:trHeight w:val="272"/>
        </w:trPr>
        <w:tc>
          <w:tcPr>
            <w:tcW w:w="15877" w:type="dxa"/>
            <w:gridSpan w:val="7"/>
          </w:tcPr>
          <w:p w:rsidR="00B8552A" w:rsidRPr="00B8552A" w:rsidRDefault="00B8552A" w:rsidP="004431BE">
            <w:pPr>
              <w:ind w:left="-468" w:firstLine="468"/>
              <w:jc w:val="center"/>
              <w:rPr>
                <w:rFonts w:ascii="Times New Roman" w:hAnsi="Times New Roman" w:cs="Times New Roman"/>
                <w:b/>
                <w:sz w:val="24"/>
                <w:szCs w:val="24"/>
              </w:rPr>
            </w:pPr>
            <w:r w:rsidRPr="00B8552A">
              <w:rPr>
                <w:rFonts w:ascii="Times New Roman" w:hAnsi="Times New Roman" w:cs="Times New Roman"/>
                <w:color w:val="333333"/>
                <w:sz w:val="24"/>
                <w:szCs w:val="24"/>
              </w:rPr>
              <w:t>Ход  урока</w:t>
            </w:r>
          </w:p>
          <w:p w:rsidR="00B8552A" w:rsidRPr="00B8552A" w:rsidRDefault="00B8552A" w:rsidP="004431BE">
            <w:pPr>
              <w:jc w:val="center"/>
              <w:rPr>
                <w:rFonts w:ascii="Times New Roman" w:hAnsi="Times New Roman" w:cs="Times New Roman"/>
                <w:b/>
                <w:sz w:val="24"/>
                <w:szCs w:val="24"/>
              </w:rPr>
            </w:pPr>
          </w:p>
        </w:tc>
      </w:tr>
      <w:tr w:rsidR="00B8552A" w:rsidRPr="00B8552A" w:rsidTr="004431BE">
        <w:trPr>
          <w:trHeight w:val="586"/>
        </w:trPr>
        <w:tc>
          <w:tcPr>
            <w:tcW w:w="1843" w:type="dxa"/>
          </w:tcPr>
          <w:p w:rsidR="00B8552A" w:rsidRPr="00B8552A" w:rsidRDefault="00B8552A" w:rsidP="004431BE">
            <w:pPr>
              <w:jc w:val="center"/>
              <w:rPr>
                <w:rFonts w:ascii="Times New Roman" w:hAnsi="Times New Roman" w:cs="Times New Roman"/>
                <w:b/>
                <w:sz w:val="24"/>
                <w:szCs w:val="24"/>
                <w:lang w:val="en-US"/>
              </w:rPr>
            </w:pPr>
            <w:r w:rsidRPr="00B8552A">
              <w:rPr>
                <w:rFonts w:ascii="Times New Roman" w:hAnsi="Times New Roman" w:cs="Times New Roman"/>
                <w:b/>
                <w:sz w:val="24"/>
                <w:szCs w:val="24"/>
              </w:rPr>
              <w:t>Этапы урока</w:t>
            </w:r>
          </w:p>
        </w:tc>
        <w:tc>
          <w:tcPr>
            <w:tcW w:w="7513" w:type="dxa"/>
            <w:gridSpan w:val="3"/>
          </w:tcPr>
          <w:p w:rsidR="00B8552A" w:rsidRPr="00B8552A" w:rsidRDefault="00B8552A" w:rsidP="004431BE">
            <w:pPr>
              <w:pStyle w:val="a3"/>
              <w:spacing w:before="0" w:beforeAutospacing="0" w:after="0" w:afterAutospacing="0"/>
              <w:jc w:val="center"/>
              <w:rPr>
                <w:color w:val="000000"/>
                <w:lang w:val="kk-KZ"/>
              </w:rPr>
            </w:pPr>
            <w:r w:rsidRPr="00B8552A">
              <w:rPr>
                <w:rStyle w:val="a8"/>
                <w:color w:val="000000"/>
              </w:rPr>
              <w:t>Деятельность учителя</w:t>
            </w:r>
          </w:p>
        </w:tc>
        <w:tc>
          <w:tcPr>
            <w:tcW w:w="3119" w:type="dxa"/>
          </w:tcPr>
          <w:p w:rsidR="00B8552A" w:rsidRPr="00B8552A" w:rsidRDefault="00B8552A" w:rsidP="004431BE">
            <w:pPr>
              <w:pStyle w:val="a3"/>
              <w:spacing w:before="0" w:beforeAutospacing="0" w:after="0" w:afterAutospacing="0"/>
              <w:jc w:val="center"/>
              <w:rPr>
                <w:color w:val="000000"/>
                <w:lang w:val="kk-KZ"/>
              </w:rPr>
            </w:pPr>
            <w:r w:rsidRPr="00B8552A">
              <w:rPr>
                <w:rStyle w:val="a8"/>
                <w:color w:val="000000"/>
              </w:rPr>
              <w:t xml:space="preserve">Деятельность </w:t>
            </w:r>
            <w:proofErr w:type="gramStart"/>
            <w:r w:rsidRPr="00B8552A">
              <w:rPr>
                <w:rStyle w:val="a8"/>
                <w:color w:val="000000"/>
              </w:rPr>
              <w:t>обучающихся</w:t>
            </w:r>
            <w:proofErr w:type="gramEnd"/>
          </w:p>
        </w:tc>
        <w:tc>
          <w:tcPr>
            <w:tcW w:w="1276" w:type="dxa"/>
          </w:tcPr>
          <w:p w:rsidR="00B8552A" w:rsidRPr="00B8552A" w:rsidRDefault="00B8552A" w:rsidP="004431BE">
            <w:pPr>
              <w:jc w:val="center"/>
              <w:rPr>
                <w:rFonts w:ascii="Times New Roman" w:hAnsi="Times New Roman" w:cs="Times New Roman"/>
                <w:b/>
                <w:sz w:val="24"/>
                <w:szCs w:val="24"/>
                <w:lang w:val="en-US"/>
              </w:rPr>
            </w:pPr>
            <w:r w:rsidRPr="00B8552A">
              <w:rPr>
                <w:rFonts w:ascii="Times New Roman" w:hAnsi="Times New Roman" w:cs="Times New Roman"/>
                <w:b/>
                <w:sz w:val="24"/>
                <w:szCs w:val="24"/>
              </w:rPr>
              <w:t xml:space="preserve">Оценивание </w:t>
            </w:r>
          </w:p>
        </w:tc>
        <w:tc>
          <w:tcPr>
            <w:tcW w:w="2126" w:type="dxa"/>
          </w:tcPr>
          <w:p w:rsidR="00B8552A" w:rsidRPr="00B8552A" w:rsidRDefault="00B8552A" w:rsidP="004431BE">
            <w:pPr>
              <w:jc w:val="center"/>
              <w:rPr>
                <w:rFonts w:ascii="Times New Roman" w:hAnsi="Times New Roman" w:cs="Times New Roman"/>
                <w:b/>
                <w:sz w:val="24"/>
                <w:szCs w:val="24"/>
                <w:lang w:val="en-US"/>
              </w:rPr>
            </w:pPr>
            <w:r w:rsidRPr="00B8552A">
              <w:rPr>
                <w:rFonts w:ascii="Times New Roman" w:hAnsi="Times New Roman" w:cs="Times New Roman"/>
                <w:b/>
                <w:sz w:val="24"/>
                <w:szCs w:val="24"/>
              </w:rPr>
              <w:t>Ресурсы</w:t>
            </w:r>
          </w:p>
        </w:tc>
      </w:tr>
      <w:tr w:rsidR="00B8552A" w:rsidRPr="00B8552A" w:rsidTr="004431BE">
        <w:trPr>
          <w:trHeight w:val="2594"/>
        </w:trPr>
        <w:tc>
          <w:tcPr>
            <w:tcW w:w="1843" w:type="dxa"/>
          </w:tcPr>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b/>
                <w:sz w:val="24"/>
                <w:szCs w:val="24"/>
              </w:rPr>
              <w:lastRenderedPageBreak/>
              <w:t>Орг. момент</w:t>
            </w:r>
          </w:p>
        </w:tc>
        <w:tc>
          <w:tcPr>
            <w:tcW w:w="7513" w:type="dxa"/>
            <w:gridSpan w:val="3"/>
          </w:tcPr>
          <w:p w:rsidR="00B8552A" w:rsidRPr="00B8552A" w:rsidRDefault="00B8552A" w:rsidP="004431BE">
            <w:pPr>
              <w:pStyle w:val="HTML"/>
              <w:shd w:val="clear" w:color="auto" w:fill="FFFFFF"/>
              <w:rPr>
                <w:rFonts w:ascii="Times New Roman" w:hAnsi="Times New Roman" w:cs="Times New Roman"/>
                <w:color w:val="212121"/>
                <w:sz w:val="24"/>
                <w:szCs w:val="24"/>
              </w:rPr>
            </w:pPr>
            <w:r w:rsidRPr="00B8552A">
              <w:rPr>
                <w:rFonts w:ascii="Times New Roman" w:hAnsi="Times New Roman" w:cs="Times New Roman"/>
                <w:color w:val="212121"/>
                <w:sz w:val="24"/>
                <w:szCs w:val="24"/>
              </w:rPr>
              <w:t>Стартер:</w:t>
            </w:r>
          </w:p>
          <w:p w:rsidR="00B8552A" w:rsidRPr="00B8552A" w:rsidRDefault="00B8552A" w:rsidP="004431BE">
            <w:pPr>
              <w:pStyle w:val="HTML"/>
              <w:shd w:val="clear" w:color="auto" w:fill="FFFFFF"/>
              <w:rPr>
                <w:rFonts w:ascii="Times New Roman" w:hAnsi="Times New Roman" w:cs="Times New Roman"/>
                <w:color w:val="212121"/>
                <w:sz w:val="24"/>
                <w:szCs w:val="24"/>
              </w:rPr>
            </w:pPr>
            <w:r w:rsidRPr="00B8552A">
              <w:rPr>
                <w:rFonts w:ascii="Times New Roman" w:hAnsi="Times New Roman" w:cs="Times New Roman"/>
                <w:noProof/>
                <w:color w:val="212121"/>
                <w:sz w:val="24"/>
                <w:szCs w:val="24"/>
              </w:rPr>
              <w:drawing>
                <wp:anchor distT="0" distB="0" distL="114300" distR="114300" simplePos="0" relativeHeight="251660288" behindDoc="0" locked="0" layoutInCell="1" allowOverlap="1">
                  <wp:simplePos x="0" y="0"/>
                  <wp:positionH relativeFrom="column">
                    <wp:posOffset>1717040</wp:posOffset>
                  </wp:positionH>
                  <wp:positionV relativeFrom="paragraph">
                    <wp:posOffset>298450</wp:posOffset>
                  </wp:positionV>
                  <wp:extent cx="1314450" cy="990600"/>
                  <wp:effectExtent l="19050" t="0" r="0" b="0"/>
                  <wp:wrapSquare wrapText="bothSides"/>
                  <wp:docPr id="2955" name="Рисунок 4" descr="Ð¾Ð±Ð»Ð°ÐºÐ¾ ÑÐ»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¾Ð±Ð»Ð°ÐºÐ¾ ÑÐ»Ð¾Ð²"/>
                          <pic:cNvPicPr>
                            <a:picLocks noChangeAspect="1" noChangeArrowheads="1"/>
                          </pic:cNvPicPr>
                        </pic:nvPicPr>
                        <pic:blipFill>
                          <a:blip r:embed="rId5" cstate="print"/>
                          <a:srcRect/>
                          <a:stretch>
                            <a:fillRect/>
                          </a:stretch>
                        </pic:blipFill>
                        <pic:spPr bwMode="auto">
                          <a:xfrm>
                            <a:off x="0" y="0"/>
                            <a:ext cx="1314450" cy="990600"/>
                          </a:xfrm>
                          <a:prstGeom prst="rect">
                            <a:avLst/>
                          </a:prstGeom>
                          <a:noFill/>
                          <a:ln w="9525">
                            <a:noFill/>
                            <a:miter lim="800000"/>
                            <a:headEnd/>
                            <a:tailEnd/>
                          </a:ln>
                        </pic:spPr>
                      </pic:pic>
                    </a:graphicData>
                  </a:graphic>
                </wp:anchor>
              </w:drawing>
            </w:r>
            <w:r w:rsidRPr="00B8552A">
              <w:rPr>
                <w:rFonts w:ascii="Times New Roman" w:hAnsi="Times New Roman" w:cs="Times New Roman"/>
                <w:color w:val="212121"/>
                <w:sz w:val="24"/>
                <w:szCs w:val="24"/>
              </w:rPr>
              <w:t xml:space="preserve">Составить  на </w:t>
            </w:r>
            <w:proofErr w:type="spellStart"/>
            <w:r w:rsidRPr="00B8552A">
              <w:rPr>
                <w:rFonts w:ascii="Times New Roman" w:hAnsi="Times New Roman" w:cs="Times New Roman"/>
                <w:color w:val="212121"/>
                <w:sz w:val="24"/>
                <w:szCs w:val="24"/>
              </w:rPr>
              <w:t>постере</w:t>
            </w:r>
            <w:proofErr w:type="spellEnd"/>
            <w:r w:rsidRPr="00B8552A">
              <w:rPr>
                <w:rFonts w:ascii="Times New Roman" w:hAnsi="Times New Roman" w:cs="Times New Roman"/>
                <w:color w:val="212121"/>
                <w:sz w:val="24"/>
                <w:szCs w:val="24"/>
              </w:rPr>
              <w:t xml:space="preserve"> облако слов к  термину «Информационная безопасность»</w:t>
            </w:r>
          </w:p>
          <w:p w:rsidR="00B8552A" w:rsidRPr="00B8552A" w:rsidRDefault="00B8552A" w:rsidP="004431BE">
            <w:pPr>
              <w:pStyle w:val="HTML"/>
              <w:shd w:val="clear" w:color="auto" w:fill="FFFFFF"/>
              <w:rPr>
                <w:rFonts w:ascii="Times New Roman" w:hAnsi="Times New Roman" w:cs="Times New Roman"/>
                <w:color w:val="212121"/>
                <w:sz w:val="24"/>
                <w:szCs w:val="24"/>
              </w:rPr>
            </w:pPr>
            <w:r w:rsidRPr="00B8552A">
              <w:rPr>
                <w:rFonts w:ascii="Times New Roman" w:hAnsi="Times New Roman" w:cs="Times New Roman"/>
                <w:noProof/>
                <w:color w:val="212121"/>
                <w:sz w:val="24"/>
                <w:szCs w:val="24"/>
              </w:rPr>
              <w:drawing>
                <wp:anchor distT="0" distB="0" distL="114300" distR="114300" simplePos="0" relativeHeight="251659264" behindDoc="0" locked="0" layoutInCell="1" allowOverlap="1">
                  <wp:simplePos x="0" y="0"/>
                  <wp:positionH relativeFrom="column">
                    <wp:posOffset>40640</wp:posOffset>
                  </wp:positionH>
                  <wp:positionV relativeFrom="paragraph">
                    <wp:posOffset>0</wp:posOffset>
                  </wp:positionV>
                  <wp:extent cx="1571625" cy="1047750"/>
                  <wp:effectExtent l="19050" t="0" r="9525" b="0"/>
                  <wp:wrapSquare wrapText="bothSides"/>
                  <wp:docPr id="2956" name="Рисунок 1" descr="ÐÐ°ÑÑÐ¸Ð½ÐºÐ¸ Ð¿Ð¾ Ð·Ð°Ð¿ÑÐ¾ÑÑ Ð¾Ð±Ð»Ð°ÐºÐ¾ ÑÐ»Ð¾Ð²  ÐÐ½ÑÐ¾ÑÐ¼Ð°ÑÐ¸Ð¾Ð½Ð½Ð°Ñ Ð±ÐµÐ·Ð¾Ð¿Ð°ÑÐ½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¾Ð±Ð»Ð°ÐºÐ¾ ÑÐ»Ð¾Ð²  ÐÐ½ÑÐ¾ÑÐ¼Ð°ÑÐ¸Ð¾Ð½Ð½Ð°Ñ Ð±ÐµÐ·Ð¾Ð¿Ð°ÑÐ½Ð¾ÑÑÑ"/>
                          <pic:cNvPicPr>
                            <a:picLocks noChangeAspect="1" noChangeArrowheads="1"/>
                          </pic:cNvPicPr>
                        </pic:nvPicPr>
                        <pic:blipFill>
                          <a:blip r:embed="rId6" cstate="print"/>
                          <a:srcRect/>
                          <a:stretch>
                            <a:fillRect/>
                          </a:stretch>
                        </pic:blipFill>
                        <pic:spPr bwMode="auto">
                          <a:xfrm>
                            <a:off x="0" y="0"/>
                            <a:ext cx="1571625" cy="1047750"/>
                          </a:xfrm>
                          <a:prstGeom prst="rect">
                            <a:avLst/>
                          </a:prstGeom>
                          <a:noFill/>
                          <a:ln w="9525">
                            <a:noFill/>
                            <a:miter lim="800000"/>
                            <a:headEnd/>
                            <a:tailEnd/>
                          </a:ln>
                        </pic:spPr>
                      </pic:pic>
                    </a:graphicData>
                  </a:graphic>
                </wp:anchor>
              </w:drawing>
            </w:r>
          </w:p>
          <w:p w:rsidR="00B8552A" w:rsidRPr="00B8552A" w:rsidRDefault="00B8552A" w:rsidP="004431BE">
            <w:pPr>
              <w:pStyle w:val="HTML"/>
              <w:shd w:val="clear" w:color="auto" w:fill="FFFFFF"/>
              <w:rPr>
                <w:rFonts w:ascii="Times New Roman" w:hAnsi="Times New Roman" w:cs="Times New Roman"/>
                <w:color w:val="212121"/>
                <w:sz w:val="24"/>
                <w:szCs w:val="24"/>
              </w:rPr>
            </w:pPr>
          </w:p>
          <w:p w:rsidR="00B8552A" w:rsidRPr="00B8552A" w:rsidRDefault="00B8552A" w:rsidP="004431BE">
            <w:pPr>
              <w:pStyle w:val="1"/>
              <w:rPr>
                <w:sz w:val="24"/>
                <w:szCs w:val="24"/>
              </w:rPr>
            </w:pPr>
            <w:r w:rsidRPr="00B8552A">
              <w:rPr>
                <w:sz w:val="24"/>
                <w:szCs w:val="24"/>
              </w:rPr>
              <w:t>Проблемные вопросы учащимся:</w:t>
            </w:r>
          </w:p>
          <w:p w:rsidR="00B8552A" w:rsidRPr="00B8552A" w:rsidRDefault="00B8552A" w:rsidP="00B8552A">
            <w:pPr>
              <w:pStyle w:val="1"/>
              <w:numPr>
                <w:ilvl w:val="0"/>
                <w:numId w:val="1"/>
              </w:numPr>
              <w:snapToGrid/>
              <w:rPr>
                <w:sz w:val="24"/>
                <w:szCs w:val="24"/>
              </w:rPr>
            </w:pPr>
            <w:r w:rsidRPr="00B8552A">
              <w:rPr>
                <w:sz w:val="24"/>
                <w:szCs w:val="24"/>
              </w:rPr>
              <w:t>Почему так важна информационная безопасность?</w:t>
            </w:r>
          </w:p>
          <w:p w:rsidR="00B8552A" w:rsidRPr="00B8552A" w:rsidRDefault="00B8552A" w:rsidP="00B8552A">
            <w:pPr>
              <w:pStyle w:val="1"/>
              <w:numPr>
                <w:ilvl w:val="0"/>
                <w:numId w:val="1"/>
              </w:numPr>
              <w:snapToGrid/>
              <w:rPr>
                <w:sz w:val="24"/>
                <w:szCs w:val="24"/>
              </w:rPr>
            </w:pPr>
            <w:r w:rsidRPr="00B8552A">
              <w:rPr>
                <w:sz w:val="24"/>
                <w:szCs w:val="24"/>
              </w:rPr>
              <w:t>Какие существуют решения направленные на обеспечение информационной безопасности?</w:t>
            </w:r>
          </w:p>
          <w:p w:rsidR="00B8552A" w:rsidRPr="00B8552A" w:rsidRDefault="00B8552A" w:rsidP="00B8552A">
            <w:pPr>
              <w:pStyle w:val="1"/>
              <w:numPr>
                <w:ilvl w:val="0"/>
                <w:numId w:val="1"/>
              </w:numPr>
              <w:snapToGrid/>
              <w:rPr>
                <w:b/>
                <w:sz w:val="24"/>
                <w:szCs w:val="24"/>
              </w:rPr>
            </w:pPr>
            <w:r w:rsidRPr="00B8552A">
              <w:rPr>
                <w:sz w:val="24"/>
                <w:szCs w:val="24"/>
              </w:rPr>
              <w:t xml:space="preserve">На сколько </w:t>
            </w:r>
            <w:proofErr w:type="gramStart"/>
            <w:r w:rsidRPr="00B8552A">
              <w:rPr>
                <w:sz w:val="24"/>
                <w:szCs w:val="24"/>
              </w:rPr>
              <w:t>реальна</w:t>
            </w:r>
            <w:proofErr w:type="gramEnd"/>
            <w:r w:rsidRPr="00B8552A">
              <w:rPr>
                <w:sz w:val="24"/>
                <w:szCs w:val="24"/>
              </w:rPr>
              <w:t xml:space="preserve"> ПОЛНАЯ </w:t>
            </w:r>
            <w:proofErr w:type="spellStart"/>
            <w:r w:rsidRPr="00B8552A">
              <w:rPr>
                <w:sz w:val="24"/>
                <w:szCs w:val="24"/>
              </w:rPr>
              <w:t>защитаинформации</w:t>
            </w:r>
            <w:proofErr w:type="spellEnd"/>
            <w:r w:rsidRPr="00B8552A">
              <w:rPr>
                <w:sz w:val="24"/>
                <w:szCs w:val="24"/>
              </w:rPr>
              <w:t>?</w:t>
            </w:r>
          </w:p>
          <w:p w:rsidR="00B8552A" w:rsidRPr="00B8552A" w:rsidRDefault="00B8552A" w:rsidP="004431BE">
            <w:pPr>
              <w:pStyle w:val="1"/>
              <w:rPr>
                <w:sz w:val="24"/>
                <w:szCs w:val="24"/>
              </w:rPr>
            </w:pPr>
            <w:r w:rsidRPr="00B8552A">
              <w:rPr>
                <w:sz w:val="24"/>
                <w:szCs w:val="24"/>
              </w:rPr>
              <w:t xml:space="preserve"> Дать определение информационной безопасности и познакомить с целью обучения на урок.</w:t>
            </w:r>
          </w:p>
          <w:p w:rsidR="00B8552A" w:rsidRPr="00B8552A" w:rsidRDefault="00B8552A" w:rsidP="004431BE">
            <w:pPr>
              <w:pStyle w:val="1"/>
              <w:rPr>
                <w:sz w:val="24"/>
                <w:szCs w:val="24"/>
              </w:rPr>
            </w:pPr>
            <w:proofErr w:type="gramStart"/>
            <w:r w:rsidRPr="00B8552A">
              <w:rPr>
                <w:bCs/>
                <w:sz w:val="24"/>
                <w:szCs w:val="24"/>
              </w:rPr>
              <w:t>Информационная</w:t>
            </w:r>
            <w:proofErr w:type="gramEnd"/>
            <w:r w:rsidRPr="00B8552A">
              <w:rPr>
                <w:bCs/>
                <w:sz w:val="24"/>
                <w:szCs w:val="24"/>
              </w:rPr>
              <w:t xml:space="preserve"> </w:t>
            </w:r>
            <w:r w:rsidRPr="00B8552A">
              <w:rPr>
                <w:sz w:val="24"/>
                <w:szCs w:val="24"/>
              </w:rPr>
              <w:t xml:space="preserve"> защиты информации</w:t>
            </w:r>
            <w:r w:rsidRPr="00B8552A">
              <w:rPr>
                <w:bCs/>
                <w:sz w:val="24"/>
                <w:szCs w:val="24"/>
              </w:rPr>
              <w:t xml:space="preserve"> </w:t>
            </w:r>
            <w:r w:rsidRPr="00B8552A">
              <w:rPr>
                <w:sz w:val="24"/>
                <w:szCs w:val="24"/>
              </w:rPr>
              <w:t xml:space="preserve">— это состояние защищённости информационной среды (персональной, предприятия, общества, государства). </w:t>
            </w:r>
          </w:p>
          <w:p w:rsidR="00B8552A" w:rsidRPr="00B8552A" w:rsidRDefault="00B8552A" w:rsidP="004431BE">
            <w:pPr>
              <w:pStyle w:val="1"/>
              <w:jc w:val="left"/>
              <w:rPr>
                <w:sz w:val="24"/>
                <w:szCs w:val="24"/>
              </w:rPr>
            </w:pPr>
            <w:r w:rsidRPr="00B8552A">
              <w:rPr>
                <w:sz w:val="24"/>
                <w:szCs w:val="24"/>
              </w:rPr>
              <w:t xml:space="preserve">Действия по защите информации направлены на предотвращение утечки защищаемой информации, несанкционированных и непреднамеренных воздействий на информацию, которая подлежит защите. </w:t>
            </w:r>
          </w:p>
        </w:tc>
        <w:tc>
          <w:tcPr>
            <w:tcW w:w="3119" w:type="dxa"/>
          </w:tcPr>
          <w:p w:rsidR="00B8552A" w:rsidRPr="00B8552A" w:rsidRDefault="00B8552A" w:rsidP="004431BE">
            <w:pPr>
              <w:jc w:val="both"/>
              <w:rPr>
                <w:rFonts w:ascii="Times New Roman" w:hAnsi="Times New Roman" w:cs="Times New Roman"/>
                <w:sz w:val="24"/>
                <w:szCs w:val="24"/>
              </w:rPr>
            </w:pPr>
            <w:r w:rsidRPr="00B8552A">
              <w:rPr>
                <w:rFonts w:ascii="Times New Roman" w:hAnsi="Times New Roman" w:cs="Times New Roman"/>
                <w:sz w:val="24"/>
                <w:szCs w:val="24"/>
              </w:rPr>
              <w:t>Настраиваются на положительный настрой урока.</w:t>
            </w:r>
          </w:p>
          <w:p w:rsidR="00B8552A" w:rsidRPr="00B8552A" w:rsidRDefault="00B8552A" w:rsidP="004431BE">
            <w:pPr>
              <w:jc w:val="both"/>
              <w:rPr>
                <w:rFonts w:ascii="Times New Roman" w:hAnsi="Times New Roman" w:cs="Times New Roman"/>
                <w:sz w:val="24"/>
                <w:szCs w:val="24"/>
              </w:rPr>
            </w:pPr>
          </w:p>
          <w:p w:rsidR="00B8552A" w:rsidRPr="00B8552A" w:rsidRDefault="00B8552A" w:rsidP="004431BE">
            <w:pPr>
              <w:jc w:val="both"/>
              <w:rPr>
                <w:rFonts w:ascii="Times New Roman" w:hAnsi="Times New Roman" w:cs="Times New Roman"/>
                <w:sz w:val="24"/>
                <w:szCs w:val="24"/>
              </w:rPr>
            </w:pPr>
            <w:r w:rsidRPr="00B8552A">
              <w:rPr>
                <w:rFonts w:ascii="Times New Roman" w:hAnsi="Times New Roman" w:cs="Times New Roman"/>
                <w:sz w:val="24"/>
                <w:szCs w:val="24"/>
              </w:rPr>
              <w:t>Формулируют</w:t>
            </w:r>
          </w:p>
          <w:p w:rsidR="00B8552A" w:rsidRPr="00B8552A" w:rsidRDefault="00B8552A" w:rsidP="004431BE">
            <w:pPr>
              <w:jc w:val="both"/>
              <w:rPr>
                <w:rFonts w:ascii="Times New Roman" w:hAnsi="Times New Roman" w:cs="Times New Roman"/>
                <w:sz w:val="24"/>
                <w:szCs w:val="24"/>
              </w:rPr>
            </w:pPr>
            <w:r w:rsidRPr="00B8552A">
              <w:rPr>
                <w:rFonts w:ascii="Times New Roman" w:hAnsi="Times New Roman" w:cs="Times New Roman"/>
                <w:sz w:val="24"/>
                <w:szCs w:val="24"/>
              </w:rPr>
              <w:t xml:space="preserve">Цели обучения, критерии оценивания </w:t>
            </w:r>
          </w:p>
        </w:tc>
        <w:tc>
          <w:tcPr>
            <w:tcW w:w="1276" w:type="dxa"/>
          </w:tcPr>
          <w:p w:rsidR="00B8552A" w:rsidRPr="00B8552A" w:rsidRDefault="00B8552A" w:rsidP="004431BE">
            <w:pPr>
              <w:jc w:val="both"/>
              <w:rPr>
                <w:rFonts w:ascii="Times New Roman" w:hAnsi="Times New Roman" w:cs="Times New Roman"/>
                <w:sz w:val="24"/>
                <w:szCs w:val="24"/>
              </w:rPr>
            </w:pPr>
          </w:p>
          <w:p w:rsidR="00B8552A" w:rsidRPr="00B8552A" w:rsidRDefault="00B8552A" w:rsidP="004431BE">
            <w:pPr>
              <w:jc w:val="both"/>
              <w:rPr>
                <w:rFonts w:ascii="Times New Roman" w:hAnsi="Times New Roman" w:cs="Times New Roman"/>
                <w:sz w:val="24"/>
                <w:szCs w:val="24"/>
              </w:rPr>
            </w:pPr>
          </w:p>
        </w:tc>
        <w:tc>
          <w:tcPr>
            <w:tcW w:w="2126" w:type="dxa"/>
          </w:tcPr>
          <w:p w:rsidR="00B8552A" w:rsidRPr="00B8552A" w:rsidRDefault="00B8552A" w:rsidP="004431BE">
            <w:pPr>
              <w:tabs>
                <w:tab w:val="left" w:pos="7088"/>
              </w:tabs>
              <w:rPr>
                <w:rFonts w:ascii="Times New Roman" w:hAnsi="Times New Roman" w:cs="Times New Roman"/>
                <w:sz w:val="24"/>
                <w:szCs w:val="24"/>
              </w:rPr>
            </w:pPr>
            <w:proofErr w:type="spellStart"/>
            <w:r w:rsidRPr="00B8552A">
              <w:rPr>
                <w:rFonts w:ascii="Times New Roman" w:hAnsi="Times New Roman" w:cs="Times New Roman"/>
                <w:sz w:val="24"/>
                <w:szCs w:val="24"/>
              </w:rPr>
              <w:t>Флипчарты</w:t>
            </w:r>
            <w:proofErr w:type="spellEnd"/>
            <w:r w:rsidRPr="00B8552A">
              <w:rPr>
                <w:rFonts w:ascii="Times New Roman" w:hAnsi="Times New Roman" w:cs="Times New Roman"/>
                <w:sz w:val="24"/>
                <w:szCs w:val="24"/>
              </w:rPr>
              <w:t>.</w:t>
            </w:r>
          </w:p>
          <w:p w:rsidR="00B8552A" w:rsidRPr="00B8552A" w:rsidRDefault="00B8552A" w:rsidP="004431BE">
            <w:pPr>
              <w:tabs>
                <w:tab w:val="left" w:pos="7088"/>
              </w:tabs>
              <w:rPr>
                <w:rFonts w:ascii="Times New Roman" w:hAnsi="Times New Roman" w:cs="Times New Roman"/>
                <w:sz w:val="24"/>
                <w:szCs w:val="24"/>
              </w:rPr>
            </w:pPr>
            <w:r w:rsidRPr="00B8552A">
              <w:rPr>
                <w:rFonts w:ascii="Times New Roman" w:hAnsi="Times New Roman" w:cs="Times New Roman"/>
                <w:noProof/>
                <w:sz w:val="24"/>
                <w:szCs w:val="24"/>
              </w:rPr>
              <w:drawing>
                <wp:inline distT="0" distB="0" distL="0" distR="0">
                  <wp:extent cx="1150125" cy="864000"/>
                  <wp:effectExtent l="19050" t="19050" r="11925" b="12300"/>
                  <wp:docPr id="2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0125" cy="864000"/>
                          </a:xfrm>
                          <a:prstGeom prst="rect">
                            <a:avLst/>
                          </a:prstGeom>
                          <a:noFill/>
                          <a:ln w="9525">
                            <a:solidFill>
                              <a:schemeClr val="tx1"/>
                            </a:solidFill>
                            <a:miter lim="800000"/>
                            <a:headEnd/>
                            <a:tailEnd/>
                          </a:ln>
                        </pic:spPr>
                      </pic:pic>
                    </a:graphicData>
                  </a:graphic>
                </wp:inline>
              </w:drawing>
            </w:r>
          </w:p>
          <w:p w:rsidR="00B8552A" w:rsidRPr="00B8552A" w:rsidRDefault="00B8552A" w:rsidP="004431BE">
            <w:pPr>
              <w:tabs>
                <w:tab w:val="left" w:pos="7088"/>
              </w:tabs>
              <w:rPr>
                <w:rFonts w:ascii="Times New Roman" w:hAnsi="Times New Roman" w:cs="Times New Roman"/>
                <w:sz w:val="24"/>
                <w:szCs w:val="24"/>
              </w:rPr>
            </w:pPr>
            <w:r w:rsidRPr="00B8552A">
              <w:rPr>
                <w:rFonts w:ascii="Times New Roman" w:hAnsi="Times New Roman" w:cs="Times New Roman"/>
                <w:noProof/>
                <w:sz w:val="24"/>
                <w:szCs w:val="24"/>
              </w:rPr>
              <w:drawing>
                <wp:inline distT="0" distB="0" distL="0" distR="0">
                  <wp:extent cx="1162151" cy="864000"/>
                  <wp:effectExtent l="19050" t="19050" r="18949" b="12300"/>
                  <wp:docPr id="29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62151" cy="864000"/>
                          </a:xfrm>
                          <a:prstGeom prst="rect">
                            <a:avLst/>
                          </a:prstGeom>
                          <a:noFill/>
                          <a:ln w="9525">
                            <a:solidFill>
                              <a:schemeClr val="tx1"/>
                            </a:solidFill>
                            <a:miter lim="800000"/>
                            <a:headEnd/>
                            <a:tailEnd/>
                          </a:ln>
                        </pic:spPr>
                      </pic:pic>
                    </a:graphicData>
                  </a:graphic>
                </wp:inline>
              </w:drawing>
            </w:r>
          </w:p>
          <w:p w:rsidR="00B8552A" w:rsidRPr="00B8552A" w:rsidRDefault="00B8552A" w:rsidP="004431BE">
            <w:pPr>
              <w:tabs>
                <w:tab w:val="left" w:pos="7088"/>
              </w:tabs>
              <w:rPr>
                <w:rFonts w:ascii="Times New Roman" w:hAnsi="Times New Roman" w:cs="Times New Roman"/>
                <w:sz w:val="24"/>
                <w:szCs w:val="24"/>
              </w:rPr>
            </w:pPr>
          </w:p>
          <w:p w:rsidR="00B8552A" w:rsidRPr="00B8552A" w:rsidRDefault="00B8552A" w:rsidP="004431BE">
            <w:pPr>
              <w:tabs>
                <w:tab w:val="left" w:pos="7088"/>
              </w:tabs>
              <w:rPr>
                <w:rFonts w:ascii="Times New Roman" w:hAnsi="Times New Roman" w:cs="Times New Roman"/>
                <w:sz w:val="24"/>
                <w:szCs w:val="24"/>
              </w:rPr>
            </w:pPr>
          </w:p>
        </w:tc>
      </w:tr>
      <w:tr w:rsidR="00B8552A" w:rsidRPr="00B8552A" w:rsidTr="004431BE">
        <w:trPr>
          <w:trHeight w:hRule="exact" w:val="7667"/>
        </w:trPr>
        <w:tc>
          <w:tcPr>
            <w:tcW w:w="1843" w:type="dxa"/>
          </w:tcPr>
          <w:p w:rsidR="00B8552A" w:rsidRPr="00B8552A" w:rsidRDefault="00B8552A" w:rsidP="004431BE">
            <w:pPr>
              <w:rPr>
                <w:rFonts w:ascii="Times New Roman" w:hAnsi="Times New Roman" w:cs="Times New Roman"/>
                <w:b/>
                <w:sz w:val="24"/>
                <w:szCs w:val="24"/>
              </w:rPr>
            </w:pPr>
            <w:r w:rsidRPr="00B8552A">
              <w:rPr>
                <w:rFonts w:ascii="Times New Roman" w:hAnsi="Times New Roman" w:cs="Times New Roman"/>
                <w:b/>
                <w:sz w:val="24"/>
                <w:szCs w:val="24"/>
              </w:rPr>
              <w:lastRenderedPageBreak/>
              <w:t xml:space="preserve">Изучение нового материала </w:t>
            </w: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p w:rsidR="00B8552A" w:rsidRPr="00B8552A" w:rsidRDefault="00B8552A" w:rsidP="004431BE">
            <w:pPr>
              <w:rPr>
                <w:rFonts w:ascii="Times New Roman" w:hAnsi="Times New Roman" w:cs="Times New Roman"/>
                <w:b/>
                <w:sz w:val="24"/>
                <w:szCs w:val="24"/>
              </w:rPr>
            </w:pPr>
          </w:p>
        </w:tc>
        <w:tc>
          <w:tcPr>
            <w:tcW w:w="7513" w:type="dxa"/>
            <w:gridSpan w:val="3"/>
          </w:tcPr>
          <w:p w:rsidR="00B8552A" w:rsidRPr="00B8552A" w:rsidRDefault="00B8552A" w:rsidP="004431BE">
            <w:pPr>
              <w:pStyle w:val="HTML"/>
              <w:shd w:val="clear" w:color="auto" w:fill="FFFFFF"/>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rPr>
              <w:t>Учащиеся должны быть разделены на 3</w:t>
            </w:r>
            <w:r w:rsidRPr="00B8552A">
              <w:rPr>
                <w:rFonts w:ascii="Times New Roman" w:eastAsia="Arial" w:hAnsi="Times New Roman" w:cs="Times New Roman"/>
                <w:b/>
                <w:color w:val="000000"/>
                <w:sz w:val="24"/>
                <w:szCs w:val="24"/>
              </w:rPr>
              <w:t>группы</w:t>
            </w:r>
            <w:r w:rsidRPr="00B8552A">
              <w:rPr>
                <w:rFonts w:ascii="Times New Roman" w:eastAsia="Arial" w:hAnsi="Times New Roman" w:cs="Times New Roman"/>
                <w:color w:val="000000"/>
                <w:sz w:val="24"/>
                <w:szCs w:val="24"/>
              </w:rPr>
              <w:t xml:space="preserve">. В каждой группе учащиеся </w:t>
            </w:r>
            <w:r w:rsidRPr="00B8552A">
              <w:rPr>
                <w:rFonts w:ascii="Times New Roman" w:eastAsia="Arial" w:hAnsi="Times New Roman" w:cs="Times New Roman"/>
                <w:b/>
                <w:color w:val="000000"/>
                <w:sz w:val="24"/>
                <w:szCs w:val="24"/>
              </w:rPr>
              <w:t>самостоятельно изучают материал</w:t>
            </w:r>
            <w:r w:rsidRPr="00B8552A">
              <w:rPr>
                <w:rFonts w:ascii="Times New Roman" w:eastAsia="Arial" w:hAnsi="Times New Roman" w:cs="Times New Roman"/>
                <w:color w:val="000000"/>
                <w:sz w:val="24"/>
                <w:szCs w:val="24"/>
              </w:rPr>
              <w:t>.</w:t>
            </w:r>
          </w:p>
          <w:p w:rsidR="00B8552A" w:rsidRPr="00B8552A" w:rsidRDefault="00B8552A" w:rsidP="004431BE">
            <w:pPr>
              <w:pStyle w:val="HTML"/>
              <w:shd w:val="clear" w:color="auto" w:fill="FFFFFF"/>
              <w:rPr>
                <w:rFonts w:ascii="Times New Roman" w:eastAsia="Arial" w:hAnsi="Times New Roman" w:cs="Times New Roman"/>
                <w:color w:val="000000"/>
                <w:sz w:val="24"/>
                <w:szCs w:val="24"/>
              </w:rPr>
            </w:pPr>
          </w:p>
          <w:p w:rsidR="00B8552A" w:rsidRPr="00B8552A" w:rsidRDefault="00B8552A" w:rsidP="004431BE">
            <w:pPr>
              <w:pStyle w:val="HTML"/>
              <w:shd w:val="clear" w:color="auto" w:fill="FFFFFF"/>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rPr>
              <w:t>Каждой группе дается тема</w:t>
            </w:r>
          </w:p>
          <w:p w:rsidR="00B8552A" w:rsidRPr="00B8552A" w:rsidRDefault="00B8552A" w:rsidP="00B8552A">
            <w:pPr>
              <w:pStyle w:val="HTML"/>
              <w:numPr>
                <w:ilvl w:val="0"/>
                <w:numId w:val="2"/>
              </w:numPr>
              <w:shd w:val="clear" w:color="auto" w:fill="FFFFFF"/>
              <w:spacing w:line="240" w:lineRule="auto"/>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rPr>
              <w:t>Конфиденциальность</w:t>
            </w:r>
          </w:p>
          <w:p w:rsidR="00B8552A" w:rsidRPr="00B8552A" w:rsidRDefault="00B8552A" w:rsidP="00B8552A">
            <w:pPr>
              <w:pStyle w:val="HTML"/>
              <w:numPr>
                <w:ilvl w:val="0"/>
                <w:numId w:val="2"/>
              </w:numPr>
              <w:shd w:val="clear" w:color="auto" w:fill="FFFFFF"/>
              <w:spacing w:line="240" w:lineRule="auto"/>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rPr>
              <w:t xml:space="preserve"> Целостность данных</w:t>
            </w:r>
          </w:p>
          <w:p w:rsidR="00B8552A" w:rsidRPr="00B8552A" w:rsidRDefault="00B8552A" w:rsidP="00B8552A">
            <w:pPr>
              <w:pStyle w:val="HTML"/>
              <w:numPr>
                <w:ilvl w:val="0"/>
                <w:numId w:val="2"/>
              </w:numPr>
              <w:shd w:val="clear" w:color="auto" w:fill="FFFFFF"/>
              <w:spacing w:line="240" w:lineRule="auto"/>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rPr>
              <w:t>Доступность</w:t>
            </w:r>
          </w:p>
          <w:p w:rsidR="00B8552A" w:rsidRPr="00B8552A" w:rsidRDefault="00B8552A" w:rsidP="004431BE">
            <w:pPr>
              <w:pStyle w:val="HTML"/>
              <w:shd w:val="clear" w:color="auto" w:fill="FFFFFF"/>
              <w:rPr>
                <w:rFonts w:ascii="Times New Roman" w:eastAsia="Arial" w:hAnsi="Times New Roman" w:cs="Times New Roman"/>
                <w:b/>
                <w:color w:val="000000"/>
                <w:sz w:val="24"/>
                <w:szCs w:val="24"/>
              </w:rPr>
            </w:pPr>
            <w:r w:rsidRPr="00B8552A">
              <w:rPr>
                <w:rFonts w:ascii="Times New Roman" w:eastAsia="Arial" w:hAnsi="Times New Roman" w:cs="Times New Roman"/>
                <w:b/>
                <w:color w:val="000000"/>
                <w:sz w:val="24"/>
                <w:szCs w:val="24"/>
              </w:rPr>
              <w:t>Критерии оценивания</w:t>
            </w:r>
          </w:p>
          <w:tbl>
            <w:tblPr>
              <w:tblStyle w:val="a7"/>
              <w:tblW w:w="6890" w:type="dxa"/>
              <w:tblLayout w:type="fixed"/>
              <w:tblLook w:val="04A0"/>
            </w:tblPr>
            <w:tblGrid>
              <w:gridCol w:w="2034"/>
              <w:gridCol w:w="1328"/>
              <w:gridCol w:w="1481"/>
              <w:gridCol w:w="2047"/>
            </w:tblGrid>
            <w:tr w:rsidR="00B8552A" w:rsidRPr="00B8552A" w:rsidTr="004431BE">
              <w:trPr>
                <w:trHeight w:val="73"/>
              </w:trPr>
              <w:tc>
                <w:tcPr>
                  <w:tcW w:w="2034" w:type="dxa"/>
                  <w:shd w:val="clear" w:color="auto" w:fill="D9D9D9" w:themeFill="background1" w:themeFillShade="D9"/>
                </w:tcPr>
                <w:p w:rsidR="00B8552A" w:rsidRPr="00B8552A" w:rsidRDefault="00B8552A" w:rsidP="004431BE">
                  <w:pPr>
                    <w:rPr>
                      <w:rFonts w:ascii="Times New Roman" w:hAnsi="Times New Roman" w:cs="Times New Roman"/>
                      <w:sz w:val="24"/>
                      <w:szCs w:val="24"/>
                    </w:rPr>
                  </w:pPr>
                </w:p>
              </w:tc>
              <w:tc>
                <w:tcPr>
                  <w:tcW w:w="1328" w:type="dxa"/>
                  <w:shd w:val="clear" w:color="auto" w:fill="D9D9D9" w:themeFill="background1" w:themeFillShade="D9"/>
                </w:tcPr>
                <w:p w:rsidR="00B8552A" w:rsidRPr="00B8552A" w:rsidRDefault="00B8552A" w:rsidP="004431BE">
                  <w:pPr>
                    <w:jc w:val="center"/>
                    <w:rPr>
                      <w:rFonts w:ascii="Times New Roman" w:hAnsi="Times New Roman" w:cs="Times New Roman"/>
                      <w:b/>
                      <w:sz w:val="24"/>
                      <w:szCs w:val="24"/>
                    </w:rPr>
                  </w:pPr>
                  <w:proofErr w:type="spellStart"/>
                  <w:r w:rsidRPr="00B8552A">
                    <w:rPr>
                      <w:rFonts w:ascii="Times New Roman" w:hAnsi="Times New Roman" w:cs="Times New Roman"/>
                      <w:b/>
                      <w:sz w:val="24"/>
                      <w:szCs w:val="24"/>
                      <w:lang w:val="en-US"/>
                    </w:rPr>
                    <w:t>GroupA</w:t>
                  </w:r>
                  <w:proofErr w:type="spellEnd"/>
                  <w:r w:rsidRPr="00B8552A">
                    <w:rPr>
                      <w:rFonts w:ascii="Times New Roman" w:hAnsi="Times New Roman" w:cs="Times New Roman"/>
                      <w:b/>
                      <w:sz w:val="24"/>
                      <w:szCs w:val="24"/>
                    </w:rPr>
                    <w:t xml:space="preserve"> - </w:t>
                  </w:r>
                  <w:r w:rsidRPr="00B8552A">
                    <w:rPr>
                      <w:rFonts w:ascii="Times New Roman" w:hAnsi="Times New Roman" w:cs="Times New Roman"/>
                      <w:b/>
                      <w:sz w:val="24"/>
                      <w:szCs w:val="24"/>
                      <w:lang w:val="en-US"/>
                    </w:rPr>
                    <w:t>Security</w:t>
                  </w:r>
                </w:p>
              </w:tc>
              <w:tc>
                <w:tcPr>
                  <w:tcW w:w="1481" w:type="dxa"/>
                  <w:shd w:val="clear" w:color="auto" w:fill="D9D9D9" w:themeFill="background1" w:themeFillShade="D9"/>
                </w:tcPr>
                <w:p w:rsidR="00B8552A" w:rsidRPr="00B8552A" w:rsidRDefault="00B8552A" w:rsidP="004431BE">
                  <w:pPr>
                    <w:jc w:val="center"/>
                    <w:rPr>
                      <w:rFonts w:ascii="Times New Roman" w:hAnsi="Times New Roman" w:cs="Times New Roman"/>
                      <w:b/>
                      <w:sz w:val="24"/>
                      <w:szCs w:val="24"/>
                    </w:rPr>
                  </w:pPr>
                  <w:proofErr w:type="spellStart"/>
                  <w:r w:rsidRPr="00B8552A">
                    <w:rPr>
                      <w:rFonts w:ascii="Times New Roman" w:hAnsi="Times New Roman" w:cs="Times New Roman"/>
                      <w:b/>
                      <w:sz w:val="24"/>
                      <w:szCs w:val="24"/>
                      <w:lang w:val="en-US"/>
                    </w:rPr>
                    <w:t>GroupB</w:t>
                  </w:r>
                  <w:proofErr w:type="spellEnd"/>
                  <w:r w:rsidRPr="00B8552A">
                    <w:rPr>
                      <w:rFonts w:ascii="Times New Roman" w:hAnsi="Times New Roman" w:cs="Times New Roman"/>
                      <w:b/>
                      <w:sz w:val="24"/>
                      <w:szCs w:val="24"/>
                    </w:rPr>
                    <w:t xml:space="preserve"> - </w:t>
                  </w:r>
                  <w:r w:rsidRPr="00B8552A">
                    <w:rPr>
                      <w:rFonts w:ascii="Times New Roman" w:hAnsi="Times New Roman" w:cs="Times New Roman"/>
                      <w:b/>
                      <w:sz w:val="24"/>
                      <w:szCs w:val="24"/>
                      <w:lang w:val="en-US"/>
                    </w:rPr>
                    <w:t>Privacy</w:t>
                  </w:r>
                </w:p>
              </w:tc>
              <w:tc>
                <w:tcPr>
                  <w:tcW w:w="2047" w:type="dxa"/>
                  <w:shd w:val="clear" w:color="auto" w:fill="D9D9D9" w:themeFill="background1" w:themeFillShade="D9"/>
                </w:tcPr>
                <w:p w:rsidR="00B8552A" w:rsidRPr="00B8552A" w:rsidRDefault="00B8552A" w:rsidP="004431BE">
                  <w:pPr>
                    <w:jc w:val="center"/>
                    <w:rPr>
                      <w:rFonts w:ascii="Times New Roman" w:hAnsi="Times New Roman" w:cs="Times New Roman"/>
                      <w:b/>
                      <w:sz w:val="24"/>
                      <w:szCs w:val="24"/>
                      <w:lang w:val="en-US"/>
                    </w:rPr>
                  </w:pPr>
                  <w:proofErr w:type="spellStart"/>
                  <w:r w:rsidRPr="00B8552A">
                    <w:rPr>
                      <w:rFonts w:ascii="Times New Roman" w:hAnsi="Times New Roman" w:cs="Times New Roman"/>
                      <w:b/>
                      <w:sz w:val="24"/>
                      <w:szCs w:val="24"/>
                      <w:lang w:val="en-US"/>
                    </w:rPr>
                    <w:t>GroupC</w:t>
                  </w:r>
                  <w:proofErr w:type="spellEnd"/>
                  <w:r w:rsidRPr="00B8552A">
                    <w:rPr>
                      <w:rFonts w:ascii="Times New Roman" w:hAnsi="Times New Roman" w:cs="Times New Roman"/>
                      <w:b/>
                      <w:sz w:val="24"/>
                      <w:szCs w:val="24"/>
                      <w:lang w:val="en-US"/>
                    </w:rPr>
                    <w:t xml:space="preserve"> - </w:t>
                  </w:r>
                  <w:proofErr w:type="spellStart"/>
                  <w:r w:rsidRPr="00B8552A">
                    <w:rPr>
                      <w:rFonts w:ascii="Times New Roman" w:hAnsi="Times New Roman" w:cs="Times New Roman"/>
                      <w:b/>
                      <w:sz w:val="24"/>
                      <w:szCs w:val="24"/>
                      <w:lang w:val="en-US"/>
                    </w:rPr>
                    <w:t>Integrityofdata</w:t>
                  </w:r>
                  <w:proofErr w:type="spellEnd"/>
                </w:p>
              </w:tc>
            </w:tr>
            <w:tr w:rsidR="00B8552A" w:rsidRPr="00B8552A" w:rsidTr="004431BE">
              <w:trPr>
                <w:trHeight w:val="200"/>
              </w:trPr>
              <w:tc>
                <w:tcPr>
                  <w:tcW w:w="2034" w:type="dxa"/>
                  <w:shd w:val="clear" w:color="auto" w:fill="D9D9D9" w:themeFill="background1" w:themeFillShade="D9"/>
                </w:tcPr>
                <w:p w:rsidR="00B8552A" w:rsidRPr="00B8552A" w:rsidRDefault="00B8552A" w:rsidP="004431BE">
                  <w:pPr>
                    <w:rPr>
                      <w:rFonts w:ascii="Times New Roman" w:hAnsi="Times New Roman" w:cs="Times New Roman"/>
                      <w:b/>
                      <w:sz w:val="24"/>
                      <w:szCs w:val="24"/>
                    </w:rPr>
                  </w:pPr>
                  <w:r w:rsidRPr="00B8552A">
                    <w:rPr>
                      <w:rFonts w:ascii="Times New Roman" w:hAnsi="Times New Roman" w:cs="Times New Roman"/>
                      <w:b/>
                      <w:sz w:val="24"/>
                      <w:szCs w:val="24"/>
                    </w:rPr>
                    <w:t>Определение</w:t>
                  </w:r>
                </w:p>
              </w:tc>
              <w:tc>
                <w:tcPr>
                  <w:tcW w:w="1328" w:type="dxa"/>
                </w:tcPr>
                <w:p w:rsidR="00B8552A" w:rsidRPr="00B8552A" w:rsidRDefault="00B8552A" w:rsidP="004431BE">
                  <w:pPr>
                    <w:rPr>
                      <w:rFonts w:ascii="Times New Roman" w:hAnsi="Times New Roman" w:cs="Times New Roman"/>
                      <w:sz w:val="24"/>
                      <w:szCs w:val="24"/>
                    </w:rPr>
                  </w:pPr>
                </w:p>
              </w:tc>
              <w:tc>
                <w:tcPr>
                  <w:tcW w:w="1481" w:type="dxa"/>
                </w:tcPr>
                <w:p w:rsidR="00B8552A" w:rsidRPr="00B8552A" w:rsidRDefault="00B8552A" w:rsidP="004431BE">
                  <w:pPr>
                    <w:rPr>
                      <w:rFonts w:ascii="Times New Roman" w:hAnsi="Times New Roman" w:cs="Times New Roman"/>
                      <w:sz w:val="24"/>
                      <w:szCs w:val="24"/>
                    </w:rPr>
                  </w:pPr>
                </w:p>
              </w:tc>
              <w:tc>
                <w:tcPr>
                  <w:tcW w:w="2047" w:type="dxa"/>
                </w:tcPr>
                <w:p w:rsidR="00B8552A" w:rsidRPr="00B8552A" w:rsidRDefault="00B8552A" w:rsidP="004431BE">
                  <w:pPr>
                    <w:rPr>
                      <w:rFonts w:ascii="Times New Roman" w:hAnsi="Times New Roman" w:cs="Times New Roman"/>
                      <w:sz w:val="24"/>
                      <w:szCs w:val="24"/>
                    </w:rPr>
                  </w:pPr>
                </w:p>
              </w:tc>
            </w:tr>
            <w:tr w:rsidR="00B8552A" w:rsidRPr="00B8552A" w:rsidTr="004431BE">
              <w:trPr>
                <w:trHeight w:val="254"/>
              </w:trPr>
              <w:tc>
                <w:tcPr>
                  <w:tcW w:w="2034" w:type="dxa"/>
                  <w:shd w:val="clear" w:color="auto" w:fill="D9D9D9" w:themeFill="background1" w:themeFillShade="D9"/>
                </w:tcPr>
                <w:p w:rsidR="00B8552A" w:rsidRPr="00B8552A" w:rsidRDefault="00B8552A" w:rsidP="004431BE">
                  <w:pPr>
                    <w:rPr>
                      <w:rFonts w:ascii="Times New Roman" w:hAnsi="Times New Roman" w:cs="Times New Roman"/>
                      <w:b/>
                      <w:sz w:val="24"/>
                      <w:szCs w:val="24"/>
                    </w:rPr>
                  </w:pPr>
                  <w:r w:rsidRPr="00B8552A">
                    <w:rPr>
                      <w:rFonts w:ascii="Times New Roman" w:hAnsi="Times New Roman" w:cs="Times New Roman"/>
                      <w:b/>
                      <w:sz w:val="24"/>
                      <w:szCs w:val="24"/>
                    </w:rPr>
                    <w:t>Примеры</w:t>
                  </w:r>
                </w:p>
              </w:tc>
              <w:tc>
                <w:tcPr>
                  <w:tcW w:w="1328" w:type="dxa"/>
                </w:tcPr>
                <w:p w:rsidR="00B8552A" w:rsidRPr="00B8552A" w:rsidRDefault="00B8552A" w:rsidP="004431BE">
                  <w:pPr>
                    <w:rPr>
                      <w:rFonts w:ascii="Times New Roman" w:hAnsi="Times New Roman" w:cs="Times New Roman"/>
                      <w:sz w:val="24"/>
                      <w:szCs w:val="24"/>
                    </w:rPr>
                  </w:pPr>
                </w:p>
              </w:tc>
              <w:tc>
                <w:tcPr>
                  <w:tcW w:w="1481" w:type="dxa"/>
                </w:tcPr>
                <w:p w:rsidR="00B8552A" w:rsidRPr="00B8552A" w:rsidRDefault="00B8552A" w:rsidP="004431BE">
                  <w:pPr>
                    <w:rPr>
                      <w:rFonts w:ascii="Times New Roman" w:hAnsi="Times New Roman" w:cs="Times New Roman"/>
                      <w:sz w:val="24"/>
                      <w:szCs w:val="24"/>
                    </w:rPr>
                  </w:pPr>
                </w:p>
              </w:tc>
              <w:tc>
                <w:tcPr>
                  <w:tcW w:w="2047" w:type="dxa"/>
                </w:tcPr>
                <w:p w:rsidR="00B8552A" w:rsidRPr="00B8552A" w:rsidRDefault="00B8552A" w:rsidP="004431BE">
                  <w:pPr>
                    <w:rPr>
                      <w:rFonts w:ascii="Times New Roman" w:hAnsi="Times New Roman" w:cs="Times New Roman"/>
                      <w:sz w:val="24"/>
                      <w:szCs w:val="24"/>
                    </w:rPr>
                  </w:pPr>
                </w:p>
              </w:tc>
            </w:tr>
            <w:tr w:rsidR="00B8552A" w:rsidRPr="00B8552A" w:rsidTr="004431BE">
              <w:trPr>
                <w:trHeight w:val="294"/>
              </w:trPr>
              <w:tc>
                <w:tcPr>
                  <w:tcW w:w="2034" w:type="dxa"/>
                  <w:shd w:val="clear" w:color="auto" w:fill="D9D9D9" w:themeFill="background1" w:themeFillShade="D9"/>
                </w:tcPr>
                <w:p w:rsidR="00B8552A" w:rsidRPr="00B8552A" w:rsidRDefault="00B8552A" w:rsidP="004431BE">
                  <w:pPr>
                    <w:rPr>
                      <w:rFonts w:ascii="Times New Roman" w:hAnsi="Times New Roman" w:cs="Times New Roman"/>
                      <w:b/>
                      <w:sz w:val="24"/>
                      <w:szCs w:val="24"/>
                    </w:rPr>
                  </w:pPr>
                  <w:r w:rsidRPr="00B8552A">
                    <w:rPr>
                      <w:rFonts w:ascii="Times New Roman" w:hAnsi="Times New Roman" w:cs="Times New Roman"/>
                      <w:b/>
                      <w:sz w:val="24"/>
                      <w:szCs w:val="24"/>
                    </w:rPr>
                    <w:t>Для чего нужно?</w:t>
                  </w:r>
                </w:p>
              </w:tc>
              <w:tc>
                <w:tcPr>
                  <w:tcW w:w="1328" w:type="dxa"/>
                </w:tcPr>
                <w:p w:rsidR="00B8552A" w:rsidRPr="00B8552A" w:rsidRDefault="00B8552A" w:rsidP="004431BE">
                  <w:pPr>
                    <w:rPr>
                      <w:rFonts w:ascii="Times New Roman" w:hAnsi="Times New Roman" w:cs="Times New Roman"/>
                      <w:sz w:val="24"/>
                      <w:szCs w:val="24"/>
                    </w:rPr>
                  </w:pPr>
                </w:p>
              </w:tc>
              <w:tc>
                <w:tcPr>
                  <w:tcW w:w="1481" w:type="dxa"/>
                </w:tcPr>
                <w:p w:rsidR="00B8552A" w:rsidRPr="00B8552A" w:rsidRDefault="00B8552A" w:rsidP="004431BE">
                  <w:pPr>
                    <w:rPr>
                      <w:rFonts w:ascii="Times New Roman" w:hAnsi="Times New Roman" w:cs="Times New Roman"/>
                      <w:sz w:val="24"/>
                      <w:szCs w:val="24"/>
                    </w:rPr>
                  </w:pPr>
                </w:p>
              </w:tc>
              <w:tc>
                <w:tcPr>
                  <w:tcW w:w="2047" w:type="dxa"/>
                </w:tcPr>
                <w:p w:rsidR="00B8552A" w:rsidRPr="00B8552A" w:rsidRDefault="00B8552A" w:rsidP="004431BE">
                  <w:pPr>
                    <w:rPr>
                      <w:rFonts w:ascii="Times New Roman" w:hAnsi="Times New Roman" w:cs="Times New Roman"/>
                      <w:sz w:val="24"/>
                      <w:szCs w:val="24"/>
                    </w:rPr>
                  </w:pPr>
                </w:p>
              </w:tc>
            </w:tr>
          </w:tbl>
          <w:p w:rsidR="00B8552A" w:rsidRPr="00B8552A" w:rsidRDefault="00B8552A" w:rsidP="004431BE">
            <w:pPr>
              <w:pStyle w:val="HTML"/>
              <w:shd w:val="clear" w:color="auto" w:fill="FFFFFF"/>
              <w:rPr>
                <w:rFonts w:ascii="Times New Roman" w:hAnsi="Times New Roman" w:cs="Times New Roman"/>
                <w:color w:val="212121"/>
                <w:sz w:val="24"/>
                <w:szCs w:val="24"/>
              </w:rPr>
            </w:pPr>
          </w:p>
          <w:p w:rsidR="00B8552A" w:rsidRPr="00B8552A" w:rsidRDefault="00B8552A" w:rsidP="004431BE">
            <w:pPr>
              <w:pStyle w:val="HTML"/>
              <w:shd w:val="clear" w:color="auto" w:fill="FFFFFF"/>
              <w:rPr>
                <w:rFonts w:ascii="Times New Roman" w:hAnsi="Times New Roman" w:cs="Times New Roman"/>
                <w:sz w:val="24"/>
                <w:szCs w:val="24"/>
              </w:rPr>
            </w:pPr>
            <w:r w:rsidRPr="00B8552A">
              <w:rPr>
                <w:rFonts w:ascii="Times New Roman" w:eastAsia="Arial" w:hAnsi="Times New Roman" w:cs="Times New Roman"/>
                <w:b/>
                <w:color w:val="000000"/>
                <w:sz w:val="24"/>
                <w:szCs w:val="24"/>
              </w:rPr>
              <w:t>Задание:</w:t>
            </w:r>
            <w:r w:rsidRPr="00B8552A">
              <w:rPr>
                <w:rFonts w:ascii="Times New Roman" w:eastAsia="Arial" w:hAnsi="Times New Roman" w:cs="Times New Roman"/>
                <w:color w:val="000000"/>
                <w:sz w:val="24"/>
                <w:szCs w:val="24"/>
              </w:rPr>
              <w:t xml:space="preserve">  Учащиеся должны создать </w:t>
            </w:r>
            <w:proofErr w:type="spellStart"/>
            <w:r w:rsidRPr="00B8552A">
              <w:rPr>
                <w:rFonts w:ascii="Times New Roman" w:eastAsia="Arial" w:hAnsi="Times New Roman" w:cs="Times New Roman"/>
                <w:color w:val="000000"/>
                <w:sz w:val="24"/>
                <w:szCs w:val="24"/>
              </w:rPr>
              <w:t>постер</w:t>
            </w:r>
            <w:proofErr w:type="spellEnd"/>
            <w:r w:rsidRPr="00B8552A">
              <w:rPr>
                <w:rFonts w:ascii="Times New Roman" w:eastAsia="Arial" w:hAnsi="Times New Roman" w:cs="Times New Roman"/>
                <w:color w:val="000000"/>
                <w:sz w:val="24"/>
                <w:szCs w:val="24"/>
              </w:rPr>
              <w:t xml:space="preserve">, в </w:t>
            </w:r>
            <w:proofErr w:type="gramStart"/>
            <w:r w:rsidRPr="00B8552A">
              <w:rPr>
                <w:rFonts w:ascii="Times New Roman" w:eastAsia="Arial" w:hAnsi="Times New Roman" w:cs="Times New Roman"/>
                <w:color w:val="000000"/>
                <w:sz w:val="24"/>
                <w:szCs w:val="24"/>
              </w:rPr>
              <w:t>котором</w:t>
            </w:r>
            <w:proofErr w:type="gramEnd"/>
            <w:r w:rsidRPr="00B8552A">
              <w:rPr>
                <w:rFonts w:ascii="Times New Roman" w:eastAsia="Arial" w:hAnsi="Times New Roman" w:cs="Times New Roman"/>
                <w:color w:val="000000"/>
                <w:sz w:val="24"/>
                <w:szCs w:val="24"/>
              </w:rPr>
              <w:t xml:space="preserve"> подробно описывается их тема согласно критериям</w:t>
            </w:r>
          </w:p>
          <w:p w:rsidR="00B8552A" w:rsidRPr="00B8552A" w:rsidRDefault="00B8552A" w:rsidP="004431BE">
            <w:pPr>
              <w:pStyle w:val="HTML"/>
              <w:shd w:val="clear" w:color="auto" w:fill="FFFFFF"/>
              <w:rPr>
                <w:rFonts w:ascii="Times New Roman" w:eastAsia="Arial" w:hAnsi="Times New Roman" w:cs="Times New Roman"/>
                <w:b/>
                <w:color w:val="000000"/>
                <w:sz w:val="24"/>
                <w:szCs w:val="24"/>
              </w:rPr>
            </w:pPr>
            <w:proofErr w:type="spellStart"/>
            <w:r w:rsidRPr="00B8552A">
              <w:rPr>
                <w:rFonts w:ascii="Times New Roman" w:eastAsia="Arial" w:hAnsi="Times New Roman" w:cs="Times New Roman"/>
                <w:b/>
                <w:color w:val="000000"/>
                <w:sz w:val="24"/>
                <w:szCs w:val="24"/>
              </w:rPr>
              <w:t>Активити</w:t>
            </w:r>
            <w:proofErr w:type="spellEnd"/>
            <w:r w:rsidRPr="00B8552A">
              <w:rPr>
                <w:rFonts w:ascii="Times New Roman" w:eastAsia="Arial" w:hAnsi="Times New Roman" w:cs="Times New Roman"/>
                <w:b/>
                <w:color w:val="000000"/>
                <w:sz w:val="24"/>
                <w:szCs w:val="24"/>
              </w:rPr>
              <w:t xml:space="preserve"> 2</w:t>
            </w:r>
          </w:p>
          <w:p w:rsidR="00B8552A" w:rsidRPr="00B8552A" w:rsidRDefault="00B8552A" w:rsidP="004431BE">
            <w:pPr>
              <w:pStyle w:val="HTML"/>
              <w:shd w:val="clear" w:color="auto" w:fill="FFFFFF"/>
              <w:rPr>
                <w:rFonts w:ascii="Times New Roman" w:hAnsi="Times New Roman" w:cs="Times New Roman"/>
                <w:color w:val="212121"/>
                <w:sz w:val="24"/>
                <w:szCs w:val="24"/>
              </w:rPr>
            </w:pPr>
            <w:r w:rsidRPr="00B8552A">
              <w:rPr>
                <w:rFonts w:ascii="Times New Roman" w:eastAsia="Arial" w:hAnsi="Times New Roman" w:cs="Times New Roman"/>
                <w:color w:val="000000"/>
                <w:sz w:val="24"/>
                <w:szCs w:val="24"/>
              </w:rPr>
              <w:t>Каждая группа представляет информаци</w:t>
            </w:r>
            <w:proofErr w:type="gramStart"/>
            <w:r w:rsidRPr="00B8552A">
              <w:rPr>
                <w:rFonts w:ascii="Times New Roman" w:eastAsia="Arial" w:hAnsi="Times New Roman" w:cs="Times New Roman"/>
                <w:color w:val="000000"/>
                <w:sz w:val="24"/>
                <w:szCs w:val="24"/>
              </w:rPr>
              <w:t>ю(</w:t>
            </w:r>
            <w:proofErr w:type="gramEnd"/>
            <w:r w:rsidRPr="00B8552A">
              <w:rPr>
                <w:rFonts w:ascii="Times New Roman" w:hAnsi="Times New Roman" w:cs="Times New Roman"/>
                <w:sz w:val="24"/>
                <w:szCs w:val="24"/>
              </w:rPr>
              <w:t>объясняют значения терминов «конфиденциальность», «целостность» и «доступность»)</w:t>
            </w:r>
            <w:r w:rsidRPr="00B8552A">
              <w:rPr>
                <w:rFonts w:ascii="Times New Roman" w:eastAsia="Arial" w:hAnsi="Times New Roman" w:cs="Times New Roman"/>
                <w:color w:val="000000"/>
                <w:sz w:val="24"/>
                <w:szCs w:val="24"/>
              </w:rPr>
              <w:t xml:space="preserve">, другие группы </w:t>
            </w:r>
            <w:proofErr w:type="spellStart"/>
            <w:r w:rsidRPr="00B8552A">
              <w:rPr>
                <w:rFonts w:ascii="Times New Roman" w:eastAsia="Arial" w:hAnsi="Times New Roman" w:cs="Times New Roman"/>
                <w:color w:val="000000"/>
                <w:sz w:val="24"/>
                <w:szCs w:val="24"/>
              </w:rPr>
              <w:t>слушаютматериал</w:t>
            </w:r>
            <w:proofErr w:type="spellEnd"/>
            <w:r w:rsidRPr="00B8552A">
              <w:rPr>
                <w:rFonts w:ascii="Times New Roman" w:eastAsia="Arial" w:hAnsi="Times New Roman" w:cs="Times New Roman"/>
                <w:color w:val="000000"/>
                <w:sz w:val="24"/>
                <w:szCs w:val="24"/>
              </w:rPr>
              <w:t xml:space="preserve"> и  перекрестно ссылаются на </w:t>
            </w:r>
            <w:proofErr w:type="spellStart"/>
            <w:r w:rsidRPr="00B8552A">
              <w:rPr>
                <w:rFonts w:ascii="Times New Roman" w:eastAsia="Arial" w:hAnsi="Times New Roman" w:cs="Times New Roman"/>
                <w:color w:val="000000"/>
                <w:sz w:val="24"/>
                <w:szCs w:val="24"/>
              </w:rPr>
              <w:t>критерииоценивания</w:t>
            </w:r>
            <w:proofErr w:type="spellEnd"/>
            <w:r w:rsidRPr="00B8552A">
              <w:rPr>
                <w:rFonts w:ascii="Times New Roman" w:eastAsia="Arial" w:hAnsi="Times New Roman" w:cs="Times New Roman"/>
                <w:color w:val="000000"/>
                <w:sz w:val="24"/>
                <w:szCs w:val="24"/>
              </w:rPr>
              <w:t xml:space="preserve"> по </w:t>
            </w:r>
            <w:proofErr w:type="spellStart"/>
            <w:r w:rsidRPr="00B8552A">
              <w:rPr>
                <w:rFonts w:ascii="Times New Roman" w:eastAsia="Arial" w:hAnsi="Times New Roman" w:cs="Times New Roman"/>
                <w:color w:val="000000"/>
                <w:sz w:val="24"/>
                <w:szCs w:val="24"/>
              </w:rPr>
              <w:t>взаимообучению</w:t>
            </w:r>
            <w:proofErr w:type="spellEnd"/>
            <w:r w:rsidRPr="00B8552A">
              <w:rPr>
                <w:rFonts w:ascii="Times New Roman" w:eastAsia="Arial" w:hAnsi="Times New Roman" w:cs="Times New Roman"/>
                <w:color w:val="000000"/>
                <w:sz w:val="24"/>
                <w:szCs w:val="24"/>
              </w:rPr>
              <w:t>.</w:t>
            </w:r>
          </w:p>
          <w:p w:rsidR="00B8552A" w:rsidRPr="00B8552A" w:rsidRDefault="00B8552A" w:rsidP="004431BE">
            <w:pPr>
              <w:pStyle w:val="HTML"/>
              <w:shd w:val="clear" w:color="auto" w:fill="FFFFFF"/>
              <w:rPr>
                <w:rFonts w:ascii="Times New Roman" w:eastAsia="Arial" w:hAnsi="Times New Roman" w:cs="Times New Roman"/>
                <w:b/>
                <w:color w:val="000000"/>
                <w:sz w:val="24"/>
                <w:szCs w:val="24"/>
              </w:rPr>
            </w:pPr>
            <w:proofErr w:type="spellStart"/>
            <w:r w:rsidRPr="00B8552A">
              <w:rPr>
                <w:rFonts w:ascii="Times New Roman" w:eastAsia="Arial" w:hAnsi="Times New Roman" w:cs="Times New Roman"/>
                <w:b/>
                <w:color w:val="000000"/>
                <w:sz w:val="24"/>
                <w:szCs w:val="24"/>
              </w:rPr>
              <w:t>Активити</w:t>
            </w:r>
            <w:proofErr w:type="spellEnd"/>
            <w:r w:rsidRPr="00B8552A">
              <w:rPr>
                <w:rFonts w:ascii="Times New Roman" w:eastAsia="Arial" w:hAnsi="Times New Roman" w:cs="Times New Roman"/>
                <w:b/>
                <w:color w:val="000000"/>
                <w:sz w:val="24"/>
                <w:szCs w:val="24"/>
              </w:rPr>
              <w:t xml:space="preserve"> 3 Вопросы для закрепления</w:t>
            </w:r>
          </w:p>
          <w:p w:rsidR="00B8552A" w:rsidRPr="00B8552A" w:rsidRDefault="00B8552A" w:rsidP="004431BE">
            <w:pPr>
              <w:pStyle w:val="HTML"/>
              <w:shd w:val="clear" w:color="auto" w:fill="FFFFFF"/>
              <w:rPr>
                <w:rFonts w:ascii="Times New Roman" w:eastAsia="Arial" w:hAnsi="Times New Roman" w:cs="Times New Roman"/>
                <w:b/>
                <w:color w:val="000000"/>
                <w:sz w:val="24"/>
                <w:szCs w:val="24"/>
              </w:rPr>
            </w:pPr>
          </w:p>
          <w:p w:rsidR="00B8552A" w:rsidRPr="00B8552A" w:rsidRDefault="00B8552A" w:rsidP="00B8552A">
            <w:pPr>
              <w:pStyle w:val="a5"/>
              <w:numPr>
                <w:ilvl w:val="0"/>
                <w:numId w:val="3"/>
              </w:numPr>
              <w:spacing w:line="259" w:lineRule="auto"/>
              <w:jc w:val="both"/>
              <w:rPr>
                <w:rFonts w:ascii="Times New Roman" w:hAnsi="Times New Roman" w:cs="Times New Roman"/>
                <w:sz w:val="24"/>
                <w:szCs w:val="24"/>
              </w:rPr>
            </w:pPr>
            <w:r w:rsidRPr="00B8552A">
              <w:rPr>
                <w:rFonts w:ascii="Times New Roman" w:hAnsi="Times New Roman" w:cs="Times New Roman"/>
                <w:sz w:val="24"/>
                <w:szCs w:val="24"/>
              </w:rPr>
              <w:t>Опишите два различия между целостностью данных и безопасностью данных.</w:t>
            </w:r>
          </w:p>
          <w:p w:rsidR="00B8552A" w:rsidRPr="00B8552A" w:rsidRDefault="00B8552A" w:rsidP="00B8552A">
            <w:pPr>
              <w:pStyle w:val="a5"/>
              <w:numPr>
                <w:ilvl w:val="0"/>
                <w:numId w:val="3"/>
              </w:numPr>
              <w:spacing w:line="259" w:lineRule="auto"/>
              <w:ind w:left="709"/>
              <w:jc w:val="both"/>
              <w:rPr>
                <w:rFonts w:ascii="Times New Roman" w:hAnsi="Times New Roman" w:cs="Times New Roman"/>
                <w:sz w:val="24"/>
                <w:szCs w:val="24"/>
              </w:rPr>
            </w:pPr>
            <w:r w:rsidRPr="00B8552A">
              <w:rPr>
                <w:rFonts w:ascii="Times New Roman" w:hAnsi="Times New Roman" w:cs="Times New Roman"/>
                <w:sz w:val="24"/>
                <w:szCs w:val="24"/>
              </w:rPr>
              <w:t>Целостность данных используется на этапе ввода, а также во время передачи данных. Укажите два способа обеспечения целостности данных на этапе ввода. Используйте примеры для объяснения своего ответа</w:t>
            </w:r>
          </w:p>
          <w:p w:rsidR="00B8552A" w:rsidRPr="00B8552A" w:rsidRDefault="00B8552A" w:rsidP="004431BE">
            <w:pPr>
              <w:pStyle w:val="HTML"/>
              <w:shd w:val="clear" w:color="auto" w:fill="FFFFFF"/>
              <w:rPr>
                <w:rFonts w:ascii="Times New Roman" w:eastAsia="Arial" w:hAnsi="Times New Roman" w:cs="Times New Roman"/>
                <w:b/>
                <w:color w:val="000000"/>
                <w:sz w:val="24"/>
                <w:szCs w:val="24"/>
              </w:rPr>
            </w:pPr>
            <w:r w:rsidRPr="00B8552A">
              <w:rPr>
                <w:rFonts w:ascii="Times New Roman" w:eastAsia="Arial" w:hAnsi="Times New Roman" w:cs="Times New Roman"/>
                <w:b/>
                <w:color w:val="000000"/>
                <w:sz w:val="24"/>
                <w:szCs w:val="24"/>
                <w:lang w:val="kk-KZ"/>
              </w:rPr>
              <w:t>Взаимооценивание  в парах</w:t>
            </w:r>
          </w:p>
          <w:p w:rsidR="00B8552A" w:rsidRPr="00B8552A" w:rsidRDefault="00B8552A" w:rsidP="004431BE">
            <w:pPr>
              <w:pStyle w:val="HTML"/>
              <w:shd w:val="clear" w:color="auto" w:fill="FFFFFF"/>
              <w:spacing w:line="240" w:lineRule="auto"/>
              <w:rPr>
                <w:rFonts w:ascii="Times New Roman" w:hAnsi="Times New Roman" w:cs="Times New Roman"/>
                <w:sz w:val="24"/>
                <w:szCs w:val="24"/>
              </w:rPr>
            </w:pPr>
          </w:p>
        </w:tc>
        <w:tc>
          <w:tcPr>
            <w:tcW w:w="3119" w:type="dxa"/>
          </w:tcPr>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 xml:space="preserve">Понимание предоставленной информации. </w:t>
            </w:r>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Контроль теоретических знаний учащихся</w:t>
            </w: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Определение и отбор информации, разбиение на связные части.</w:t>
            </w:r>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Использование понятий в новых ситуациях. Побуждение учеников оценивать свою деятельность</w:t>
            </w:r>
          </w:p>
        </w:tc>
        <w:tc>
          <w:tcPr>
            <w:tcW w:w="1276" w:type="dxa"/>
          </w:tcPr>
          <w:p w:rsidR="00B8552A" w:rsidRPr="00B8552A" w:rsidRDefault="00B8552A" w:rsidP="004431BE">
            <w:pPr>
              <w:jc w:val="both"/>
              <w:rPr>
                <w:rFonts w:ascii="Times New Roman" w:hAnsi="Times New Roman" w:cs="Times New Roman"/>
                <w:sz w:val="24"/>
                <w:szCs w:val="24"/>
              </w:rPr>
            </w:pPr>
            <w:r w:rsidRPr="00B8552A">
              <w:rPr>
                <w:rFonts w:ascii="Times New Roman" w:hAnsi="Times New Roman" w:cs="Times New Roman"/>
                <w:sz w:val="24"/>
                <w:szCs w:val="24"/>
              </w:rPr>
              <w:t>Стратегия</w:t>
            </w:r>
          </w:p>
          <w:p w:rsidR="00B8552A" w:rsidRPr="00B8552A" w:rsidRDefault="00B8552A" w:rsidP="004431BE">
            <w:pPr>
              <w:jc w:val="both"/>
              <w:rPr>
                <w:rFonts w:ascii="Times New Roman" w:hAnsi="Times New Roman" w:cs="Times New Roman"/>
                <w:sz w:val="24"/>
                <w:szCs w:val="24"/>
              </w:rPr>
            </w:pPr>
            <w:r w:rsidRPr="00B8552A">
              <w:rPr>
                <w:rFonts w:ascii="Times New Roman" w:hAnsi="Times New Roman" w:cs="Times New Roman"/>
                <w:sz w:val="24"/>
                <w:szCs w:val="24"/>
              </w:rPr>
              <w:t>«Верно - не верно»</w:t>
            </w:r>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Словесная оценка учителя.</w:t>
            </w:r>
          </w:p>
          <w:p w:rsidR="00B8552A" w:rsidRPr="00B8552A" w:rsidRDefault="00B8552A" w:rsidP="004431BE">
            <w:pPr>
              <w:rPr>
                <w:rFonts w:ascii="Times New Roman" w:hAnsi="Times New Roman" w:cs="Times New Roman"/>
                <w:sz w:val="24"/>
                <w:szCs w:val="24"/>
              </w:rPr>
            </w:pPr>
            <w:proofErr w:type="spellStart"/>
            <w:r w:rsidRPr="00B8552A">
              <w:rPr>
                <w:rFonts w:ascii="Times New Roman" w:hAnsi="Times New Roman" w:cs="Times New Roman"/>
                <w:sz w:val="24"/>
                <w:szCs w:val="24"/>
              </w:rPr>
              <w:t>Взаимооценивание</w:t>
            </w:r>
            <w:proofErr w:type="spellEnd"/>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b/>
                <w:sz w:val="24"/>
                <w:szCs w:val="24"/>
              </w:rPr>
              <w:t>Стратегия «</w:t>
            </w:r>
            <w:proofErr w:type="spellStart"/>
            <w:r w:rsidRPr="00B8552A">
              <w:rPr>
                <w:rFonts w:ascii="Times New Roman" w:hAnsi="Times New Roman" w:cs="Times New Roman"/>
                <w:b/>
                <w:sz w:val="24"/>
                <w:szCs w:val="24"/>
              </w:rPr>
              <w:t>Стикер</w:t>
            </w:r>
            <w:proofErr w:type="spellEnd"/>
            <w:r w:rsidRPr="00B8552A">
              <w:rPr>
                <w:rFonts w:ascii="Times New Roman" w:hAnsi="Times New Roman" w:cs="Times New Roman"/>
                <w:b/>
                <w:sz w:val="24"/>
                <w:szCs w:val="24"/>
              </w:rPr>
              <w:t>»</w:t>
            </w:r>
          </w:p>
          <w:p w:rsidR="00B8552A" w:rsidRPr="00B8552A" w:rsidRDefault="00B8552A" w:rsidP="004431BE">
            <w:pPr>
              <w:jc w:val="both"/>
              <w:rPr>
                <w:rFonts w:ascii="Times New Roman" w:hAnsi="Times New Roman" w:cs="Times New Roman"/>
                <w:sz w:val="24"/>
                <w:szCs w:val="24"/>
              </w:rPr>
            </w:pPr>
          </w:p>
        </w:tc>
        <w:tc>
          <w:tcPr>
            <w:tcW w:w="2126" w:type="dxa"/>
          </w:tcPr>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Презентация к уроку</w:t>
            </w:r>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lang w:val="en-US"/>
              </w:rPr>
              <w:t>www</w:t>
            </w:r>
            <w:r w:rsidRPr="00B8552A">
              <w:rPr>
                <w:rFonts w:ascii="Times New Roman" w:hAnsi="Times New Roman" w:cs="Times New Roman"/>
                <w:sz w:val="24"/>
                <w:szCs w:val="24"/>
              </w:rPr>
              <w:t>.</w:t>
            </w:r>
            <w:proofErr w:type="spellStart"/>
            <w:r w:rsidRPr="00B8552A">
              <w:rPr>
                <w:rFonts w:ascii="Times New Roman" w:hAnsi="Times New Roman" w:cs="Times New Roman"/>
                <w:sz w:val="24"/>
                <w:szCs w:val="24"/>
                <w:lang w:val="en-US"/>
              </w:rPr>
              <w:t>google</w:t>
            </w:r>
            <w:proofErr w:type="spellEnd"/>
            <w:r w:rsidRPr="00B8552A">
              <w:rPr>
                <w:rFonts w:ascii="Times New Roman" w:hAnsi="Times New Roman" w:cs="Times New Roman"/>
                <w:sz w:val="24"/>
                <w:szCs w:val="24"/>
              </w:rPr>
              <w:t>.</w:t>
            </w:r>
            <w:proofErr w:type="spellStart"/>
            <w:r w:rsidRPr="00B8552A">
              <w:rPr>
                <w:rFonts w:ascii="Times New Roman" w:hAnsi="Times New Roman" w:cs="Times New Roman"/>
                <w:sz w:val="24"/>
                <w:szCs w:val="24"/>
                <w:lang w:val="en-US"/>
              </w:rPr>
              <w:t>ru</w:t>
            </w:r>
            <w:proofErr w:type="spellEnd"/>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Приложение 2</w:t>
            </w: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Тетради для ФО.</w:t>
            </w:r>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Приложение 4</w:t>
            </w: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p>
          <w:p w:rsidR="00B8552A" w:rsidRPr="00B8552A" w:rsidRDefault="00B8552A" w:rsidP="004431BE">
            <w:pPr>
              <w:jc w:val="both"/>
              <w:rPr>
                <w:rFonts w:ascii="Times New Roman" w:hAnsi="Times New Roman" w:cs="Times New Roman"/>
                <w:sz w:val="24"/>
                <w:szCs w:val="24"/>
              </w:rPr>
            </w:pPr>
            <w:r w:rsidRPr="00B8552A">
              <w:rPr>
                <w:rFonts w:ascii="Times New Roman" w:hAnsi="Times New Roman" w:cs="Times New Roman"/>
                <w:sz w:val="24"/>
                <w:szCs w:val="24"/>
              </w:rPr>
              <w:t xml:space="preserve">Приложение 5, 6, </w:t>
            </w:r>
          </w:p>
        </w:tc>
      </w:tr>
      <w:tr w:rsidR="00B8552A" w:rsidRPr="00B8552A" w:rsidTr="004431BE">
        <w:tc>
          <w:tcPr>
            <w:tcW w:w="1843" w:type="dxa"/>
          </w:tcPr>
          <w:p w:rsidR="00B8552A" w:rsidRPr="00B8552A" w:rsidRDefault="00B8552A" w:rsidP="004431BE">
            <w:pPr>
              <w:rPr>
                <w:rFonts w:ascii="Times New Roman" w:hAnsi="Times New Roman" w:cs="Times New Roman"/>
                <w:b/>
                <w:sz w:val="24"/>
                <w:szCs w:val="24"/>
              </w:rPr>
            </w:pPr>
            <w:r w:rsidRPr="00B8552A">
              <w:rPr>
                <w:rFonts w:ascii="Times New Roman" w:hAnsi="Times New Roman" w:cs="Times New Roman"/>
                <w:b/>
                <w:sz w:val="24"/>
                <w:szCs w:val="24"/>
              </w:rPr>
              <w:t xml:space="preserve"> Подведение итогов урока (5 мин)</w:t>
            </w: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p>
        </w:tc>
        <w:tc>
          <w:tcPr>
            <w:tcW w:w="7513" w:type="dxa"/>
            <w:gridSpan w:val="3"/>
          </w:tcPr>
          <w:p w:rsidR="00B8552A" w:rsidRPr="00B8552A" w:rsidRDefault="00B8552A" w:rsidP="004431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w:hAnsi="Times New Roman" w:cs="Times New Roman"/>
                <w:b/>
                <w:color w:val="000000"/>
                <w:sz w:val="24"/>
                <w:szCs w:val="24"/>
                <w:lang w:val="kk-KZ"/>
              </w:rPr>
            </w:pPr>
            <w:r w:rsidRPr="00B8552A">
              <w:rPr>
                <w:rFonts w:ascii="Times New Roman" w:eastAsia="Arial" w:hAnsi="Times New Roman" w:cs="Times New Roman"/>
                <w:b/>
                <w:color w:val="000000"/>
                <w:sz w:val="24"/>
                <w:szCs w:val="24"/>
                <w:lang w:val="kk-KZ"/>
              </w:rPr>
              <w:t>Рефлексия на стене Padlet.сom</w:t>
            </w:r>
          </w:p>
          <w:p w:rsidR="00B8552A" w:rsidRPr="00B8552A" w:rsidRDefault="00B8552A" w:rsidP="004431BE">
            <w:pPr>
              <w:shd w:val="clear" w:color="auto" w:fill="FFFFFF"/>
              <w:rPr>
                <w:rFonts w:ascii="Times New Roman" w:eastAsia="Arial" w:hAnsi="Times New Roman" w:cs="Times New Roman"/>
                <w:color w:val="000000"/>
                <w:sz w:val="24"/>
                <w:szCs w:val="24"/>
                <w:lang w:val="kk-KZ"/>
              </w:rPr>
            </w:pPr>
            <w:r w:rsidRPr="00B8552A">
              <w:rPr>
                <w:rFonts w:ascii="Times New Roman" w:eastAsia="Arial" w:hAnsi="Times New Roman" w:cs="Times New Roman"/>
                <w:color w:val="000000"/>
                <w:sz w:val="24"/>
                <w:szCs w:val="24"/>
                <w:lang w:val="kk-KZ"/>
              </w:rPr>
              <w:t xml:space="preserve">1. Назовите 2 задания, с которыми вы легко справились  на уроке. </w:t>
            </w:r>
          </w:p>
          <w:p w:rsidR="00B8552A" w:rsidRPr="00B8552A" w:rsidRDefault="00B8552A" w:rsidP="004431BE">
            <w:pPr>
              <w:shd w:val="clear" w:color="auto" w:fill="FFFFFF"/>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lang w:val="kk-KZ"/>
              </w:rPr>
              <w:t>2. Назовите задание, которое вызвало трудности.</w:t>
            </w:r>
          </w:p>
          <w:p w:rsidR="00B8552A" w:rsidRPr="00B8552A" w:rsidRDefault="00B8552A" w:rsidP="004431BE">
            <w:pPr>
              <w:shd w:val="clear" w:color="auto" w:fill="FFFFFF"/>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rPr>
                <w:rFonts w:ascii="Times New Roman" w:eastAsia="Arial" w:hAnsi="Times New Roman" w:cs="Times New Roman"/>
                <w:color w:val="000000"/>
                <w:sz w:val="24"/>
                <w:szCs w:val="24"/>
              </w:rPr>
            </w:pPr>
            <w:r w:rsidRPr="00B8552A">
              <w:rPr>
                <w:rFonts w:ascii="Times New Roman" w:eastAsia="Arial" w:hAnsi="Times New Roman" w:cs="Times New Roman"/>
                <w:color w:val="000000"/>
                <w:sz w:val="24"/>
                <w:szCs w:val="24"/>
                <w:lang w:val="kk-KZ"/>
              </w:rPr>
              <w:t xml:space="preserve">3. Считаете ли вы, что достигли цель обучения сегодня? </w:t>
            </w:r>
          </w:p>
          <w:p w:rsidR="00B8552A" w:rsidRPr="00B8552A" w:rsidRDefault="00B8552A" w:rsidP="004431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3119" w:type="dxa"/>
          </w:tcPr>
          <w:p w:rsidR="00B8552A" w:rsidRPr="00B8552A" w:rsidRDefault="00B8552A" w:rsidP="004431BE">
            <w:pPr>
              <w:rPr>
                <w:rFonts w:ascii="Times New Roman" w:hAnsi="Times New Roman" w:cs="Times New Roman"/>
                <w:sz w:val="24"/>
                <w:szCs w:val="24"/>
              </w:rPr>
            </w:pPr>
          </w:p>
          <w:p w:rsidR="00B8552A" w:rsidRPr="00B8552A" w:rsidRDefault="00B8552A" w:rsidP="004431BE">
            <w:pPr>
              <w:rPr>
                <w:rFonts w:ascii="Times New Roman" w:hAnsi="Times New Roman" w:cs="Times New Roman"/>
                <w:sz w:val="24"/>
                <w:szCs w:val="24"/>
              </w:rPr>
            </w:pPr>
            <w:r w:rsidRPr="00B8552A">
              <w:rPr>
                <w:rFonts w:ascii="Times New Roman" w:hAnsi="Times New Roman" w:cs="Times New Roman"/>
                <w:sz w:val="24"/>
                <w:szCs w:val="24"/>
              </w:rPr>
              <w:t>Ученики показывают умение обосновывать свое понимание</w:t>
            </w:r>
          </w:p>
          <w:p w:rsidR="00B8552A" w:rsidRPr="00B8552A" w:rsidRDefault="00B8552A" w:rsidP="004431BE">
            <w:pPr>
              <w:jc w:val="both"/>
              <w:rPr>
                <w:rFonts w:ascii="Times New Roman" w:hAnsi="Times New Roman" w:cs="Times New Roman"/>
                <w:sz w:val="24"/>
                <w:szCs w:val="24"/>
              </w:rPr>
            </w:pPr>
          </w:p>
          <w:p w:rsidR="00B8552A" w:rsidRPr="00B8552A" w:rsidRDefault="00B8552A" w:rsidP="004431BE">
            <w:pPr>
              <w:jc w:val="both"/>
              <w:rPr>
                <w:rFonts w:ascii="Times New Roman" w:hAnsi="Times New Roman" w:cs="Times New Roman"/>
                <w:sz w:val="24"/>
                <w:szCs w:val="24"/>
              </w:rPr>
            </w:pPr>
            <w:r w:rsidRPr="00B8552A">
              <w:rPr>
                <w:rFonts w:ascii="Times New Roman" w:hAnsi="Times New Roman" w:cs="Times New Roman"/>
                <w:color w:val="000000"/>
                <w:sz w:val="24"/>
                <w:szCs w:val="24"/>
              </w:rPr>
              <w:t xml:space="preserve">Записывают </w:t>
            </w:r>
            <w:proofErr w:type="spellStart"/>
            <w:r w:rsidRPr="00B8552A">
              <w:rPr>
                <w:rFonts w:ascii="Times New Roman" w:hAnsi="Times New Roman" w:cs="Times New Roman"/>
                <w:color w:val="000000"/>
                <w:sz w:val="24"/>
                <w:szCs w:val="24"/>
              </w:rPr>
              <w:t>д.з</w:t>
            </w:r>
            <w:proofErr w:type="spellEnd"/>
            <w:r w:rsidRPr="00B8552A">
              <w:rPr>
                <w:rFonts w:ascii="Times New Roman" w:hAnsi="Times New Roman" w:cs="Times New Roman"/>
                <w:color w:val="000000"/>
                <w:sz w:val="24"/>
                <w:szCs w:val="24"/>
              </w:rPr>
              <w:t>. в дневники</w:t>
            </w:r>
          </w:p>
        </w:tc>
        <w:tc>
          <w:tcPr>
            <w:tcW w:w="1276" w:type="dxa"/>
          </w:tcPr>
          <w:p w:rsidR="00B8552A" w:rsidRPr="00B8552A" w:rsidRDefault="00B8552A" w:rsidP="004431BE">
            <w:pPr>
              <w:jc w:val="both"/>
              <w:rPr>
                <w:rFonts w:ascii="Times New Roman" w:hAnsi="Times New Roman" w:cs="Times New Roman"/>
                <w:sz w:val="24"/>
                <w:szCs w:val="24"/>
              </w:rPr>
            </w:pPr>
          </w:p>
          <w:p w:rsidR="00B8552A" w:rsidRPr="00B8552A" w:rsidRDefault="00B8552A" w:rsidP="004431BE">
            <w:pPr>
              <w:jc w:val="both"/>
              <w:rPr>
                <w:rFonts w:ascii="Times New Roman" w:hAnsi="Times New Roman" w:cs="Times New Roman"/>
                <w:sz w:val="24"/>
                <w:szCs w:val="24"/>
              </w:rPr>
            </w:pPr>
            <w:proofErr w:type="spellStart"/>
            <w:r w:rsidRPr="00B8552A">
              <w:rPr>
                <w:rFonts w:ascii="Times New Roman" w:hAnsi="Times New Roman" w:cs="Times New Roman"/>
                <w:sz w:val="24"/>
                <w:szCs w:val="24"/>
              </w:rPr>
              <w:t>Самооценивание</w:t>
            </w:r>
            <w:proofErr w:type="spellEnd"/>
          </w:p>
        </w:tc>
        <w:tc>
          <w:tcPr>
            <w:tcW w:w="2126" w:type="dxa"/>
          </w:tcPr>
          <w:p w:rsidR="00B8552A" w:rsidRPr="00B8552A" w:rsidRDefault="00B8552A" w:rsidP="004431BE">
            <w:pPr>
              <w:jc w:val="both"/>
              <w:rPr>
                <w:rFonts w:ascii="Times New Roman" w:hAnsi="Times New Roman" w:cs="Times New Roman"/>
                <w:sz w:val="24"/>
                <w:szCs w:val="24"/>
              </w:rPr>
            </w:pPr>
          </w:p>
          <w:p w:rsidR="00B8552A" w:rsidRPr="00B8552A" w:rsidRDefault="00B8552A" w:rsidP="004431BE">
            <w:pPr>
              <w:jc w:val="both"/>
              <w:rPr>
                <w:rFonts w:ascii="Times New Roman" w:hAnsi="Times New Roman" w:cs="Times New Roman"/>
                <w:sz w:val="24"/>
                <w:szCs w:val="24"/>
              </w:rPr>
            </w:pPr>
            <w:r w:rsidRPr="00B8552A">
              <w:rPr>
                <w:rFonts w:ascii="Times New Roman" w:hAnsi="Times New Roman" w:cs="Times New Roman"/>
                <w:sz w:val="24"/>
                <w:szCs w:val="24"/>
              </w:rPr>
              <w:t xml:space="preserve">Рефлексивный лист, </w:t>
            </w:r>
            <w:proofErr w:type="spellStart"/>
            <w:r w:rsidRPr="00B8552A">
              <w:rPr>
                <w:rFonts w:ascii="Times New Roman" w:hAnsi="Times New Roman" w:cs="Times New Roman"/>
                <w:sz w:val="24"/>
                <w:szCs w:val="24"/>
              </w:rPr>
              <w:t>стикеры</w:t>
            </w:r>
            <w:proofErr w:type="spellEnd"/>
          </w:p>
        </w:tc>
      </w:tr>
    </w:tbl>
    <w:p w:rsidR="00B8552A" w:rsidRPr="00007113" w:rsidRDefault="00B8552A" w:rsidP="00B8552A">
      <w:pPr>
        <w:spacing w:after="0"/>
        <w:rPr>
          <w:rFonts w:ascii="Times New Roman" w:hAnsi="Times New Roman" w:cs="Times New Roman"/>
          <w:b/>
          <w:sz w:val="24"/>
          <w:szCs w:val="24"/>
        </w:rPr>
      </w:pPr>
    </w:p>
    <w:p w:rsidR="00B8552A" w:rsidRPr="00007113" w:rsidRDefault="00B8552A" w:rsidP="00B8552A">
      <w:pPr>
        <w:spacing w:after="0"/>
        <w:rPr>
          <w:rFonts w:ascii="Times New Roman" w:hAnsi="Times New Roman" w:cs="Times New Roman"/>
          <w:b/>
          <w:sz w:val="24"/>
          <w:szCs w:val="24"/>
        </w:rPr>
      </w:pPr>
    </w:p>
    <w:p w:rsidR="00B8552A" w:rsidRPr="00007113" w:rsidRDefault="00B8552A" w:rsidP="00B8552A">
      <w:pPr>
        <w:spacing w:after="0"/>
        <w:rPr>
          <w:rFonts w:ascii="Times New Roman" w:hAnsi="Times New Roman" w:cs="Times New Roman"/>
          <w:b/>
          <w:sz w:val="24"/>
          <w:szCs w:val="24"/>
        </w:rPr>
      </w:pPr>
    </w:p>
    <w:p w:rsidR="00B8552A" w:rsidRPr="00007113" w:rsidRDefault="00B8552A" w:rsidP="00B8552A">
      <w:pPr>
        <w:spacing w:after="0"/>
        <w:rPr>
          <w:rFonts w:ascii="Times New Roman" w:hAnsi="Times New Roman" w:cs="Times New Roman"/>
          <w:b/>
          <w:sz w:val="24"/>
          <w:szCs w:val="24"/>
        </w:rPr>
      </w:pPr>
    </w:p>
    <w:p w:rsidR="00B8552A" w:rsidRPr="00007113" w:rsidRDefault="00B8552A" w:rsidP="00B8552A">
      <w:pPr>
        <w:spacing w:after="0"/>
        <w:rPr>
          <w:rFonts w:ascii="Times New Roman" w:hAnsi="Times New Roman" w:cs="Times New Roman"/>
          <w:b/>
          <w:sz w:val="24"/>
          <w:szCs w:val="24"/>
        </w:rPr>
      </w:pPr>
    </w:p>
    <w:p w:rsidR="00B8552A" w:rsidRPr="00007113" w:rsidRDefault="00B8552A" w:rsidP="00B8552A">
      <w:pPr>
        <w:spacing w:after="0"/>
        <w:rPr>
          <w:rFonts w:ascii="Times New Roman" w:hAnsi="Times New Roman" w:cs="Times New Roman"/>
          <w:b/>
          <w:sz w:val="24"/>
          <w:szCs w:val="24"/>
        </w:rPr>
      </w:pPr>
    </w:p>
    <w:p w:rsidR="007A5A96" w:rsidRDefault="007A5A96"/>
    <w:sectPr w:rsidR="007A5A96" w:rsidSect="00B8552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E2C"/>
    <w:multiLevelType w:val="hybridMultilevel"/>
    <w:tmpl w:val="D43CC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C27311"/>
    <w:multiLevelType w:val="hybridMultilevel"/>
    <w:tmpl w:val="1C3EF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C4227B"/>
    <w:multiLevelType w:val="hybridMultilevel"/>
    <w:tmpl w:val="1AA44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B8552A"/>
    <w:rsid w:val="0005428F"/>
    <w:rsid w:val="00730C8B"/>
    <w:rsid w:val="007A5A96"/>
    <w:rsid w:val="00B10B91"/>
    <w:rsid w:val="00B85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2A"/>
    <w:rPr>
      <w:rFonts w:asciiTheme="minorHAnsi" w:eastAsiaTheme="minorEastAsia" w:hAnsiTheme="minorHAnsi" w:cstheme="minorBidi"/>
      <w:sz w:val="22"/>
      <w:szCs w:val="22"/>
      <w:lang w:eastAsia="ru-RU"/>
    </w:rPr>
  </w:style>
  <w:style w:type="paragraph" w:styleId="9">
    <w:name w:val="heading 9"/>
    <w:basedOn w:val="a"/>
    <w:next w:val="a"/>
    <w:link w:val="90"/>
    <w:uiPriority w:val="9"/>
    <w:semiHidden/>
    <w:unhideWhenUsed/>
    <w:qFormat/>
    <w:rsid w:val="00B855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B8552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B8552A"/>
    <w:pPr>
      <w:ind w:left="720"/>
      <w:contextualSpacing/>
    </w:pPr>
  </w:style>
  <w:style w:type="table" w:styleId="a7">
    <w:name w:val="Table Grid"/>
    <w:basedOn w:val="a1"/>
    <w:uiPriority w:val="59"/>
    <w:rsid w:val="00B8552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B8552A"/>
    <w:rPr>
      <w:rFonts w:asciiTheme="minorHAnsi" w:eastAsiaTheme="minorEastAsia" w:hAnsiTheme="minorHAnsi" w:cstheme="minorBidi"/>
      <w:sz w:val="22"/>
      <w:szCs w:val="22"/>
      <w:lang w:eastAsia="ru-RU"/>
    </w:rPr>
  </w:style>
  <w:style w:type="character" w:styleId="a8">
    <w:name w:val="Strong"/>
    <w:basedOn w:val="a0"/>
    <w:uiPriority w:val="22"/>
    <w:qFormat/>
    <w:rsid w:val="00B8552A"/>
    <w:rPr>
      <w:b/>
      <w:bCs/>
    </w:rPr>
  </w:style>
  <w:style w:type="paragraph" w:customStyle="1" w:styleId="AssignmentTemplate">
    <w:name w:val="AssignmentTemplate"/>
    <w:basedOn w:val="9"/>
    <w:next w:val="a3"/>
    <w:rsid w:val="00B8552A"/>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B8552A"/>
    <w:rPr>
      <w:rFonts w:eastAsia="Times New Roman"/>
      <w:lang w:eastAsia="ru-RU"/>
    </w:rPr>
  </w:style>
  <w:style w:type="paragraph" w:customStyle="1" w:styleId="1">
    <w:name w:val="Обычный1"/>
    <w:rsid w:val="00B8552A"/>
    <w:pPr>
      <w:widowControl w:val="0"/>
      <w:snapToGrid w:val="0"/>
      <w:spacing w:after="0"/>
      <w:ind w:firstLine="280"/>
      <w:jc w:val="both"/>
    </w:pPr>
    <w:rPr>
      <w:rFonts w:eastAsia="Times New Roman"/>
      <w:sz w:val="20"/>
      <w:szCs w:val="20"/>
      <w:lang w:eastAsia="ru-RU"/>
    </w:rPr>
  </w:style>
  <w:style w:type="paragraph" w:styleId="HTML">
    <w:name w:val="HTML Preformatted"/>
    <w:basedOn w:val="a"/>
    <w:link w:val="HTML0"/>
    <w:uiPriority w:val="99"/>
    <w:unhideWhenUsed/>
    <w:rsid w:val="00B85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pPr>
    <w:rPr>
      <w:rFonts w:ascii="Arial" w:eastAsia="Times New Roman" w:hAnsi="Arial" w:cs="Arial"/>
      <w:sz w:val="18"/>
      <w:szCs w:val="18"/>
    </w:rPr>
  </w:style>
  <w:style w:type="character" w:customStyle="1" w:styleId="HTML0">
    <w:name w:val="Стандартный HTML Знак"/>
    <w:basedOn w:val="a0"/>
    <w:link w:val="HTML"/>
    <w:uiPriority w:val="99"/>
    <w:rsid w:val="00B8552A"/>
    <w:rPr>
      <w:rFonts w:ascii="Arial" w:eastAsia="Times New Roman" w:hAnsi="Arial" w:cs="Arial"/>
      <w:sz w:val="18"/>
      <w:szCs w:val="18"/>
      <w:lang w:eastAsia="ru-RU"/>
    </w:rPr>
  </w:style>
  <w:style w:type="character" w:customStyle="1" w:styleId="90">
    <w:name w:val="Заголовок 9 Знак"/>
    <w:basedOn w:val="a0"/>
    <w:link w:val="9"/>
    <w:uiPriority w:val="9"/>
    <w:semiHidden/>
    <w:rsid w:val="00B8552A"/>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B855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552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Assemka</dc:creator>
  <cp:keywords/>
  <dc:description/>
  <cp:lastModifiedBy>Assemka</cp:lastModifiedBy>
  <cp:revision>3</cp:revision>
  <dcterms:created xsi:type="dcterms:W3CDTF">2023-10-12T14:42:00Z</dcterms:created>
  <dcterms:modified xsi:type="dcterms:W3CDTF">2023-11-09T11:38:00Z</dcterms:modified>
</cp:coreProperties>
</file>